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302" w:h="1279" w:hRule="exact" w:wrap="none" w:vAnchor="page" w:hAnchor="page" w:x="1663" w:y="912"/>
        <w:widowControl w:val="0"/>
        <w:keepNext w:val="0"/>
        <w:keepLines w:val="0"/>
        <w:shd w:val="clear" w:color="auto" w:fill="auto"/>
        <w:bidi w:val="0"/>
        <w:spacing w:before="0" w:after="166" w:line="280" w:lineRule="exact"/>
        <w:ind w:left="0" w:right="400" w:firstLine="0"/>
      </w:pPr>
      <w:r>
        <w:rPr>
          <w:rStyle w:val="CharStyle5"/>
        </w:rPr>
        <w:t>краснодарский край</w:t>
      </w:r>
    </w:p>
    <w:p>
      <w:pPr>
        <w:pStyle w:val="Style3"/>
        <w:framePr w:w="9302" w:h="1279" w:hRule="exact" w:wrap="none" w:vAnchor="page" w:hAnchor="page" w:x="1663" w:y="912"/>
        <w:widowControl w:val="0"/>
        <w:keepNext w:val="0"/>
        <w:keepLines w:val="0"/>
        <w:shd w:val="clear" w:color="auto" w:fill="auto"/>
        <w:bidi w:val="0"/>
        <w:spacing w:before="0" w:after="94" w:line="280" w:lineRule="exact"/>
        <w:ind w:left="0" w:right="4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МУПУКС</w:t>
      </w:r>
    </w:p>
    <w:p>
      <w:pPr>
        <w:pStyle w:val="Style3"/>
        <w:framePr w:w="9302" w:h="1279" w:hRule="exact" w:wrap="none" w:vAnchor="page" w:hAnchor="page" w:x="1663" w:y="912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4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НОВОКУБАНСКОГО РАЙОНА</w:t>
      </w:r>
    </w:p>
    <w:p>
      <w:pPr>
        <w:pStyle w:val="Style6"/>
        <w:framePr w:w="9302" w:h="5338" w:hRule="exact" w:wrap="none" w:vAnchor="page" w:hAnchor="page" w:x="1663" w:y="4521"/>
        <w:widowControl w:val="0"/>
        <w:keepNext w:val="0"/>
        <w:keepLines w:val="0"/>
        <w:shd w:val="clear" w:color="auto" w:fill="auto"/>
        <w:bidi w:val="0"/>
        <w:spacing w:before="0" w:after="0"/>
        <w:ind w:left="0" w:right="4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ЗАКЛЮЧЕНИЕ</w:t>
      </w:r>
    </w:p>
    <w:p>
      <w:pPr>
        <w:pStyle w:val="Style6"/>
        <w:framePr w:w="9302" w:h="5338" w:hRule="exact" w:wrap="none" w:vAnchor="page" w:hAnchor="page" w:x="1663" w:y="452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11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возможности использования земельного участка</w:t>
        <w:br/>
        <w:t>в соответствии с запрашиваемым условно разрешенным</w:t>
        <w:br/>
        <w:t>видом использования, в том числе в части соблюдения</w:t>
        <w:br/>
        <w:t>требований технических регламентов, СП,</w:t>
        <w:br/>
        <w:t>с учетом наличия (или отсутствия) зон с особыми условиями</w:t>
        <w:br/>
        <w:t>использования территории, и содержащее информацию о</w:t>
        <w:br/>
        <w:t>предполагаемом уровне (и иных характеристиках) негативного</w:t>
        <w:br/>
        <w:t>воздействия на окружающую среду на земельном участке</w:t>
        <w:br/>
        <w:t>по адресу: г. Новокубанск, ул. К. Маркса, 41а</w:t>
      </w:r>
    </w:p>
    <w:p>
      <w:pPr>
        <w:pStyle w:val="Style6"/>
        <w:framePr w:w="9302" w:h="358" w:hRule="exact" w:wrap="none" w:vAnchor="page" w:hAnchor="page" w:x="1663" w:y="11332"/>
        <w:widowControl w:val="0"/>
        <w:keepNext w:val="0"/>
        <w:keepLines w:val="0"/>
        <w:shd w:val="clear" w:color="auto" w:fill="auto"/>
        <w:bidi w:val="0"/>
        <w:spacing w:before="0" w:after="0" w:line="300" w:lineRule="exact"/>
        <w:ind w:left="0" w:right="4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2386-921-3</w:t>
      </w:r>
    </w:p>
    <w:p>
      <w:pPr>
        <w:pStyle w:val="Style3"/>
        <w:framePr w:w="9302" w:h="983" w:hRule="exact" w:wrap="none" w:vAnchor="page" w:hAnchor="page" w:x="1663" w:y="13960"/>
        <w:widowControl w:val="0"/>
        <w:keepNext w:val="0"/>
        <w:keepLines w:val="0"/>
        <w:shd w:val="clear" w:color="auto" w:fill="auto"/>
        <w:bidi w:val="0"/>
        <w:spacing w:before="0" w:after="0" w:line="466" w:lineRule="exact"/>
        <w:ind w:left="0" w:right="4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г. Новокубанск</w:t>
        <w:br/>
        <w:t>2021 г.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43.5pt;margin-top:643.1pt;width:29.75pt;height:0;z-index:-251658240;mso-position-horizontal-relative:page;mso-position-vertical-relative:page">
            <v:stroke weight="1.45pt"/>
          </v:shape>
        </w:pict>
      </w:r>
    </w:p>
    <w:p>
      <w:pPr>
        <w:pStyle w:val="Style8"/>
        <w:framePr w:w="245" w:h="6538" w:hRule="exact" w:wrap="none" w:vAnchor="page" w:hAnchor="page" w:x="640" w:y="3575"/>
        <w:tabs>
          <w:tab w:leader="none" w:pos="3360" w:val="left"/>
          <w:tab w:leader="none" w:pos="4253" w:val="left"/>
          <w:tab w:leader="none" w:pos="5006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10"/>
          <w:i w:val="0"/>
          <w:iCs w:val="0"/>
        </w:rPr>
        <w:tab/>
        <w:t>I</w:t>
        <w:tab/>
      </w:r>
      <w:r>
        <w:rPr>
          <w:rStyle w:val="CharStyle10"/>
          <w:vertAlign w:val="subscript"/>
          <w:i w:val="0"/>
          <w:iCs w:val="0"/>
        </w:rPr>
        <w:t>ч</w:t>
      </w:r>
      <w:r>
        <w:rPr>
          <w:rStyle w:val="CharStyle10"/>
          <w:i w:val="0"/>
          <w:iCs w:val="0"/>
        </w:rPr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11"/>
        <w:framePr w:wrap="none" w:vAnchor="page" w:hAnchor="page" w:x="909" w:y="12480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rStyle w:val="CharStyle13"/>
          <w:lang w:val="en-US" w:eastAsia="en-US" w:bidi="en-US"/>
        </w:rPr>
        <w:t>Q5</w:t>
      </w:r>
    </w:p>
    <w:p>
      <w:pPr>
        <w:pStyle w:val="Style14"/>
        <w:framePr w:wrap="none" w:vAnchor="page" w:hAnchor="page" w:x="909" w:y="13572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а</w:t>
      </w:r>
    </w:p>
    <w:p>
      <w:pPr>
        <w:framePr w:wrap="none" w:vAnchor="page" w:hAnchor="page" w:x="909" w:y="14153"/>
        <w:widowControl w:val="0"/>
      </w:pPr>
    </w:p>
    <w:p>
      <w:pPr>
        <w:pStyle w:val="Style3"/>
        <w:framePr w:w="9658" w:h="3010" w:hRule="exact" w:wrap="none" w:vAnchor="page" w:hAnchor="page" w:x="1485" w:y="431"/>
        <w:widowControl w:val="0"/>
        <w:keepNext w:val="0"/>
        <w:keepLines w:val="0"/>
        <w:shd w:val="clear" w:color="auto" w:fill="auto"/>
        <w:bidi w:val="0"/>
        <w:spacing w:before="0" w:after="0" w:line="485" w:lineRule="exact"/>
        <w:ind w:left="0" w:right="4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КРАСНОДАРСКИЙ КРАЙ</w:t>
        <w:br/>
        <w:t>МУПУКС</w:t>
      </w:r>
    </w:p>
    <w:p>
      <w:pPr>
        <w:pStyle w:val="Style3"/>
        <w:framePr w:w="9658" w:h="3010" w:hRule="exact" w:wrap="none" w:vAnchor="page" w:hAnchor="page" w:x="1485" w:y="431"/>
        <w:widowControl w:val="0"/>
        <w:keepNext w:val="0"/>
        <w:keepLines w:val="0"/>
        <w:shd w:val="clear" w:color="auto" w:fill="auto"/>
        <w:bidi w:val="0"/>
        <w:spacing w:before="0" w:after="0" w:line="485" w:lineRule="exact"/>
        <w:ind w:left="0" w:right="4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НОВОКУБАНСКОГО РАЙОНА</w:t>
        <w:br/>
        <w:t>Член СРО союз «РОПК» СРО-П-034-12102009</w:t>
        <w:br/>
        <w:t>Местонахождение: 352240, г. Новокубанск, ул. Лермонтова, 63</w:t>
      </w:r>
    </w:p>
    <w:p>
      <w:pPr>
        <w:pStyle w:val="Style3"/>
        <w:framePr w:w="9658" w:h="3010" w:hRule="exact" w:wrap="none" w:vAnchor="page" w:hAnchor="page" w:x="1485" w:y="431"/>
        <w:widowControl w:val="0"/>
        <w:keepNext w:val="0"/>
        <w:keepLines w:val="0"/>
        <w:shd w:val="clear" w:color="auto" w:fill="auto"/>
        <w:bidi w:val="0"/>
        <w:spacing w:before="0" w:after="0" w:line="485" w:lineRule="exact"/>
        <w:ind w:left="0" w:right="4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Тел. 8(86195)31050</w:t>
      </w:r>
    </w:p>
    <w:p>
      <w:pPr>
        <w:pStyle w:val="Style3"/>
        <w:framePr w:wrap="none" w:vAnchor="page" w:hAnchor="page" w:x="1485" w:y="450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 23.09.2021 г. №2386.</w:t>
      </w:r>
    </w:p>
    <w:p>
      <w:pPr>
        <w:pStyle w:val="Style6"/>
        <w:framePr w:w="9658" w:h="6891" w:hRule="exact" w:wrap="none" w:vAnchor="page" w:hAnchor="page" w:x="1485" w:y="5737"/>
        <w:widowControl w:val="0"/>
        <w:keepNext w:val="0"/>
        <w:keepLines w:val="0"/>
        <w:shd w:val="clear" w:color="auto" w:fill="auto"/>
        <w:bidi w:val="0"/>
        <w:spacing w:before="0" w:after="0" w:line="538" w:lineRule="exact"/>
        <w:ind w:left="0" w:right="4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ЗАКЛЮЧЕНИЕ</w:t>
      </w:r>
    </w:p>
    <w:p>
      <w:pPr>
        <w:pStyle w:val="Style6"/>
        <w:framePr w:w="9658" w:h="6891" w:hRule="exact" w:wrap="none" w:vAnchor="page" w:hAnchor="page" w:x="1485" w:y="5737"/>
        <w:widowControl w:val="0"/>
        <w:keepNext w:val="0"/>
        <w:keepLines w:val="0"/>
        <w:shd w:val="clear" w:color="auto" w:fill="auto"/>
        <w:bidi w:val="0"/>
        <w:jc w:val="left"/>
        <w:spacing w:before="0" w:after="406" w:line="538" w:lineRule="exact"/>
        <w:ind w:left="220" w:right="0" w:firstLine="11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возможности использования земельного участка</w:t>
        <w:br/>
        <w:t>в соответствии с запрашиваемым условно разрешенным</w:t>
        <w:br/>
        <w:t>видом использования* в том числе в части соблюдения</w:t>
        <w:br/>
        <w:t>требований технических регламентов, СП,</w:t>
        <w:br/>
        <w:t>с учетом наличия (или отсутствия) зон с особыми условиями</w:t>
        <w:br/>
        <w:t>использования территории, и содержащее информацию о</w:t>
        <w:br/>
        <w:t>предполагаемом уровне (и иных характеристиках) негативного</w:t>
        <w:br/>
        <w:t>воздействия на окружающую среду</w:t>
      </w:r>
    </w:p>
    <w:p>
      <w:pPr>
        <w:pStyle w:val="Style3"/>
        <w:framePr w:w="9658" w:h="6891" w:hRule="exact" w:wrap="none" w:vAnchor="page" w:hAnchor="page" w:x="1485" w:y="5737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Настоящее заключение о возможности сохранения существующего</w:t>
        <w:br/>
        <w:t>основного разрешенного вида использования земельного участка</w:t>
        <w:br/>
        <w:t>«Общественное питание» и получения дополнительного условно разрешенного</w:t>
      </w:r>
    </w:p>
    <w:tbl>
      <w:tblPr>
        <w:tblOverlap w:val="never"/>
        <w:tblLayout w:type="fixed"/>
        <w:jc w:val="left"/>
      </w:tblPr>
      <w:tblGrid>
        <w:gridCol w:w="605"/>
        <w:gridCol w:w="576"/>
        <w:gridCol w:w="1128"/>
        <w:gridCol w:w="682"/>
        <w:gridCol w:w="614"/>
      </w:tblGrid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5" w:h="2333" w:wrap="none" w:vAnchor="page" w:hAnchor="page" w:x="1413" w:y="137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5" w:h="2333" w:wrap="none" w:vAnchor="page" w:hAnchor="page" w:x="1413" w:y="137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05" w:h="2333" w:wrap="none" w:vAnchor="page" w:hAnchor="page" w:x="1413" w:y="137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520" w:right="0" w:firstLine="0"/>
            </w:pPr>
            <w:r>
              <w:rPr>
                <w:rStyle w:val="CharStyle16"/>
              </w:rPr>
              <w:t>|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5" w:h="2333" w:wrap="none" w:vAnchor="page" w:hAnchor="page" w:x="1413" w:y="137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605" w:h="2333" w:wrap="none" w:vAnchor="page" w:hAnchor="page" w:x="1413" w:y="137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5" w:h="2333" w:wrap="none" w:vAnchor="page" w:hAnchor="page" w:x="1413" w:y="137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5" w:h="2333" w:wrap="none" w:vAnchor="page" w:hAnchor="page" w:x="1413" w:y="137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05" w:h="2333" w:wrap="none" w:vAnchor="page" w:hAnchor="page" w:x="1413" w:y="137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520" w:right="0" w:firstLine="0"/>
            </w:pPr>
            <w:r>
              <w:rPr>
                <w:rStyle w:val="CharStyle17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5" w:h="2333" w:wrap="none" w:vAnchor="page" w:hAnchor="page" w:x="1413" w:y="137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3605" w:h="2333" w:wrap="none" w:vAnchor="page" w:hAnchor="page" w:x="1413" w:y="137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■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3605" w:h="2333" w:wrap="none" w:vAnchor="page" w:hAnchor="page" w:x="1413" w:y="137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0"/>
            </w:pPr>
            <w:r>
              <w:rPr>
                <w:rStyle w:val="CharStyle16"/>
              </w:rPr>
              <w:t xml:space="preserve">Изм. </w:t>
            </w:r>
            <w:r>
              <w:rPr>
                <w:rStyle w:val="CharStyle16"/>
                <w:vertAlign w:val="superscript"/>
              </w:rPr>
              <w:t>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3605" w:h="2333" w:wrap="none" w:vAnchor="page" w:hAnchor="page" w:x="1413" w:y="137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3605" w:h="2333" w:wrap="none" w:vAnchor="page" w:hAnchor="page" w:x="1413" w:y="137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Лист 1л» док.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5" w:h="2333" w:wrap="none" w:vAnchor="page" w:hAnchor="page" w:x="1413" w:y="137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3605" w:h="2333" w:wrap="none" w:vAnchor="page" w:hAnchor="page" w:x="1413" w:y="137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0"/>
            </w:pPr>
            <w:r>
              <w:rPr>
                <w:rStyle w:val="CharStyle16"/>
              </w:rPr>
              <w:t>Дата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05" w:h="2333" w:wrap="none" w:vAnchor="page" w:hAnchor="page" w:x="1413" w:y="137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Разработал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05" w:h="2333" w:wrap="none" w:vAnchor="page" w:hAnchor="page" w:x="1413" w:y="137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Кравченко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5" w:h="2333" w:wrap="none" w:vAnchor="page" w:hAnchor="page" w:x="1413" w:y="137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3605" w:h="2333" w:wrap="none" w:vAnchor="page" w:hAnchor="page" w:x="1413" w:y="137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39.21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3605" w:h="2333" w:wrap="none" w:vAnchor="page" w:hAnchor="page" w:x="1413" w:y="137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5" w:h="2333" w:wrap="none" w:vAnchor="page" w:hAnchor="page" w:x="1413" w:y="137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605" w:h="2333" w:wrap="none" w:vAnchor="page" w:hAnchor="page" w:x="1413" w:y="137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 xml:space="preserve">' </w:t>
            </w:r>
            <w:r>
              <w:rPr>
                <w:rStyle w:val="CharStyle17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605" w:h="2333" w:wrap="none" w:vAnchor="page" w:hAnchor="page" w:x="1413" w:y="137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05" w:h="2333" w:wrap="none" w:vAnchor="page" w:hAnchor="page" w:x="1413" w:y="137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0"/>
            </w:pPr>
            <w:r>
              <w:rPr>
                <w:rStyle w:val="CharStyle16"/>
              </w:rPr>
              <w:t>Н. контр.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05" w:h="2333" w:wrap="none" w:vAnchor="page" w:hAnchor="page" w:x="1413" w:y="137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Кедя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5" w:h="2333" w:wrap="none" w:vAnchor="page" w:hAnchor="page" w:x="1413" w:y="137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3605" w:h="2333" w:wrap="none" w:vAnchor="page" w:hAnchor="page" w:x="1413" w:y="137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39.21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605" w:h="2333" w:wrap="none" w:vAnchor="page" w:hAnchor="page" w:x="1413" w:y="137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0"/>
            </w:pPr>
            <w:r>
              <w:rPr>
                <w:rStyle w:val="CharStyle16"/>
              </w:rPr>
              <w:t>ГИЛ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605" w:h="2333" w:wrap="none" w:vAnchor="page" w:hAnchor="page" w:x="1413" w:y="137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Кедя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5" w:h="2333" w:wrap="none" w:vAnchor="page" w:hAnchor="page" w:x="1413" w:y="137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3605" w:h="2333" w:wrap="none" w:vAnchor="page" w:hAnchor="page" w:x="1413" w:y="137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39.21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3605" w:h="2333" w:wrap="none" w:vAnchor="page" w:hAnchor="page" w:x="1413" w:y="137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3605" w:h="2333" w:wrap="none" w:vAnchor="page" w:hAnchor="page" w:x="1413" w:y="137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3605" w:h="2333" w:wrap="none" w:vAnchor="page" w:hAnchor="page" w:x="1413" w:y="137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3605" w:h="2333" w:wrap="none" w:vAnchor="page" w:hAnchor="page" w:x="1413" w:y="1375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8"/>
        <w:framePr w:wrap="none" w:vAnchor="page" w:hAnchor="page" w:x="7658" w:y="14003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23S6-S91-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з</w:t>
      </w:r>
    </w:p>
    <w:p>
      <w:pPr>
        <w:pStyle w:val="Style14"/>
        <w:framePr w:wrap="none" w:vAnchor="page" w:hAnchor="page" w:x="919" w:y="15185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а</w:t>
      </w:r>
    </w:p>
    <w:p>
      <w:pPr>
        <w:pStyle w:val="Style20"/>
        <w:framePr w:wrap="none" w:vAnchor="page" w:hAnchor="page" w:x="5383" w:y="15260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Общая пояснительная записка</w:t>
      </w:r>
    </w:p>
    <w:tbl>
      <w:tblPr>
        <w:tblOverlap w:val="never"/>
        <w:tblLayout w:type="fixed"/>
        <w:jc w:val="left"/>
      </w:tblPr>
      <w:tblGrid>
        <w:gridCol w:w="883"/>
        <w:gridCol w:w="854"/>
        <w:gridCol w:w="874"/>
      </w:tblGrid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11" w:h="1387" w:wrap="none" w:vAnchor="page" w:hAnchor="page" w:x="9088" w:y="146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0"/>
            </w:pPr>
            <w:r>
              <w:rPr>
                <w:rStyle w:val="CharStyle16"/>
              </w:rPr>
              <w:t>Стадия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11" w:h="1387" w:wrap="none" w:vAnchor="page" w:hAnchor="page" w:x="9088" w:y="1469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2611" w:h="1387" w:wrap="none" w:vAnchor="page" w:hAnchor="page" w:x="9088" w:y="146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firstLine="0"/>
            </w:pPr>
            <w:r>
              <w:rPr>
                <w:rStyle w:val="CharStyle16"/>
              </w:rPr>
              <w:t>Листов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11" w:h="1387" w:wrap="none" w:vAnchor="page" w:hAnchor="page" w:x="9088" w:y="1469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2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11" w:h="1387" w:wrap="none" w:vAnchor="page" w:hAnchor="page" w:x="9088" w:y="1469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11" w:h="1387" w:wrap="none" w:vAnchor="page" w:hAnchor="page" w:x="9088" w:y="1469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22"/>
              </w:rPr>
              <w:t>14</w:t>
            </w:r>
          </w:p>
        </w:tc>
      </w:tr>
      <w:tr>
        <w:trPr>
          <w:trHeight w:val="802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2611" w:h="1387" w:wrap="none" w:vAnchor="page" w:hAnchor="page" w:x="9088" w:y="146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360" w:right="0" w:firstLine="0"/>
            </w:pPr>
            <w:r>
              <w:rPr>
                <w:rStyle w:val="CharStyle23"/>
              </w:rPr>
              <w:t>У1СС</w:t>
            </w:r>
          </w:p>
          <w:p>
            <w:pPr>
              <w:pStyle w:val="Style3"/>
              <w:framePr w:w="2611" w:h="1387" w:wrap="none" w:vAnchor="page" w:hAnchor="page" w:x="9088" w:y="146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60" w:right="0" w:firstLine="0"/>
            </w:pPr>
            <w:r>
              <w:rPr>
                <w:rStyle w:val="CharStyle16"/>
              </w:rPr>
              <w:t>Новокубанского района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61.7pt;margin-top:785.85pt;width:513.15pt;height:0;z-index:-251658240;mso-position-horizontal-relative:page;mso-position-vertical-relative:page">
            <v:stroke weight="2.4pt"/>
          </v:shape>
        </w:pict>
      </w:r>
      <w:r>
        <w:pict>
          <v:shape o:spt="32" o:oned="1" path="m,l21600,21600e" style="position:absolute;margin-left:34.1pt;margin-top:824.5pt;width:541.pt;height:0;z-index:-251658240;mso-position-horizontal-relative:page;mso-position-vertical-relative:page">
            <v:stroke weight="2.4pt"/>
          </v:shape>
        </w:pict>
      </w:r>
    </w:p>
    <w:p>
      <w:pPr>
        <w:pStyle w:val="Style8"/>
        <w:framePr w:w="235" w:h="6547" w:hRule="exact" w:wrap="none" w:vAnchor="page" w:hAnchor="page" w:x="443" w:y="3843"/>
        <w:tabs>
          <w:tab w:leader="none" w:pos="3370" w:val="left"/>
          <w:tab w:leader="none" w:pos="5021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10"/>
          <w:i w:val="0"/>
          <w:iCs w:val="0"/>
        </w:rPr>
        <w:tab/>
        <w:t xml:space="preserve">I </w:t>
      </w:r>
      <w:r>
        <w:rPr>
          <w:rStyle w:val="CharStyle10"/>
          <w:vertAlign w:val="subscript"/>
          <w:i w:val="0"/>
          <w:iCs w:val="0"/>
        </w:rPr>
        <w:t>ч</w:t>
      </w:r>
      <w:r>
        <w:rPr>
          <w:rStyle w:val="CharStyle10"/>
          <w:i w:val="0"/>
          <w:iCs w:val="0"/>
        </w:rPr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3"/>
        <w:framePr w:w="9998" w:h="4425" w:hRule="exact" w:wrap="none" w:vAnchor="page" w:hAnchor="page" w:x="914" w:y="1074"/>
        <w:widowControl w:val="0"/>
        <w:keepNext w:val="0"/>
        <w:keepLines w:val="0"/>
        <w:shd w:val="clear" w:color="auto" w:fill="auto"/>
        <w:bidi w:val="0"/>
        <w:jc w:val="both"/>
        <w:spacing w:before="0" w:after="0" w:line="509" w:lineRule="exact"/>
        <w:ind w:left="3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вида использования земельного участка «Малоэтажная многоквартирная жилая</w:t>
        <w:br/>
        <w:t>застройка», где возможно:</w:t>
      </w:r>
    </w:p>
    <w:p>
      <w:pPr>
        <w:pStyle w:val="Style3"/>
        <w:framePr w:w="9998" w:h="4425" w:hRule="exact" w:wrap="none" w:vAnchor="page" w:hAnchor="page" w:x="914" w:y="1074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110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размещение малоэтажных многоквартирных домов (многоквартирные</w:t>
        <w:br/>
        <w:t>дома высотой до 4 этажей, включая мансардный); обустройство спортивных и</w:t>
        <w:br/>
        <w:t>детских площадок, площадок для отдыха; размещение объектов обслуживания</w:t>
        <w:br/>
        <w:t>-—-жилой застройки во встроенных, пристроенных и встроенно-пристроенных</w:t>
        <w:br/>
        <w:t>помещениях малоэтажного многоквартирного дома, если общая площадь таких</w:t>
        <w:br/>
        <w:t>помещений в малоэтажном многоквартирном доме не составляет более 15%</w:t>
      </w:r>
    </w:p>
    <w:p>
      <w:pPr>
        <w:pStyle w:val="Style24"/>
        <w:framePr w:w="9998" w:h="4425" w:hRule="exact" w:wrap="none" w:vAnchor="page" w:hAnchor="page" w:x="914" w:y="107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80" w:right="0" w:firstLine="0"/>
      </w:pPr>
      <w:r>
        <w:rPr>
          <w:rStyle w:val="CharStyle26"/>
          <w:i w:val="0"/>
          <w:iCs w:val="0"/>
        </w:rPr>
        <w:t xml:space="preserve">, общей </w:t>
      </w:r>
      <w:r>
        <w:rPr>
          <w:lang w:val="ru-RU" w:eastAsia="ru-RU" w:bidi="ru-RU"/>
          <w:w w:val="100"/>
          <w:color w:val="000000"/>
          <w:position w:val="0"/>
        </w:rPr>
        <w:t>площади помещений</w:t>
      </w:r>
      <w:r>
        <w:rPr>
          <w:rStyle w:val="CharStyle26"/>
          <w:i w:val="0"/>
          <w:iCs w:val="0"/>
        </w:rPr>
        <w:t xml:space="preserve"> дома.</w:t>
      </w:r>
    </w:p>
    <w:p>
      <w:pPr>
        <w:pStyle w:val="Style3"/>
        <w:framePr w:w="278" w:h="1018" w:hRule="exact" w:wrap="none" w:vAnchor="page" w:hAnchor="page" w:x="712" w:y="1207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S;</w:t>
      </w:r>
    </w:p>
    <w:p>
      <w:pPr>
        <w:pStyle w:val="Style3"/>
        <w:framePr w:w="278" w:h="1018" w:hRule="exact" w:wrap="none" w:vAnchor="page" w:hAnchor="page" w:x="712" w:y="1207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§</w:t>
      </w:r>
    </w:p>
    <w:p>
      <w:pPr>
        <w:pStyle w:val="Style3"/>
        <w:framePr w:w="278" w:h="1018" w:hRule="exact" w:wrap="none" w:vAnchor="page" w:hAnchor="page" w:x="712" w:y="1207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</w:t>
      </w:r>
    </w:p>
    <w:p>
      <w:pPr>
        <w:pStyle w:val="Style6"/>
        <w:framePr w:w="278" w:h="1018" w:hRule="exact" w:wrap="none" w:vAnchor="page" w:hAnchor="page" w:x="712" w:y="12072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</w:t>
      </w:r>
    </w:p>
    <w:p>
      <w:pPr>
        <w:pStyle w:val="Style3"/>
        <w:framePr w:w="269" w:h="597" w:hRule="exact" w:wrap="none" w:vAnchor="page" w:hAnchor="page" w:x="712" w:y="1345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</w:t>
      </w:r>
    </w:p>
    <w:p>
      <w:pPr>
        <w:pStyle w:val="Style3"/>
        <w:framePr w:w="269" w:h="597" w:hRule="exact" w:wrap="none" w:vAnchor="page" w:hAnchor="page" w:x="712" w:y="1345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'S</w:t>
      </w:r>
    </w:p>
    <w:p>
      <w:pPr>
        <w:pStyle w:val="Style11"/>
        <w:framePr w:wrap="none" w:vAnchor="page" w:hAnchor="page" w:x="703" w:y="14267"/>
        <w:widowControl w:val="0"/>
        <w:keepNext w:val="0"/>
        <w:keepLines w:val="0"/>
        <w:shd w:val="clear" w:color="auto" w:fill="auto"/>
        <w:bidi w:val="0"/>
        <w:jc w:val="both"/>
        <w:spacing w:before="0" w:after="0" w:line="260" w:lineRule="exact"/>
        <w:ind w:left="0" w:right="0" w:firstLine="0"/>
      </w:pPr>
      <w:r>
        <w:rPr>
          <w:rStyle w:val="CharStyle27"/>
        </w:rPr>
        <w:t>'Ъ ■</w:t>
      </w:r>
    </w:p>
    <w:p>
      <w:pPr>
        <w:pStyle w:val="Style3"/>
        <w:framePr w:w="10205" w:h="8631" w:hRule="exact" w:wrap="none" w:vAnchor="page" w:hAnchor="page" w:x="1211" w:y="5421"/>
        <w:widowControl w:val="0"/>
        <w:keepNext w:val="0"/>
        <w:keepLines w:val="0"/>
        <w:shd w:val="clear" w:color="auto" w:fill="auto"/>
        <w:bidi w:val="0"/>
        <w:jc w:val="left"/>
        <w:spacing w:before="0" w:after="0" w:line="475" w:lineRule="exact"/>
        <w:ind w:left="0" w:right="58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Оценка возможного оказания негативного воздействия на окружающую</w:t>
        <w:br/>
        <w:t>среду в результате получения условно разрешенного вида использования</w:t>
        <w:br/>
        <w:t>земельного участка площадью 1072 кв.м, с кадастровым номером</w:t>
        <w:br/>
        <w:t>23:21:0401005:1010, расположенного по адресу: г. Новокубанск, ул. К. Маркса,</w:t>
        <w:br/>
        <w:t>41а, определяется с соблюдением технических регламентов, СП, заключением</w:t>
        <w:br/>
        <w:t>разработанным проектной организацией МКУ УКС Новокубанский район, в</w:t>
        <w:br/>
        <w:t>соответствий со статьей 39 Градостроительного кодекса Российской</w:t>
        <w:br/>
        <w:t>Федерации.</w:t>
      </w:r>
    </w:p>
    <w:p>
      <w:pPr>
        <w:pStyle w:val="Style3"/>
        <w:framePr w:w="10205" w:h="8631" w:hRule="exact" w:wrap="none" w:vAnchor="page" w:hAnchor="page" w:x="1211" w:y="5421"/>
        <w:widowControl w:val="0"/>
        <w:keepNext w:val="0"/>
        <w:keepLines w:val="0"/>
        <w:shd w:val="clear" w:color="auto" w:fill="auto"/>
        <w:bidi w:val="0"/>
        <w:jc w:val="left"/>
        <w:spacing w:before="0" w:after="0" w:line="475" w:lineRule="exact"/>
        <w:ind w:left="0" w:right="58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части 1 ст. 39 Градостроительного кодекса Российской</w:t>
        <w:br/>
        <w:t>Федерации, порядок предоставления разрешения на условно разрешенный вид</w:t>
        <w:br/>
        <w:t>использования, земельного участка или объекта капитального строительства,</w:t>
        <w:br/>
        <w:t>физическое или юридическое лицо, заинтересованное в предоставлении</w:t>
        <w:br/>
        <w:t>разрешения на условно разрешенный вид использования земельного участка</w:t>
        <w:br/>
        <w:t>или объекта капитального строительства, направляет заявление в комиссию.</w:t>
      </w:r>
    </w:p>
    <w:p>
      <w:pPr>
        <w:pStyle w:val="Style3"/>
        <w:framePr w:w="10205" w:h="8631" w:hRule="exact" w:wrap="none" w:vAnchor="page" w:hAnchor="page" w:x="1211" w:y="5421"/>
        <w:widowControl w:val="0"/>
        <w:keepNext w:val="0"/>
        <w:keepLines w:val="0"/>
        <w:shd w:val="clear" w:color="auto" w:fill="auto"/>
        <w:bidi w:val="0"/>
        <w:jc w:val="left"/>
        <w:spacing w:before="0" w:after="0" w:line="475" w:lineRule="exact"/>
        <w:ind w:left="0" w:right="58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Целью настоящего заключения для получения условно разрешенного</w:t>
        <w:br/>
      </w:r>
      <w:r>
        <w:rPr>
          <w:rStyle w:val="CharStyle28"/>
        </w:rPr>
        <w:t xml:space="preserve">вида использования земельного участка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площадью 1072 </w:t>
      </w:r>
      <w:r>
        <w:rPr>
          <w:rStyle w:val="CharStyle28"/>
        </w:rPr>
        <w:t>кв.м, с кадастровым</w:t>
        <w:br/>
      </w:r>
      <w:r>
        <w:rPr>
          <w:lang w:val="ru-RU" w:eastAsia="ru-RU" w:bidi="ru-RU"/>
          <w:w w:val="100"/>
          <w:spacing w:val="0"/>
          <w:color w:val="000000"/>
          <w:position w:val="0"/>
        </w:rPr>
        <w:t>номером 23:21:0401005:1010, расположенного по адресу: г. Новокубанск, ул. К.</w:t>
        <w:br/>
        <w:t>Маркса, 41а, является:</w:t>
      </w:r>
    </w:p>
    <w:tbl>
      <w:tblPr>
        <w:tblOverlap w:val="never"/>
        <w:tblLayout w:type="fixed"/>
        <w:jc w:val="left"/>
      </w:tblPr>
      <w:tblGrid>
        <w:gridCol w:w="605"/>
        <w:gridCol w:w="576"/>
        <w:gridCol w:w="566"/>
        <w:gridCol w:w="634"/>
        <w:gridCol w:w="619"/>
        <w:gridCol w:w="480"/>
      </w:tblGrid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80" w:h="850" w:wrap="none" w:vAnchor="page" w:hAnchor="page" w:x="1221" w:y="1568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80" w:h="850" w:wrap="none" w:vAnchor="page" w:hAnchor="page" w:x="1221" w:y="1568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80" w:h="850" w:wrap="none" w:vAnchor="page" w:hAnchor="page" w:x="1221" w:y="1568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80" w:h="850" w:wrap="none" w:vAnchor="page" w:hAnchor="page" w:x="1221" w:y="1568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80" w:h="850" w:wrap="none" w:vAnchor="page" w:hAnchor="page" w:x="1221" w:y="156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9"/>
              </w:rPr>
              <w:t>аГ7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80" w:h="850" w:wrap="none" w:vAnchor="page" w:hAnchor="page" w:x="1221" w:y="156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7"/>
              </w:rPr>
              <w:t>ГН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80" w:h="850" w:wrap="none" w:vAnchor="page" w:hAnchor="page" w:x="1221" w:y="1568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80" w:h="850" w:wrap="none" w:vAnchor="page" w:hAnchor="page" w:x="1221" w:y="1568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80" w:h="850" w:wrap="none" w:vAnchor="page" w:hAnchor="page" w:x="1221" w:y="1568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80" w:h="850" w:wrap="none" w:vAnchor="page" w:hAnchor="page" w:x="1221" w:y="1568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80" w:h="850" w:wrap="none" w:vAnchor="page" w:hAnchor="page" w:x="1221" w:y="156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30"/>
              </w:rPr>
              <w:t>rkf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80" w:h="850" w:wrap="none" w:vAnchor="page" w:hAnchor="page" w:x="1221" w:y="156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80" w:h="850" w:wrap="none" w:vAnchor="page" w:hAnchor="page" w:x="1221" w:y="156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31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80" w:h="850" w:wrap="none" w:vAnchor="page" w:hAnchor="page" w:x="1221" w:y="156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1"/>
              </w:rPr>
              <w:t>Коп.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80" w:h="850" w:wrap="none" w:vAnchor="page" w:hAnchor="page" w:x="1221" w:y="156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1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80" w:h="850" w:wrap="none" w:vAnchor="page" w:hAnchor="page" w:x="1221" w:y="156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1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80" w:h="850" w:wrap="none" w:vAnchor="page" w:hAnchor="page" w:x="1221" w:y="156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1"/>
              </w:rPr>
              <w:t>Подл.</w:t>
            </w:r>
            <w:r>
              <w:rPr>
                <w:rStyle w:val="CharStyle31"/>
                <w:vertAlign w:val="superscript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80" w:h="850" w:wrap="none" w:vAnchor="page" w:hAnchor="page" w:x="1221" w:y="156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1"/>
              </w:rPr>
              <w:t>Дата|</w:t>
            </w:r>
          </w:p>
        </w:tc>
      </w:tr>
    </w:tbl>
    <w:p>
      <w:pPr>
        <w:pStyle w:val="Style32"/>
        <w:framePr w:w="10205" w:h="158" w:hRule="exact" w:wrap="none" w:vAnchor="page" w:hAnchor="page" w:x="1211" w:y="15757"/>
        <w:widowControl w:val="0"/>
        <w:keepNext w:val="0"/>
        <w:keepLines w:val="0"/>
        <w:shd w:val="clear" w:color="auto" w:fill="auto"/>
        <w:bidi w:val="0"/>
        <w:spacing w:before="0" w:after="0" w:line="120" w:lineRule="exact"/>
        <w:ind w:left="0" w:right="0" w:firstLine="0"/>
      </w:pPr>
      <w:r>
        <w:rPr>
          <w:lang w:val="ru-RU" w:eastAsia="ru-RU" w:bidi="ru-RU"/>
          <w:color w:val="000000"/>
          <w:position w:val="0"/>
        </w:rPr>
        <w:t>Лист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32.2pt;margin-top:755.15pt;width:30.pt;height:0;z-index:-251658240;mso-position-horizontal-relative:page;mso-position-vertical-relative:page">
            <v:stroke weight="1.2pt"/>
          </v:shape>
        </w:pict>
      </w:r>
    </w:p>
    <w:p>
      <w:pPr>
        <w:pStyle w:val="Style8"/>
        <w:framePr w:w="240" w:h="6528" w:hRule="exact" w:wrap="none" w:vAnchor="page" w:hAnchor="page" w:x="424" w:y="4045"/>
        <w:tabs>
          <w:tab w:leader="none" w:pos="3360" w:val="left"/>
          <w:tab w:leader="none" w:pos="5006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10"/>
          <w:i w:val="0"/>
          <w:iCs w:val="0"/>
        </w:rPr>
        <w:t xml:space="preserve"> ,</w:t>
        <w:tab/>
      </w:r>
      <w:r>
        <w:rPr>
          <w:rStyle w:val="CharStyle10"/>
          <w:lang w:val="en-US" w:eastAsia="en-US" w:bidi="en-US"/>
          <w:i w:val="0"/>
          <w:iCs w:val="0"/>
        </w:rPr>
        <w:t>I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11"/>
        <w:framePr w:wrap="none" w:vAnchor="page" w:hAnchor="page" w:x="703" w:y="12945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rStyle w:val="CharStyle13"/>
        </w:rPr>
        <w:t>03</w:t>
      </w:r>
    </w:p>
    <w:p>
      <w:pPr>
        <w:pStyle w:val="Style3"/>
        <w:framePr w:wrap="none" w:vAnchor="page" w:hAnchor="page" w:x="693" w:y="1391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Й</w:t>
      </w:r>
    </w:p>
    <w:p>
      <w:pPr>
        <w:framePr w:wrap="none" w:vAnchor="page" w:hAnchor="page" w:x="683" w:y="14421"/>
        <w:widowControl w:val="0"/>
      </w:pPr>
    </w:p>
    <w:p>
      <w:pPr>
        <w:pStyle w:val="Style3"/>
        <w:framePr w:w="394" w:h="759" w:hRule="exact" w:wrap="none" w:vAnchor="page" w:hAnchor="page" w:x="655" w:y="15701"/>
        <w:widowControl w:val="0"/>
        <w:keepNext w:val="0"/>
        <w:keepLines w:val="0"/>
        <w:shd w:val="clear" w:color="auto" w:fill="auto"/>
        <w:bidi w:val="0"/>
        <w:jc w:val="left"/>
        <w:spacing w:before="0" w:after="107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</w:t>
      </w:r>
    </w:p>
    <w:p>
      <w:pPr>
        <w:pStyle w:val="Style34"/>
        <w:framePr w:w="394" w:h="759" w:hRule="exact" w:wrap="none" w:vAnchor="page" w:hAnchor="page" w:x="655" w:y="15701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II</w:t>
      </w:r>
      <w:bookmarkEnd w:id="0"/>
    </w:p>
    <w:p>
      <w:pPr>
        <w:pStyle w:val="Style3"/>
        <w:framePr w:w="10205" w:h="12973" w:hRule="exact" w:wrap="none" w:vAnchor="page" w:hAnchor="page" w:x="1211" w:y="1285"/>
        <w:widowControl w:val="0"/>
        <w:keepNext w:val="0"/>
        <w:keepLines w:val="0"/>
        <w:shd w:val="clear" w:color="auto" w:fill="auto"/>
        <w:bidi w:val="0"/>
        <w:jc w:val="left"/>
        <w:spacing w:before="0" w:after="424" w:line="480" w:lineRule="exact"/>
        <w:ind w:left="0" w:right="64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определение возможности использования земельного участка в</w:t>
        <w:br/>
        <w:t>соответствии с запрашиваемым условно разрешенным видом использования, в</w:t>
        <w:br/>
        <w:t>том числе в части соблюдения требований технических регламентов</w:t>
        <w:br/>
        <w:t xml:space="preserve">Федерального закона от 22.07.2008 г. </w:t>
      </w:r>
      <w:r>
        <w:rPr>
          <w:rStyle w:val="CharStyle36"/>
        </w:rPr>
        <w:t>Ш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123-ФЗ «Технический регламент о</w:t>
        <w:br/>
        <w:t>требованиях пожарной безопасности», Федерального закона от 30.12.2009 г. №</w:t>
        <w:br/>
        <w:t>334-ФЗ «Технический регламент о безопасности зданий и сооружений», СП, с</w:t>
        <w:br/>
        <w:t>учетом особых условий использования территории и содержащие информацию</w:t>
        <w:br/>
        <w:t>о предполагаемом уровне (и иных характеристиках) негативного воздействия</w:t>
        <w:br/>
      </w:r>
      <w:r>
        <w:rPr>
          <w:rStyle w:val="CharStyle28"/>
        </w:rPr>
        <w:t xml:space="preserve">на </w:t>
      </w:r>
      <w:r>
        <w:rPr>
          <w:rStyle w:val="CharStyle37"/>
        </w:rPr>
        <w:t>-окружающую</w:t>
      </w:r>
      <w:r>
        <w:rPr>
          <w:rStyle w:val="CharStyle28"/>
        </w:rPr>
        <w:t xml:space="preserve"> среду.</w:t>
      </w:r>
    </w:p>
    <w:p>
      <w:pPr>
        <w:pStyle w:val="Style38"/>
        <w:framePr w:w="10205" w:h="12973" w:hRule="exact" w:wrap="none" w:vAnchor="page" w:hAnchor="page" w:x="1211" w:y="1285"/>
        <w:widowControl w:val="0"/>
        <w:keepNext w:val="0"/>
        <w:keepLines w:val="0"/>
        <w:shd w:val="clear" w:color="auto" w:fill="auto"/>
        <w:bidi w:val="0"/>
        <w:jc w:val="left"/>
        <w:spacing w:before="0" w:after="416"/>
        <w:ind w:left="1820" w:right="640" w:hanging="660"/>
      </w:pPr>
      <w:r>
        <w:rPr>
          <w:lang w:val="ru-RU" w:eastAsia="ru-RU" w:bidi="ru-RU"/>
          <w:w w:val="100"/>
          <w:spacing w:val="0"/>
          <w:color w:val="000000"/>
          <w:position w:val="0"/>
        </w:rPr>
        <w:t>1. Градостроительные сведения застройки земельного участка в</w:t>
        <w:br/>
        <w:t>границах Новокубанского городского поселения</w:t>
      </w:r>
    </w:p>
    <w:p>
      <w:pPr>
        <w:pStyle w:val="Style38"/>
        <w:numPr>
          <w:ilvl w:val="0"/>
          <w:numId w:val="1"/>
        </w:numPr>
        <w:framePr w:w="10205" w:h="12973" w:hRule="exact" w:wrap="none" w:vAnchor="page" w:hAnchor="page" w:x="1211" w:y="1285"/>
        <w:tabs>
          <w:tab w:leader="none" w:pos="158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424" w:line="480" w:lineRule="exact"/>
        <w:ind w:left="400" w:right="64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Сведения </w:t>
      </w:r>
      <w:r>
        <w:rPr>
          <w:rStyle w:val="CharStyle40"/>
          <w:b w:val="0"/>
          <w:bCs w:val="0"/>
        </w:rPr>
        <w:t xml:space="preserve">о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земельном участке из правил землепользования </w:t>
      </w:r>
      <w:r>
        <w:rPr>
          <w:rStyle w:val="CharStyle40"/>
          <w:b w:val="0"/>
          <w:bCs w:val="0"/>
        </w:rPr>
        <w:t>и</w:t>
        <w:br/>
      </w:r>
      <w:r>
        <w:rPr>
          <w:lang w:val="ru-RU" w:eastAsia="ru-RU" w:bidi="ru-RU"/>
          <w:w w:val="100"/>
          <w:spacing w:val="0"/>
          <w:color w:val="000000"/>
          <w:position w:val="0"/>
        </w:rPr>
        <w:t>застройки (ПЗЗ) на территории Новокубанского городского поселения</w:t>
      </w:r>
    </w:p>
    <w:p>
      <w:pPr>
        <w:pStyle w:val="Style3"/>
        <w:framePr w:w="10205" w:h="12973" w:hRule="exact" w:wrap="none" w:vAnchor="page" w:hAnchor="page" w:x="1211" w:y="1285"/>
        <w:widowControl w:val="0"/>
        <w:keepNext w:val="0"/>
        <w:keepLines w:val="0"/>
        <w:shd w:val="clear" w:color="auto" w:fill="auto"/>
        <w:bidi w:val="0"/>
        <w:jc w:val="both"/>
        <w:spacing w:before="0" w:after="0" w:line="475" w:lineRule="exact"/>
        <w:ind w:left="0" w:right="192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Рассматриваемый земельный участок с площадью 1072 кв.м, с</w:t>
        <w:br/>
        <w:t>кадастровым номером 23:21:0401005:1072, расположен по адресу: г.</w:t>
        <w:br/>
        <w:t>Новокубанск, ул. К. Маркса, 41а.</w:t>
      </w:r>
    </w:p>
    <w:p>
      <w:pPr>
        <w:pStyle w:val="Style3"/>
        <w:framePr w:w="10205" w:h="12973" w:hRule="exact" w:wrap="none" w:vAnchor="page" w:hAnchor="page" w:x="1211" w:y="1285"/>
        <w:widowControl w:val="0"/>
        <w:keepNext w:val="0"/>
        <w:keepLines w:val="0"/>
        <w:shd w:val="clear" w:color="auto" w:fill="auto"/>
        <w:bidi w:val="0"/>
        <w:jc w:val="left"/>
        <w:spacing w:before="0" w:after="0" w:line="475" w:lineRule="exact"/>
        <w:ind w:left="0" w:right="64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Правилами землепользования и застройки на</w:t>
        <w:br/>
        <w:t>территории Новокубанского городского поселения (далее ПЗЗ),</w:t>
        <w:br/>
        <w:t>утвержденными решением Совета Новокубанского городского поселения</w:t>
        <w:br/>
        <w:t>Новокубанского района от 01.08.2014 г. № 585 «Об утверждении Правил</w:t>
        <w:br/>
        <w:t>землепользования и застройки территории Новокубанского городского</w:t>
        <w:br/>
      </w:r>
      <w:r>
        <w:rPr>
          <w:rStyle w:val="CharStyle28"/>
        </w:rPr>
        <w:t>поселения Новокубанского района Краснодарского края», в- редакции от</w:t>
        <w:br/>
      </w:r>
      <w:r>
        <w:rPr>
          <w:lang w:val="ru-RU" w:eastAsia="ru-RU" w:bidi="ru-RU"/>
          <w:w w:val="100"/>
          <w:spacing w:val="0"/>
          <w:color w:val="000000"/>
          <w:position w:val="0"/>
        </w:rPr>
        <w:t>23.04.2021 г. № 236 «О внесении изменений в решение Совета Новокубанского</w:t>
        <w:br/>
        <w:t>городского поселения Новокубанского района от 01.08.2014 г. № 585 «Об</w:t>
      </w:r>
    </w:p>
    <w:tbl>
      <w:tblPr>
        <w:tblOverlap w:val="never"/>
        <w:tblLayout w:type="fixed"/>
        <w:jc w:val="left"/>
      </w:tblPr>
      <w:tblGrid>
        <w:gridCol w:w="600"/>
        <w:gridCol w:w="576"/>
        <w:gridCol w:w="571"/>
        <w:gridCol w:w="562"/>
        <w:gridCol w:w="701"/>
        <w:gridCol w:w="461"/>
      </w:tblGrid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859" w:wrap="none" w:vAnchor="page" w:hAnchor="page" w:x="1192" w:y="1588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859" w:wrap="none" w:vAnchor="page" w:hAnchor="page" w:x="1192" w:y="1588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"/>
              <w:framePr w:w="3470" w:h="859" w:wrap="none" w:vAnchor="page" w:hAnchor="page" w:x="1192" w:y="1588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3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859" w:wrap="none" w:vAnchor="page" w:hAnchor="page" w:x="1192" w:y="1588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859" w:wrap="none" w:vAnchor="page" w:hAnchor="page" w:x="1192" w:y="1588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70" w:h="859" w:wrap="none" w:vAnchor="page" w:hAnchor="page" w:x="1192" w:y="1588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859" w:wrap="none" w:vAnchor="page" w:hAnchor="page" w:x="1192" w:y="1588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859" w:wrap="none" w:vAnchor="page" w:hAnchor="page" w:x="1192" w:y="1588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859" w:wrap="none" w:vAnchor="page" w:hAnchor="page" w:x="1192" w:y="1588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859" w:wrap="none" w:vAnchor="page" w:hAnchor="page" w:x="1192" w:y="1588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70" w:h="859" w:wrap="none" w:vAnchor="page" w:hAnchor="page" w:x="1192" w:y="158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7"/>
              </w:rPr>
              <w:t>НМЛ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70" w:h="859" w:wrap="none" w:vAnchor="page" w:hAnchor="page" w:x="1192" w:y="1588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70" w:h="859" w:wrap="none" w:vAnchor="page" w:hAnchor="page" w:x="1192" w:y="158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31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70" w:h="859" w:wrap="none" w:vAnchor="page" w:hAnchor="page" w:x="1192" w:y="158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1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70" w:h="859" w:wrap="none" w:vAnchor="page" w:hAnchor="page" w:x="1192" w:y="158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1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70" w:h="859" w:wrap="none" w:vAnchor="page" w:hAnchor="page" w:x="1192" w:y="158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1"/>
              </w:rPr>
              <w:t>Ягдок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70" w:h="859" w:wrap="none" w:vAnchor="page" w:hAnchor="page" w:x="1192" w:y="158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31"/>
              </w:rPr>
              <w:t>Подл.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70" w:h="859" w:wrap="none" w:vAnchor="page" w:hAnchor="page" w:x="1192" w:y="158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1"/>
              </w:rPr>
              <w:t>Дата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72.5pt;margin-top:38.pt;width:0;height:377.55pt;z-index:-251658240;mso-position-horizontal-relative:page;mso-position-vertical-relative:page">
            <v:stroke weight="1.9pt"/>
          </v:shape>
        </w:pict>
      </w:r>
    </w:p>
    <w:p>
      <w:pPr>
        <w:pStyle w:val="Style41"/>
        <w:framePr w:w="282" w:h="6528" w:hRule="exact" w:wrap="none" w:vAnchor="page" w:hAnchor="page" w:x="589" w:y="3867"/>
        <w:tabs>
          <w:tab w:leader="none" w:pos="2462" w:val="left"/>
          <w:tab w:leader="none" w:pos="4718" w:val="left"/>
        </w:tabs>
        <w:widowControl w:val="0"/>
        <w:keepNext w:val="0"/>
        <w:keepLines w:val="0"/>
        <w:shd w:val="clear" w:color="auto" w:fill="auto"/>
        <w:bidi w:val="0"/>
        <w:textDirection w:val="tbRl"/>
        <w:spacing w:before="0" w:after="0" w:line="280" w:lineRule="exact"/>
        <w:ind w:left="0" w:right="0" w:firstLine="0"/>
      </w:pPr>
      <w:r>
        <w:rPr>
          <w:rStyle w:val="CharStyle43"/>
          <w:i/>
          <w:iCs/>
        </w:rPr>
        <w:t>онузоэгтоз</w:t>
        <w:tab/>
      </w:r>
      <w:r>
        <w:rPr>
          <w:rStyle w:val="CharStyle44"/>
          <w:i/>
          <w:iCs/>
        </w:rPr>
        <w:t>у</w:t>
      </w:r>
      <w:r>
        <w:rPr>
          <w:rStyle w:val="CharStyle45"/>
          <w:i w:val="0"/>
          <w:iCs w:val="0"/>
        </w:rPr>
        <w:t xml:space="preserve"> ]</w:t>
        <w:tab/>
      </w:r>
      <w:r>
        <w:rPr>
          <w:rStyle w:val="CharStyle43"/>
          <w:i/>
          <w:iCs/>
        </w:rPr>
        <w:t>чиошюуютоп</w:t>
      </w:r>
    </w:p>
    <w:p>
      <w:pPr>
        <w:pStyle w:val="Style3"/>
        <w:framePr w:wrap="none" w:vAnchor="page" w:hAnchor="page" w:x="914" w:y="1278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46"/>
        </w:rPr>
        <w:t>'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аз</w:t>
      </w:r>
    </w:p>
    <w:p>
      <w:pPr>
        <w:pStyle w:val="Style47"/>
        <w:framePr w:w="278" w:h="445" w:hRule="exact" w:wrap="none" w:vAnchor="page" w:hAnchor="page" w:x="904" w:y="14335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: </w:t>
      </w:r>
      <w:r>
        <w:rPr>
          <w:rStyle w:val="CharStyle49"/>
          <w:lang w:val="en-US" w:eastAsia="en-US" w:bidi="en-US"/>
        </w:rPr>
        <w:t>i</w:t>
      </w:r>
    </w:p>
    <w:p>
      <w:pPr>
        <w:pStyle w:val="Style3"/>
        <w:framePr w:w="278" w:h="445" w:hRule="exact" w:wrap="none" w:vAnchor="page" w:hAnchor="page" w:x="904" w:y="1433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t§;</w:t>
      </w:r>
    </w:p>
    <w:p>
      <w:pPr>
        <w:pStyle w:val="Style3"/>
        <w:framePr w:w="9802" w:h="12981" w:hRule="exact" w:wrap="none" w:vAnchor="page" w:hAnchor="page" w:x="1413" w:y="1087"/>
        <w:widowControl w:val="0"/>
        <w:keepNext w:val="0"/>
        <w:keepLines w:val="0"/>
        <w:shd w:val="clear" w:color="auto" w:fill="auto"/>
        <w:bidi w:val="0"/>
        <w:jc w:val="left"/>
        <w:spacing w:before="0" w:after="0" w:line="47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утверждении Правил землепользования и застройки территории</w:t>
        <w:br/>
        <w:t>Новокубанского городского поселения Новокубанского района Краснодарского</w:t>
        <w:br/>
        <w:t>края», рассматриваемый участок расположен в общественно-деловой зоне (ОД),</w:t>
        <w:br/>
        <w:t>которая выделена для обеспечения правовых условий использования и</w:t>
        <w:br/>
        <w:t>строительства новых объектов здравоохранения, культуры, торговли,</w:t>
        <w:br/>
        <w:t>общественного питания, социального и коммунально-бытового назначения,</w:t>
        <w:br/>
        <w:t>предпринимательской деятельности, объектов среднего профессионального и</w:t>
        <w:br/>
        <w:t>высшего профессионального образования, административных, научно-</w:t>
        <w:br/>
      </w:r>
      <w:r>
        <w:rPr>
          <w:rStyle w:val="CharStyle28"/>
        </w:rPr>
        <w:t>исследовательских учреждений, культовых зданий, стоянок автомобиль-ного</w:t>
        <w:br/>
      </w:r>
      <w:r>
        <w:rPr>
          <w:lang w:val="ru-RU" w:eastAsia="ru-RU" w:bidi="ru-RU"/>
          <w:w w:val="100"/>
          <w:spacing w:val="0"/>
          <w:color w:val="000000"/>
          <w:position w:val="0"/>
        </w:rPr>
        <w:t>транспорта, объектов делового, финансового назначения, иных объектов,</w:t>
        <w:br/>
        <w:t>связанных с обеспечением жизнедеятельности граждан. В общественно</w:t>
        <w:t>-</w:t>
        <w:br/>
        <w:t>деловых зонах могут размещаться жилые дома гостиницы, подземные или</w:t>
        <w:br/>
        <w:t>многоэтажные гаражи.</w:t>
      </w:r>
    </w:p>
    <w:p>
      <w:pPr>
        <w:pStyle w:val="Style3"/>
        <w:framePr w:w="9802" w:h="12981" w:hRule="exact" w:wrap="none" w:vAnchor="page" w:hAnchor="page" w:x="1413" w:y="1087"/>
        <w:widowControl w:val="0"/>
        <w:keepNext w:val="0"/>
        <w:keepLines w:val="0"/>
        <w:shd w:val="clear" w:color="auto" w:fill="auto"/>
        <w:bidi w:val="0"/>
        <w:jc w:val="left"/>
        <w:spacing w:before="0" w:after="0" w:line="475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ПЗЗ, ст. 40 «Градостроительные регламенты. Общественно</w:t>
        <w:t>-</w:t>
        <w:br/>
        <w:t>деловые зоны», д</w:t>
      </w:r>
      <w:r>
        <w:rPr>
          <w:rStyle w:val="CharStyle50"/>
        </w:rPr>
        <w:t>анны</w:t>
      </w:r>
      <w:r>
        <w:rPr>
          <w:lang w:val="ru-RU" w:eastAsia="ru-RU" w:bidi="ru-RU"/>
          <w:w w:val="100"/>
          <w:spacing w:val="0"/>
          <w:color w:val="000000"/>
          <w:position w:val="0"/>
        </w:rPr>
        <w:t>й земельный участок относится к градостроительной зоне</w:t>
        <w:br/>
        <w:t>ОД-1 - зона делового, общественного и коммерческого назначения, которая</w:t>
        <w:br/>
        <w:t>выделена для обеспечения правовых условий использования и строительства</w:t>
        <w:br/>
        <w:t>недвижимости с широким спектром административных, деловых,</w:t>
        <w:br/>
        <w:t>общественных, культурных, обслуживающих и коммерческих видов</w:t>
        <w:br/>
        <w:t>использования многофункционального назначения. В данной</w:t>
        <w:br/>
        <w:t>градостроительной зоне, градостроительным регламентом предусмотрен</w:t>
        <w:br/>
        <w:t>испрашиваемый условно разрешенный вид использования земельного участка -</w:t>
        <w:br/>
        <w:t>«Малоэтажная многоквартирная жилая застройка» (код 2.1.1), запрашиваемый</w:t>
        <w:br/>
        <w:t>Заказчиком, где возможно:</w:t>
      </w:r>
    </w:p>
    <w:p>
      <w:pPr>
        <w:pStyle w:val="Style3"/>
        <w:framePr w:w="9802" w:h="12981" w:hRule="exact" w:wrap="none" w:vAnchor="page" w:hAnchor="page" w:x="1413" w:y="1087"/>
        <w:widowControl w:val="0"/>
        <w:keepNext w:val="0"/>
        <w:keepLines w:val="0"/>
        <w:shd w:val="clear" w:color="auto" w:fill="auto"/>
        <w:bidi w:val="0"/>
        <w:jc w:val="left"/>
        <w:spacing w:before="0" w:after="0" w:line="485" w:lineRule="exact"/>
        <w:ind w:left="0" w:right="0" w:firstLine="800"/>
      </w:pPr>
      <w:r>
        <w:rPr>
          <w:rStyle w:val="CharStyle28"/>
        </w:rPr>
        <w:t>- размещение мштозтажнБЖ многоквартирных домов- (многоквартирные-</w:t>
        <w:br/>
      </w:r>
      <w:r>
        <w:rPr>
          <w:lang w:val="ru-RU" w:eastAsia="ru-RU" w:bidi="ru-RU"/>
          <w:w w:val="100"/>
          <w:spacing w:val="0"/>
          <w:color w:val="000000"/>
          <w:position w:val="0"/>
        </w:rPr>
        <w:t>дома высотой до 4 этажей, включая мансардный); обустройство спортивных и</w:t>
        <w:br/>
        <w:t>детских площадок, площадок для отдыха; размещение объектов обслуживания</w:t>
      </w:r>
    </w:p>
    <w:tbl>
      <w:tblPr>
        <w:tblOverlap w:val="never"/>
        <w:tblLayout w:type="fixed"/>
        <w:jc w:val="left"/>
      </w:tblPr>
      <w:tblGrid>
        <w:gridCol w:w="614"/>
        <w:gridCol w:w="571"/>
        <w:gridCol w:w="571"/>
        <w:gridCol w:w="562"/>
        <w:gridCol w:w="701"/>
        <w:gridCol w:w="461"/>
      </w:tblGrid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80" w:h="830" w:wrap="none" w:vAnchor="page" w:hAnchor="page" w:x="1408" w:y="15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80" w:h="830" w:wrap="none" w:vAnchor="page" w:hAnchor="page" w:x="1408" w:y="156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5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80" w:h="830" w:wrap="none" w:vAnchor="page" w:hAnchor="page" w:x="1408" w:y="15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80" w:h="830" w:wrap="none" w:vAnchor="page" w:hAnchor="page" w:x="1408" w:y="15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80" w:h="830" w:wrap="none" w:vAnchor="page" w:hAnchor="page" w:x="1408" w:y="156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80" w:h="830" w:wrap="none" w:vAnchor="page" w:hAnchor="page" w:x="1408" w:y="15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80" w:h="830" w:wrap="none" w:vAnchor="page" w:hAnchor="page" w:x="1408" w:y="15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80" w:h="830" w:wrap="none" w:vAnchor="page" w:hAnchor="page" w:x="1408" w:y="15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80" w:h="830" w:wrap="none" w:vAnchor="page" w:hAnchor="page" w:x="1408" w:y="15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80" w:h="830" w:wrap="none" w:vAnchor="page" w:hAnchor="page" w:x="1408" w:y="15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52"/>
                <w:lang w:val="en-US" w:eastAsia="en-US" w:bidi="en-US"/>
              </w:rPr>
              <w:t>YV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80" w:h="830" w:wrap="none" w:vAnchor="page" w:hAnchor="page" w:x="1408" w:y="156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80" w:h="830" w:wrap="none" w:vAnchor="page" w:hAnchor="page" w:x="1408" w:y="15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31"/>
              </w:rPr>
              <w:t>Нам.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80" w:h="830" w:wrap="none" w:vAnchor="page" w:hAnchor="page" w:x="1408" w:y="15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1"/>
              </w:rPr>
              <w:t>Кот.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80" w:h="830" w:wrap="none" w:vAnchor="page" w:hAnchor="page" w:x="1408" w:y="15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1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3480" w:h="830" w:wrap="none" w:vAnchor="page" w:hAnchor="page" w:x="1408" w:y="156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80" w:h="830" w:wrap="none" w:vAnchor="page" w:hAnchor="page" w:x="1408" w:y="15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1"/>
              </w:rPr>
              <w:t>ПодЦ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80" w:h="830" w:wrap="none" w:vAnchor="page" w:hAnchor="page" w:x="1408" w:y="156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1"/>
              </w:rPr>
              <w:t>Дата</w:t>
            </w:r>
          </w:p>
        </w:tc>
      </w:tr>
    </w:tbl>
    <w:p>
      <w:pPr>
        <w:pStyle w:val="Style32"/>
        <w:framePr w:wrap="none" w:vAnchor="page" w:hAnchor="page" w:x="11042" w:y="15761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0" w:right="0" w:firstLine="0"/>
      </w:pPr>
      <w:r>
        <w:rPr>
          <w:lang w:val="ru-RU" w:eastAsia="ru-RU" w:bidi="ru-RU"/>
          <w:color w:val="000000"/>
          <w:position w:val="0"/>
        </w:rPr>
        <w:t>-Лист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43.7pt;margin-top:628.45pt;width:14.4pt;height:0;z-index:-251658240;mso-position-horizontal-relative:page;mso-position-vertical-relative:page">
            <v:stroke weight="1.2pt"/>
          </v:shape>
        </w:pict>
      </w:r>
      <w:r>
        <w:pict>
          <v:shape o:spt="32" o:oned="1" path="m,l21600,21600e" style="position:absolute;margin-left:58.85pt;margin-top:628.45pt;width:14.85pt;height:0;z-index:-251658240;mso-position-horizontal-relative:page;mso-position-vertical-relative:page">
            <v:stroke weight="1.45pt"/>
          </v:shape>
        </w:pict>
      </w:r>
    </w:p>
    <w:p>
      <w:pPr>
        <w:pStyle w:val="Style8"/>
        <w:framePr w:w="221" w:h="6523" w:hRule="exact" w:wrap="none" w:vAnchor="page" w:hAnchor="page" w:x="650" w:y="3292"/>
        <w:tabs>
          <w:tab w:leader="none" w:pos="3355" w:val="left"/>
          <w:tab w:leader="none" w:pos="3898" w:val="left"/>
          <w:tab w:leader="none" w:pos="5016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10"/>
          <w:i w:val="0"/>
          <w:iCs w:val="0"/>
        </w:rPr>
        <w:t xml:space="preserve"> ,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\</w:t>
        <w:tab/>
        <w:t>\</w:t>
        <w:tab/>
        <w:t>СОГЛАСОВАНО</w:t>
      </w:r>
    </w:p>
    <w:p>
      <w:pPr>
        <w:pStyle w:val="Style3"/>
        <w:framePr w:w="9792" w:h="4388" w:hRule="exact" w:wrap="none" w:vAnchor="page" w:hAnchor="page" w:x="1418" w:y="536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жилой застройки во встроенных, пристроенных и встроенно-пристроенных</w:t>
        <w:br/>
        <w:t>помещениях малоэтажного многоквартирного дома, если общая площадь таких</w:t>
        <w:br/>
        <w:t>помещений в малоэтажном многоквартирном доме не составляет более 15%</w:t>
        <w:br/>
        <w:t>общей площади помещений дома.</w:t>
      </w:r>
    </w:p>
    <w:p>
      <w:pPr>
        <w:pStyle w:val="Style3"/>
        <w:framePr w:w="9792" w:h="4388" w:hRule="exact" w:wrap="none" w:vAnchor="page" w:hAnchor="page" w:x="1418" w:y="536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ст. 38 ПЗЗ, при размещении зданий, строений и сооружений</w:t>
        <w:br/>
        <w:t>должны соблюдаться предельные параметры разрешенного строительства,</w:t>
        <w:br/>
        <w:t>установленные для соответствующей территориальной зоны статьей 40</w:t>
        <w:br/>
        <w:t>настоящих Правил, местные нормативы градостроительного проектирования, а</w:t>
        <w:br/>
      </w:r>
      <w:r>
        <w:rPr>
          <w:rStyle w:val="CharStyle28"/>
        </w:rPr>
        <w:t xml:space="preserve">также </w:t>
      </w:r>
      <w:r>
        <w:rPr>
          <w:rStyle w:val="CharStyle37"/>
        </w:rPr>
        <w:t>установленные</w:t>
      </w:r>
      <w:r>
        <w:rPr>
          <w:rStyle w:val="CharStyle28"/>
        </w:rPr>
        <w:t xml:space="preserve"> законодательством о пожарной безопасности и</w:t>
      </w:r>
    </w:p>
    <w:p>
      <w:pPr>
        <w:pStyle w:val="Style53"/>
        <w:framePr w:w="269" w:h="608" w:hRule="exact" w:wrap="none" w:vAnchor="page" w:hAnchor="page" w:x="919" w:y="11505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%</w:t>
      </w:r>
    </w:p>
    <w:p>
      <w:pPr>
        <w:pStyle w:val="Style14"/>
        <w:framePr w:w="269" w:h="608" w:hRule="exact" w:wrap="none" w:vAnchor="page" w:hAnchor="page" w:x="919" w:y="11505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«о</w:t>
      </w:r>
    </w:p>
    <w:p>
      <w:pPr>
        <w:pStyle w:val="Style3"/>
        <w:framePr w:w="269" w:h="608" w:hRule="exact" w:wrap="none" w:vAnchor="page" w:hAnchor="page" w:x="919" w:y="1150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</w:t>
      </w:r>
    </w:p>
    <w:p>
      <w:pPr>
        <w:pStyle w:val="Style3"/>
        <w:framePr w:w="9792" w:h="7206" w:hRule="exact" w:wrap="none" w:vAnchor="page" w:hAnchor="page" w:x="1418" w:y="4855"/>
        <w:widowControl w:val="0"/>
        <w:keepNext w:val="0"/>
        <w:keepLines w:val="0"/>
        <w:shd w:val="clear" w:color="auto" w:fill="auto"/>
        <w:bidi w:val="0"/>
        <w:jc w:val="left"/>
        <w:spacing w:before="0" w:after="0" w:line="4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законодательством в области обеспечения санитарно-эпидемиологического</w:t>
        <w:br/>
        <w:t>благополучия населения минимальные нормативные противопожарные и</w:t>
        <w:br/>
        <w:t>санитарно-эпидемиологические разрывы между зданиями, строениями и</w:t>
        <w:br/>
        <w:t>сооружениями, в том числе и расположенными на соседних земельных</w:t>
        <w:br/>
        <w:t>участках.</w:t>
      </w:r>
    </w:p>
    <w:p>
      <w:pPr>
        <w:pStyle w:val="Style3"/>
        <w:framePr w:w="9792" w:h="7206" w:hRule="exact" w:wrap="none" w:vAnchor="page" w:hAnchor="page" w:x="1418" w:y="4855"/>
        <w:widowControl w:val="0"/>
        <w:keepNext w:val="0"/>
        <w:keepLines w:val="0"/>
        <w:shd w:val="clear" w:color="auto" w:fill="auto"/>
        <w:bidi w:val="0"/>
        <w:jc w:val="left"/>
        <w:spacing w:before="0" w:after="0" w:line="470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условно разрешенного вида использования земельного участка с</w:t>
        <w:br/>
        <w:t>кодом вида -2.1.1 установлены следующие предельные (минимальные и (или)</w:t>
        <w:br/>
        <w:t>максимальные) размеры земельных участков и предельные параметры</w:t>
        <w:br/>
        <w:t>разрешенного строительства или реконструкции объектов капитального</w:t>
        <w:br/>
        <w:t>строительства:</w:t>
      </w:r>
    </w:p>
    <w:p>
      <w:pPr>
        <w:pStyle w:val="Style3"/>
        <w:numPr>
          <w:ilvl w:val="0"/>
          <w:numId w:val="3"/>
        </w:numPr>
        <w:framePr w:w="9792" w:h="7206" w:hRule="exact" w:wrap="none" w:vAnchor="page" w:hAnchor="page" w:x="1418" w:y="4855"/>
        <w:tabs>
          <w:tab w:leader="none" w:pos="11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70" w:lineRule="exact"/>
        <w:ind w:left="8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минимальная/максимальная площадь земельных участков - 300/2000</w:t>
      </w:r>
    </w:p>
    <w:p>
      <w:pPr>
        <w:pStyle w:val="Style3"/>
        <w:framePr w:w="9792" w:h="7206" w:hRule="exact" w:wrap="none" w:vAnchor="page" w:hAnchor="page" w:x="1418" w:y="485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кв.м;</w:t>
      </w:r>
    </w:p>
    <w:p>
      <w:pPr>
        <w:pStyle w:val="Style3"/>
        <w:numPr>
          <w:ilvl w:val="0"/>
          <w:numId w:val="3"/>
        </w:numPr>
        <w:framePr w:w="9792" w:h="7206" w:hRule="exact" w:wrap="none" w:vAnchor="page" w:hAnchor="page" w:x="1418" w:y="4855"/>
        <w:tabs>
          <w:tab w:leader="none" w:pos="11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8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минимальная ширина вдоль фронта улицы - 20 м;</w:t>
      </w:r>
    </w:p>
    <w:p>
      <w:pPr>
        <w:pStyle w:val="Style3"/>
        <w:numPr>
          <w:ilvl w:val="0"/>
          <w:numId w:val="3"/>
        </w:numPr>
        <w:framePr w:w="9792" w:h="7206" w:hRule="exact" w:wrap="none" w:vAnchor="page" w:hAnchor="page" w:x="1418" w:y="4855"/>
        <w:tabs>
          <w:tab w:leader="none" w:pos="108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минимальный отступ зданий, сооружений и строений от красной линии</w:t>
        <w:br/>
        <w:t>улиц - 5,0 м в новых микрорайонах; по линии существующей застройки в</w:t>
      </w:r>
    </w:p>
    <w:p>
      <w:pPr>
        <w:pStyle w:val="Style11"/>
        <w:framePr w:wrap="none" w:vAnchor="page" w:hAnchor="page" w:x="919" w:y="12197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rStyle w:val="CharStyle13"/>
        </w:rPr>
        <w:t>03</w:t>
      </w:r>
    </w:p>
    <w:p>
      <w:pPr>
        <w:pStyle w:val="Style3"/>
        <w:framePr w:wrap="none" w:vAnchor="page" w:hAnchor="page" w:x="909" w:y="13704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■ъ''</w:t>
      </w:r>
    </w:p>
    <w:p>
      <w:pPr>
        <w:pStyle w:val="Style11"/>
        <w:framePr w:w="278" w:h="473" w:hRule="exact" w:wrap="none" w:vAnchor="page" w:hAnchor="page" w:x="909" w:y="14813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rStyle w:val="CharStyle13"/>
        </w:rPr>
        <w:t>*5</w:t>
      </w:r>
    </w:p>
    <w:p>
      <w:pPr>
        <w:pStyle w:val="Style11"/>
        <w:framePr w:w="278" w:h="473" w:hRule="exact" w:wrap="none" w:vAnchor="page" w:hAnchor="page" w:x="909" w:y="14813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rStyle w:val="CharStyle13"/>
        </w:rPr>
        <w:t>о</w:t>
      </w:r>
    </w:p>
    <w:p>
      <w:pPr>
        <w:pStyle w:val="Style14"/>
        <w:framePr w:wrap="none" w:vAnchor="page" w:hAnchor="page" w:x="1418" w:y="12141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зттгроешгой территории;</w:t>
      </w:r>
    </w:p>
    <w:tbl>
      <w:tblPr>
        <w:tblOverlap w:val="never"/>
        <w:tblLayout w:type="fixed"/>
        <w:jc w:val="left"/>
      </w:tblPr>
      <w:tblGrid>
        <w:gridCol w:w="605"/>
        <w:gridCol w:w="571"/>
        <w:gridCol w:w="571"/>
        <w:gridCol w:w="562"/>
        <w:gridCol w:w="701"/>
        <w:gridCol w:w="461"/>
      </w:tblGrid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70" w:h="826" w:wrap="none" w:vAnchor="page" w:hAnchor="page" w:x="1418" w:y="1511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51"/>
              </w:rPr>
              <w:t>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826" w:wrap="none" w:vAnchor="page" w:hAnchor="page" w:x="1418" w:y="151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826" w:wrap="none" w:vAnchor="page" w:hAnchor="page" w:x="1418" w:y="151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826" w:wrap="none" w:vAnchor="page" w:hAnchor="page" w:x="1418" w:y="151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826" w:wrap="none" w:vAnchor="page" w:hAnchor="page" w:x="1418" w:y="151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3470" w:h="826" w:wrap="none" w:vAnchor="page" w:hAnchor="page" w:x="1418" w:y="151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55"/>
                <w:vertAlign w:val="superscript"/>
              </w:rPr>
              <w:t>1</w:t>
            </w:r>
            <w:r>
              <w:rPr>
                <w:rStyle w:val="CharStyle51"/>
              </w:rPr>
              <w:t xml:space="preserve"> -■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826" w:wrap="none" w:vAnchor="page" w:hAnchor="page" w:x="1418" w:y="151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826" w:wrap="none" w:vAnchor="page" w:hAnchor="page" w:x="1418" w:y="151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826" w:wrap="none" w:vAnchor="page" w:hAnchor="page" w:x="1418" w:y="151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826" w:wrap="none" w:vAnchor="page" w:hAnchor="page" w:x="1418" w:y="151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70" w:h="826" w:wrap="none" w:vAnchor="page" w:hAnchor="page" w:x="1418" w:y="151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51"/>
              </w:rPr>
              <w:t>ру/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70" w:h="826" w:wrap="none" w:vAnchor="page" w:hAnchor="page" w:x="1418" w:y="1511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70" w:h="826" w:wrap="none" w:vAnchor="page" w:hAnchor="page" w:x="1418" w:y="151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40" w:right="0" w:firstLine="0"/>
            </w:pPr>
            <w:r>
              <w:rPr>
                <w:rStyle w:val="CharStyle51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70" w:h="826" w:wrap="none" w:vAnchor="page" w:hAnchor="page" w:x="1418" w:y="151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51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70" w:h="826" w:wrap="none" w:vAnchor="page" w:hAnchor="page" w:x="1418" w:y="151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51"/>
              </w:rPr>
              <w:t>Лвет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70" w:h="826" w:wrap="none" w:vAnchor="page" w:hAnchor="page" w:x="1418" w:y="151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51"/>
              </w:rPr>
              <w:t>,№док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70" w:h="826" w:wrap="none" w:vAnchor="page" w:hAnchor="page" w:x="1418" w:y="151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51"/>
              </w:rPr>
              <w:t>Под^.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70" w:h="826" w:wrap="none" w:vAnchor="page" w:hAnchor="page" w:x="1418" w:y="151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51"/>
              </w:rPr>
              <w:t>Дата</w:t>
            </w:r>
          </w:p>
        </w:tc>
      </w:tr>
    </w:tbl>
    <w:p>
      <w:pPr>
        <w:pStyle w:val="Style14"/>
        <w:framePr w:wrap="none" w:vAnchor="page" w:hAnchor="page" w:x="7269" w:y="15348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2388-921-3</w:t>
      </w:r>
    </w:p>
    <w:p>
      <w:pPr>
        <w:framePr w:wrap="none" w:vAnchor="page" w:hAnchor="page" w:x="10850" w:y="15109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38pt;height:42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45.15pt;margin-top:714.6pt;width:29.75pt;height:0;z-index:-251658240;mso-position-horizontal-relative:page;mso-position-vertical-relative:page">
            <v:stroke weight="1.45pt"/>
          </v:shape>
        </w:pict>
      </w:r>
    </w:p>
    <w:p>
      <w:pPr>
        <w:pStyle w:val="Style8"/>
        <w:framePr w:w="240" w:h="6542" w:hRule="exact" w:wrap="none" w:vAnchor="page" w:hAnchor="page" w:x="703" w:y="3205"/>
        <w:tabs>
          <w:tab w:leader="none" w:pos="3365" w:val="left"/>
          <w:tab w:leader="none" w:pos="5021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НОРЫОКОНТРОЛЬ</w:t>
      </w:r>
      <w:r>
        <w:rPr>
          <w:rStyle w:val="CharStyle10"/>
          <w:i w:val="0"/>
          <w:iCs w:val="0"/>
        </w:rPr>
        <w:t xml:space="preserve"> ,</w:t>
        <w:tab/>
        <w:t>I \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38"/>
        <w:framePr w:w="9734" w:h="4865" w:hRule="exact" w:wrap="none" w:vAnchor="page" w:hAnchor="page" w:x="1447"/>
        <w:widowControl w:val="0"/>
        <w:keepNext w:val="0"/>
        <w:keepLines w:val="0"/>
        <w:shd w:val="clear" w:color="auto" w:fill="auto"/>
        <w:bidi w:val="0"/>
        <w:jc w:val="left"/>
        <w:spacing w:before="0" w:after="266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**=</w:t>
      </w:r>
    </w:p>
    <w:p>
      <w:pPr>
        <w:pStyle w:val="Style3"/>
        <w:numPr>
          <w:ilvl w:val="0"/>
          <w:numId w:val="3"/>
        </w:numPr>
        <w:framePr w:w="9734" w:h="4865" w:hRule="exact" w:wrap="none" w:vAnchor="page" w:hAnchor="page" w:x="1447"/>
        <w:tabs>
          <w:tab w:leader="none" w:pos="110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минимальный отступ зданий, сооружений и строений от красных</w:t>
        <w:br/>
        <w:t>линий проездов -0,0 м в новых микрорайонах; по линии существующей</w:t>
        <w:br/>
        <w:t>застройки в застроенной территории;</w:t>
      </w:r>
    </w:p>
    <w:p>
      <w:pPr>
        <w:pStyle w:val="Style3"/>
        <w:numPr>
          <w:ilvl w:val="0"/>
          <w:numId w:val="3"/>
        </w:numPr>
        <w:framePr w:w="9734" w:h="4865" w:hRule="exact" w:wrap="none" w:vAnchor="page" w:hAnchor="page" w:x="1447"/>
        <w:tabs>
          <w:tab w:leader="none" w:pos="114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минимальный отступ зданий, сооружений и строений от границ</w:t>
        <w:br/>
        <w:t>смежных земельных участков - 3,0 м в иных случаях; при блокировке - 0,0 м;</w:t>
      </w:r>
    </w:p>
    <w:p>
      <w:pPr>
        <w:pStyle w:val="Style3"/>
        <w:numPr>
          <w:ilvl w:val="0"/>
          <w:numId w:val="3"/>
        </w:numPr>
        <w:framePr w:w="9734" w:h="4865" w:hRule="exact" w:wrap="none" w:vAnchor="page" w:hAnchor="page" w:x="1447"/>
        <w:tabs>
          <w:tab w:leader="none" w:pos="120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8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максимальное количество надземных этажей зданий - 3;</w:t>
      </w:r>
    </w:p>
    <w:p>
      <w:pPr>
        <w:pStyle w:val="Style3"/>
        <w:numPr>
          <w:ilvl w:val="0"/>
          <w:numId w:val="3"/>
        </w:numPr>
        <w:framePr w:w="9734" w:h="4865" w:hRule="exact" w:wrap="none" w:vAnchor="page" w:hAnchor="page" w:x="1447"/>
        <w:tabs>
          <w:tab w:leader="none" w:pos="109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максимальная высота зданий от уровня земли до уровня верха</w:t>
        <w:br/>
        <w:t>перекрытия последнего этажа - 15 м;</w:t>
      </w:r>
    </w:p>
    <w:p>
      <w:pPr>
        <w:pStyle w:val="Style14"/>
        <w:framePr w:w="9734" w:h="4865" w:hRule="exact" w:wrap="none" w:vAnchor="page" w:hAnchor="page" w:x="1447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84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5) максимальный процент застройки — </w:t>
      </w:r>
      <w:r>
        <w:rPr>
          <w:rStyle w:val="CharStyle56"/>
        </w:rPr>
        <w:t>65 %.</w:t>
      </w:r>
    </w:p>
    <w:p>
      <w:pPr>
        <w:pStyle w:val="Style3"/>
        <w:framePr w:wrap="none" w:vAnchor="page" w:hAnchor="page" w:x="957" w:y="1136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</w:t>
      </w:r>
    </w:p>
    <w:p>
      <w:pPr>
        <w:pStyle w:val="Style14"/>
        <w:framePr w:w="288" w:h="917" w:hRule="exact" w:wrap="none" w:vAnchor="page" w:hAnchor="page" w:x="928" w:y="13226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en-US" w:eastAsia="en-US" w:bidi="en-US"/>
          <w:w w:val="100"/>
          <w:color w:val="000000"/>
          <w:position w:val="0"/>
        </w:rPr>
        <w:t>5S</w:t>
      </w:r>
    </w:p>
    <w:p>
      <w:pPr>
        <w:pStyle w:val="Style57"/>
        <w:framePr w:w="288" w:h="917" w:hRule="exact" w:wrap="none" w:vAnchor="page" w:hAnchor="page" w:x="928" w:y="13226"/>
        <w:widowControl w:val="0"/>
        <w:keepNext w:val="0"/>
        <w:keepLines w:val="0"/>
        <w:shd w:val="clear" w:color="auto" w:fill="auto"/>
        <w:bidi w:val="0"/>
        <w:spacing w:before="0" w:after="186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•о</w:t>
      </w:r>
    </w:p>
    <w:p>
      <w:pPr>
        <w:pStyle w:val="Style3"/>
        <w:framePr w:w="288" w:h="917" w:hRule="exact" w:wrap="none" w:vAnchor="page" w:hAnchor="page" w:x="928" w:y="1322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t§:</w:t>
      </w:r>
    </w:p>
    <w:p>
      <w:pPr>
        <w:pStyle w:val="Style3"/>
        <w:framePr w:w="9734" w:h="8606" w:hRule="exact" w:wrap="none" w:vAnchor="page" w:hAnchor="page" w:x="1447" w:y="4827"/>
        <w:widowControl w:val="0"/>
        <w:keepNext w:val="0"/>
        <w:keepLines w:val="0"/>
        <w:shd w:val="clear" w:color="auto" w:fill="auto"/>
        <w:bidi w:val="0"/>
        <w:jc w:val="left"/>
        <w:spacing w:before="0" w:after="0" w:line="475" w:lineRule="exact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Рассматриваемый земельный участок с площадью 3 072 кв.м, с</w:t>
        <w:br/>
        <w:t>кадастровым номером 23:21:0401005:1010, расположенный по адресу: г.</w:t>
        <w:br/>
        <w:t>Новокубанск, ул. К. Маркса» 41а, соответствует требованиям статьи 40 ПЗЗ, в</w:t>
        <w:br/>
        <w:t>части предельных (минимальных и (или) максимальных) размеров земельных</w:t>
        <w:br/>
        <w:t>участков и предельных параметров разрешенного строительства,</w:t>
        <w:br/>
        <w:t>реконструкции объектов капитального строительства.</w:t>
      </w:r>
    </w:p>
    <w:p>
      <w:pPr>
        <w:pStyle w:val="Style3"/>
        <w:framePr w:w="9734" w:h="8606" w:hRule="exact" w:wrap="none" w:vAnchor="page" w:hAnchor="page" w:x="1447" w:y="4827"/>
        <w:widowControl w:val="0"/>
        <w:keepNext w:val="0"/>
        <w:keepLines w:val="0"/>
        <w:shd w:val="clear" w:color="auto" w:fill="auto"/>
        <w:bidi w:val="0"/>
        <w:jc w:val="left"/>
        <w:spacing w:before="0" w:after="0" w:line="475" w:lineRule="exact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Застройку земельных участков следует осуществлять в соответствии с</w:t>
        <w:br/>
        <w:t>предельными параметрами разрешенного строительства, установленными</w:t>
        <w:br/>
        <w:t>статьей 40, с учетом положений статьи 38 настоящих Правил.</w:t>
      </w:r>
    </w:p>
    <w:p>
      <w:pPr>
        <w:pStyle w:val="Style3"/>
        <w:framePr w:w="9734" w:h="8606" w:hRule="exact" w:wrap="none" w:vAnchor="page" w:hAnchor="page" w:x="1447" w:y="4827"/>
        <w:widowControl w:val="0"/>
        <w:keepNext w:val="0"/>
        <w:keepLines w:val="0"/>
        <w:shd w:val="clear" w:color="auto" w:fill="auto"/>
        <w:bidi w:val="0"/>
        <w:jc w:val="left"/>
        <w:spacing w:before="0" w:after="0" w:line="475" w:lineRule="exact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Расстояние от объектов капитального строительства до объектов,</w:t>
        <w:br/>
        <w:t>расположенных на смежных земельных участках, следует принимать на</w:t>
        <w:br/>
        <w:t>основании действующих строительных, экологических, санитарно-</w:t>
        <w:br/>
        <w:t>эпидемиологических, противопожарных норм, местных нормативов</w:t>
        <w:br/>
        <w:t>градостроительного проектирования и настоящих Правил.</w:t>
      </w:r>
    </w:p>
    <w:p>
      <w:pPr>
        <w:pStyle w:val="Style3"/>
        <w:framePr w:w="9734" w:h="8606" w:hRule="exact" w:wrap="none" w:vAnchor="page" w:hAnchor="page" w:x="1447" w:y="4827"/>
        <w:widowControl w:val="0"/>
        <w:keepNext w:val="0"/>
        <w:keepLines w:val="0"/>
        <w:shd w:val="clear" w:color="auto" w:fill="auto"/>
        <w:bidi w:val="0"/>
        <w:jc w:val="left"/>
        <w:spacing w:before="0" w:after="0" w:line="475" w:lineRule="exact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Получение испрашиваемого условно разрешенного вида использования -</w:t>
        <w:br/>
      </w:r>
      <w:r>
        <w:rPr>
          <w:rStyle w:val="CharStyle28"/>
        </w:rPr>
        <w:t>«Малоэтажная много-квартирная жилая застройка» (код 2.1.1), для земельного</w:t>
        <w:br/>
      </w:r>
      <w:r>
        <w:rPr>
          <w:lang w:val="ru-RU" w:eastAsia="ru-RU" w:bidi="ru-RU"/>
          <w:w w:val="100"/>
          <w:spacing w:val="0"/>
          <w:color w:val="000000"/>
          <w:position w:val="0"/>
        </w:rPr>
        <w:t>участка с площадью 1072 кв.м, с кадастровым номером 23:21:0401005:1010,</w:t>
        <w:br/>
        <w:t>расположенным по адресу: г. Новокубанск, ул. К. Маркса, 41а, соответствует</w:t>
      </w:r>
    </w:p>
    <w:p>
      <w:pPr>
        <w:pStyle w:val="Style3"/>
        <w:framePr w:w="278" w:h="439" w:hRule="exact" w:wrap="none" w:vAnchor="page" w:hAnchor="page" w:x="938" w:y="1489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</w:t>
      </w:r>
    </w:p>
    <w:p>
      <w:pPr>
        <w:pStyle w:val="Style3"/>
        <w:framePr w:w="278" w:h="439" w:hRule="exact" w:wrap="none" w:vAnchor="page" w:hAnchor="page" w:x="938" w:y="1489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•лап</w:t>
      </w:r>
    </w:p>
    <w:p>
      <w:pPr>
        <w:pStyle w:val="Style59"/>
        <w:framePr w:wrap="none" w:vAnchor="page" w:hAnchor="page" w:x="4365" w:y="1481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w w:val="100"/>
          <w:spacing w:val="0"/>
          <w:color w:val="000000"/>
          <w:position w:val="0"/>
        </w:rPr>
        <w:t>ZL</w:t>
      </w:r>
    </w:p>
    <w:tbl>
      <w:tblPr>
        <w:tblOverlap w:val="never"/>
        <w:tblLayout w:type="fixed"/>
        <w:jc w:val="left"/>
      </w:tblPr>
      <w:tblGrid>
        <w:gridCol w:w="610"/>
        <w:gridCol w:w="576"/>
        <w:gridCol w:w="566"/>
        <w:gridCol w:w="595"/>
        <w:gridCol w:w="187"/>
        <w:gridCol w:w="490"/>
        <w:gridCol w:w="446"/>
      </w:tblGrid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835" w:wrap="none" w:vAnchor="page" w:hAnchor="page" w:x="1442" w:y="150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70" w:h="835" w:wrap="none" w:vAnchor="page" w:hAnchor="page" w:x="1442" w:y="150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51"/>
              </w:rPr>
              <w:t>_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70" w:h="835" w:wrap="none" w:vAnchor="page" w:hAnchor="page" w:x="1442" w:y="1506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5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835" w:wrap="none" w:vAnchor="page" w:hAnchor="page" w:x="1442" w:y="150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70" w:h="835" w:wrap="none" w:vAnchor="page" w:hAnchor="page" w:x="1442" w:y="15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61"/>
              </w:rPr>
              <w:t>К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"/>
              <w:framePr w:w="3470" w:h="835" w:wrap="none" w:vAnchor="page" w:hAnchor="page" w:x="1442" w:y="15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2"/>
              </w:rPr>
              <w:t>LA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70" w:h="835" w:wrap="none" w:vAnchor="page" w:hAnchor="page" w:x="1442" w:y="1506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835" w:wrap="none" w:vAnchor="page" w:hAnchor="page" w:x="1442" w:y="150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835" w:wrap="none" w:vAnchor="page" w:hAnchor="page" w:x="1442" w:y="150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835" w:wrap="none" w:vAnchor="page" w:hAnchor="page" w:x="1442" w:y="150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835" w:wrap="none" w:vAnchor="page" w:hAnchor="page" w:x="1442" w:y="150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835" w:wrap="none" w:vAnchor="page" w:hAnchor="page" w:x="1442" w:y="150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3470" w:h="835" w:wrap="none" w:vAnchor="page" w:hAnchor="page" w:x="1442" w:y="15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2"/>
              </w:rPr>
              <w:t>w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70" w:h="835" w:wrap="none" w:vAnchor="page" w:hAnchor="page" w:x="1442" w:y="1506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70" w:h="835" w:wrap="none" w:vAnchor="page" w:hAnchor="page" w:x="1442" w:y="15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61"/>
              </w:rPr>
              <w:t>Иэм.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70" w:h="835" w:wrap="none" w:vAnchor="page" w:hAnchor="page" w:x="1442" w:y="15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63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70" w:h="835" w:wrap="none" w:vAnchor="page" w:hAnchor="page" w:x="1442" w:y="15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61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3470" w:h="835" w:wrap="none" w:vAnchor="page" w:hAnchor="page" w:x="1442" w:y="150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70" w:h="835" w:wrap="none" w:vAnchor="page" w:hAnchor="page" w:x="1442" w:y="15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61"/>
              </w:rPr>
              <w:t>Подк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70" w:h="835" w:wrap="none" w:vAnchor="page" w:hAnchor="page" w:x="1442" w:y="150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61"/>
              </w:rPr>
              <w:t>Дата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43.95pt;margin-top:755.4pt;width:30.pt;height:0;z-index:-251658240;mso-position-horizontal-relative:page;mso-position-vertical-relative:page">
            <v:stroke weight="1.2pt"/>
          </v:shape>
        </w:pict>
      </w:r>
    </w:p>
    <w:p>
      <w:pPr>
        <w:pStyle w:val="Style8"/>
        <w:framePr w:w="251" w:h="6538" w:hRule="exact" w:wrap="none" w:vAnchor="page" w:hAnchor="page" w:x="638" w:y="4035"/>
        <w:tabs>
          <w:tab w:leader="none" w:pos="3355" w:val="left"/>
          <w:tab w:leader="none" w:pos="5021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10"/>
          <w:i w:val="0"/>
          <w:iCs w:val="0"/>
        </w:rPr>
        <w:t xml:space="preserve"> .</w:t>
        <w:tab/>
      </w:r>
      <w:r>
        <w:rPr>
          <w:rStyle w:val="CharStyle64"/>
          <w:b/>
          <w:bCs/>
          <w:i w:val="0"/>
          <w:iCs w:val="0"/>
        </w:rPr>
        <w:t>I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11"/>
        <w:framePr w:wrap="none" w:vAnchor="page" w:hAnchor="page" w:x="923" w:y="12195"/>
        <w:widowControl w:val="0"/>
        <w:keepNext w:val="0"/>
        <w:keepLines w:val="0"/>
        <w:shd w:val="clear" w:color="auto" w:fill="auto"/>
        <w:bidi w:val="0"/>
        <w:jc w:val="both"/>
        <w:spacing w:before="0" w:after="0" w:line="300" w:lineRule="exact"/>
        <w:ind w:left="0" w:right="0" w:firstLine="0"/>
      </w:pPr>
      <w:r>
        <w:rPr>
          <w:rStyle w:val="CharStyle65"/>
        </w:rPr>
        <w:t>щ</w:t>
      </w:r>
    </w:p>
    <w:p>
      <w:pPr>
        <w:pStyle w:val="Style11"/>
        <w:framePr w:wrap="none" w:vAnchor="page" w:hAnchor="page" w:x="923" w:y="12960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rStyle w:val="CharStyle13"/>
        </w:rPr>
        <w:t>«5</w:t>
      </w:r>
    </w:p>
    <w:p>
      <w:pPr>
        <w:pStyle w:val="Style3"/>
        <w:framePr w:w="269" w:h="597" w:hRule="exact" w:wrap="none" w:vAnchor="page" w:hAnchor="page" w:x="923" w:y="1364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&lt;3</w:t>
      </w:r>
    </w:p>
    <w:p>
      <w:pPr>
        <w:pStyle w:val="Style6"/>
        <w:framePr w:w="269" w:h="597" w:hRule="exact" w:wrap="none" w:vAnchor="page" w:hAnchor="page" w:x="923" w:y="1364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</w:t>
      </w:r>
    </w:p>
    <w:p>
      <w:pPr>
        <w:pStyle w:val="Style66"/>
        <w:framePr w:w="278" w:h="525" w:hRule="exact" w:wrap="none" w:vAnchor="page" w:hAnchor="page" w:x="914" w:y="14433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.2</w:t>
      </w:r>
    </w:p>
    <w:p>
      <w:pPr>
        <w:pStyle w:val="Style3"/>
        <w:framePr w:w="278" w:h="525" w:hRule="exact" w:wrap="none" w:vAnchor="page" w:hAnchor="page" w:x="914" w:y="1443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-б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5</w:t>
      </w:r>
    </w:p>
    <w:p>
      <w:pPr>
        <w:pStyle w:val="Style11"/>
        <w:framePr w:w="269" w:h="466" w:hRule="exact" w:wrap="none" w:vAnchor="page" w:hAnchor="page" w:x="923" w:y="15567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rStyle w:val="CharStyle13"/>
        </w:rPr>
        <w:t>&lt;5</w:t>
      </w:r>
    </w:p>
    <w:p>
      <w:pPr>
        <w:pStyle w:val="Style11"/>
        <w:framePr w:w="269" w:h="466" w:hRule="exact" w:wrap="none" w:vAnchor="page" w:hAnchor="page" w:x="923" w:y="15567"/>
        <w:widowControl w:val="0"/>
        <w:keepNext w:val="0"/>
        <w:keepLines w:val="0"/>
        <w:shd w:val="clear" w:color="auto" w:fill="auto"/>
        <w:bidi w:val="0"/>
        <w:jc w:val="both"/>
        <w:spacing w:before="0" w:after="0" w:line="300" w:lineRule="exact"/>
        <w:ind w:left="0" w:right="0" w:firstLine="0"/>
      </w:pPr>
      <w:r>
        <w:rPr>
          <w:rStyle w:val="CharStyle68"/>
        </w:rPr>
        <w:t>§</w:t>
      </w:r>
    </w:p>
    <w:p>
      <w:pPr>
        <w:pStyle w:val="Style3"/>
        <w:framePr w:w="9782" w:h="2972" w:hRule="exact" w:wrap="none" w:vAnchor="page" w:hAnchor="page" w:x="1423" w:y="1265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требованиям градостроительных норм, согласно ПЗЗ, не окажет негативное</w:t>
        <w:br/>
        <w:t>воздействие на окружающую среду, с соблюдением требований технических</w:t>
        <w:br/>
        <w:t>регламентов, Федерального закона от 22.07.2008 г. № 123-ФЗ «Технический</w:t>
        <w:br/>
        <w:t>регламент о требованиях пожарной безопасности», Федерального закона от</w:t>
        <w:br/>
        <w:t>30.12.2009 г. № 384-ФЗ «Технический регламент о безопасности зданий и</w:t>
        <w:br/>
        <w:t>сооружений».</w:t>
      </w:r>
    </w:p>
    <w:p>
      <w:pPr>
        <w:pStyle w:val="Style38"/>
        <w:numPr>
          <w:ilvl w:val="0"/>
          <w:numId w:val="1"/>
        </w:numPr>
        <w:framePr w:w="9782" w:h="6728" w:hRule="exact" w:wrap="none" w:vAnchor="page" w:hAnchor="page" w:x="1423" w:y="4682"/>
        <w:tabs>
          <w:tab w:leader="none" w:pos="15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0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Сведения о функциональном назначении земельного участка в</w:t>
      </w:r>
    </w:p>
    <w:p>
      <w:pPr>
        <w:pStyle w:val="Style69"/>
        <w:framePr w:w="9782" w:h="6728" w:hRule="exact" w:wrap="none" w:vAnchor="page" w:hAnchor="page" w:x="1423" w:y="468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800"/>
      </w:pPr>
      <w:r>
        <w:rPr>
          <w:rStyle w:val="CharStyle71"/>
        </w:rPr>
        <w:t>с&amp;отвегствя н е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генеральным кланом Но воку оа некого городского</w:t>
      </w:r>
    </w:p>
    <w:p>
      <w:pPr>
        <w:pStyle w:val="Style3"/>
        <w:framePr w:w="9782" w:h="6728" w:hRule="exact" w:wrap="none" w:vAnchor="page" w:hAnchor="page" w:x="1423" w:y="4682"/>
        <w:widowControl w:val="0"/>
        <w:keepNext w:val="0"/>
        <w:keepLines w:val="0"/>
        <w:shd w:val="clear" w:color="auto" w:fill="auto"/>
        <w:bidi w:val="0"/>
        <w:spacing w:before="0" w:after="424" w:line="475" w:lineRule="exact"/>
        <w:ind w:left="0" w:right="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поседения</w:t>
      </w:r>
    </w:p>
    <w:p>
      <w:pPr>
        <w:pStyle w:val="Style3"/>
        <w:framePr w:w="9782" w:h="6728" w:hRule="exact" w:wrap="none" w:vAnchor="page" w:hAnchor="page" w:x="1423" w:y="4682"/>
        <w:widowControl w:val="0"/>
        <w:keepNext w:val="0"/>
        <w:keepLines w:val="0"/>
        <w:shd w:val="clear" w:color="auto" w:fill="auto"/>
        <w:bidi w:val="0"/>
        <w:jc w:val="left"/>
        <w:spacing w:before="0" w:after="405" w:line="470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схеме функционального зонирования территории</w:t>
        <w:br/>
        <w:t>Новокубанского городского поселения, земельный участок с площадью 1072</w:t>
        <w:br/>
        <w:t>кв.м, с кадастровым номером 23:21:0401005:1010, расположенный по адресу: г.</w:t>
        <w:br/>
        <w:t>Новокубанск, ул. К. Маркса, 41а, расположен в общественно-деловой зоне</w:t>
        <w:br/>
        <w:t>«ОД», с целевым направлением зона делового, общественного и коммерческого</w:t>
        <w:br/>
        <w:t>назначения - «ОД-1» и основным разрешенным видом использования -</w:t>
        <w:br/>
        <w:t>«Общественное питание» (код. 4.6).</w:t>
      </w:r>
    </w:p>
    <w:p>
      <w:pPr>
        <w:pStyle w:val="Style38"/>
        <w:numPr>
          <w:ilvl w:val="0"/>
          <w:numId w:val="1"/>
        </w:numPr>
        <w:framePr w:w="9782" w:h="6728" w:hRule="exact" w:wrap="none" w:vAnchor="page" w:hAnchor="page" w:x="1423" w:y="4682"/>
        <w:tabs>
          <w:tab w:leader="none" w:pos="227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90" w:lineRule="exact"/>
        <w:ind w:left="680" w:right="0" w:firstLine="11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Сведения об объектах капитального строительства</w:t>
        <w:br/>
        <w:t>расположенных в границах рассматриваемого земельного участка</w:t>
      </w:r>
    </w:p>
    <w:p>
      <w:pPr>
        <w:pStyle w:val="Style3"/>
        <w:framePr w:w="9782" w:h="2415" w:hRule="exact" w:wrap="none" w:vAnchor="page" w:hAnchor="page" w:x="1423" w:y="11632"/>
        <w:widowControl w:val="0"/>
        <w:keepNext w:val="0"/>
        <w:keepLines w:val="0"/>
        <w:shd w:val="clear" w:color="auto" w:fill="auto"/>
        <w:bidi w:val="0"/>
        <w:jc w:val="left"/>
        <w:spacing w:before="0" w:after="0" w:line="475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земельном участке с площадью 1072 кв.м, с кадастровым номером</w:t>
        <w:br/>
        <w:t>23:21:0401005:1010, расположенном по адресу: г. Новокубанск, ул. К. Маркса,</w:t>
        <w:br/>
        <w:t>41а, возведен один объект капитального строительства - двухквартирный</w:t>
        <w:br/>
        <w:t>двухэтажный жилой дом. В дальнейшем данное здание будет также</w:t>
        <w:br/>
        <w:t>эксплуатироваться с существующим функциональным назначением, с учетом</w:t>
      </w:r>
    </w:p>
    <w:tbl>
      <w:tblPr>
        <w:tblOverlap w:val="never"/>
        <w:tblLayout w:type="fixed"/>
        <w:jc w:val="left"/>
      </w:tblPr>
      <w:tblGrid>
        <w:gridCol w:w="614"/>
        <w:gridCol w:w="571"/>
        <w:gridCol w:w="571"/>
        <w:gridCol w:w="566"/>
        <w:gridCol w:w="581"/>
        <w:gridCol w:w="576"/>
      </w:tblGrid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80" w:h="850" w:wrap="none" w:vAnchor="page" w:hAnchor="page" w:x="1413" w:y="158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80" w:h="850" w:wrap="none" w:vAnchor="page" w:hAnchor="page" w:x="1413" w:y="158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"/>
              <w:framePr w:w="3480" w:h="850" w:wrap="none" w:vAnchor="page" w:hAnchor="page" w:x="1413" w:y="1588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5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80" w:h="850" w:wrap="none" w:vAnchor="page" w:hAnchor="page" w:x="1413" w:y="158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80" w:h="850" w:wrap="none" w:vAnchor="page" w:hAnchor="page" w:x="1413" w:y="158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3480" w:h="850" w:wrap="none" w:vAnchor="page" w:hAnchor="page" w:x="1413" w:y="158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580" w:lineRule="exact"/>
              <w:ind w:left="0" w:right="0" w:firstLine="0"/>
            </w:pPr>
            <w:r>
              <w:rPr>
                <w:rStyle w:val="CharStyle72"/>
                <w:lang w:val="ru-RU" w:eastAsia="ru-RU" w:bidi="ru-RU"/>
              </w:rPr>
              <w:t>п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80" w:h="850" w:wrap="none" w:vAnchor="page" w:hAnchor="page" w:x="1413" w:y="158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80" w:h="850" w:wrap="none" w:vAnchor="page" w:hAnchor="page" w:x="1413" w:y="158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3480" w:h="850" w:wrap="none" w:vAnchor="page" w:hAnchor="page" w:x="1413" w:y="158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80" w:h="850" w:wrap="none" w:vAnchor="page" w:hAnchor="page" w:x="1413" w:y="158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80" w:h="850" w:wrap="none" w:vAnchor="page" w:hAnchor="page" w:x="1413" w:y="158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3480" w:h="850" w:wrap="none" w:vAnchor="page" w:hAnchor="page" w:x="1413" w:y="158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580" w:lineRule="exact"/>
              <w:ind w:left="0" w:right="0" w:firstLine="0"/>
            </w:pPr>
            <w:r>
              <w:rPr>
                <w:rStyle w:val="CharStyle72"/>
              </w:rPr>
              <w:t>til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80" w:h="850" w:wrap="none" w:vAnchor="page" w:hAnchor="page" w:x="1413" w:y="158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31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80" w:h="850" w:wrap="none" w:vAnchor="page" w:hAnchor="page" w:x="1413" w:y="158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1"/>
              </w:rPr>
              <w:t>Кол.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80" w:h="850" w:wrap="none" w:vAnchor="page" w:hAnchor="page" w:x="1413" w:y="158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1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80" w:h="850" w:wrap="none" w:vAnchor="page" w:hAnchor="page" w:x="1413" w:y="158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1"/>
              </w:rPr>
              <w:t>№дшс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80" w:h="850" w:wrap="none" w:vAnchor="page" w:hAnchor="page" w:x="1413" w:y="158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31"/>
              </w:rPr>
              <w:t>ПодУ |Дата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8"/>
        <w:framePr w:w="221" w:h="6528" w:hRule="exact" w:wrap="none" w:vAnchor="page" w:hAnchor="page" w:x="664" w:y="4064"/>
        <w:tabs>
          <w:tab w:leader="none" w:pos="3350" w:val="left"/>
          <w:tab w:leader="none" w:pos="5011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10"/>
          <w:i w:val="0"/>
          <w:iCs w:val="0"/>
        </w:rPr>
        <w:tab/>
        <w:t>I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11"/>
        <w:framePr w:wrap="none" w:vAnchor="page" w:hAnchor="page" w:x="919" w:y="12974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rStyle w:val="CharStyle13"/>
        </w:rPr>
        <w:t>: «3</w:t>
      </w:r>
    </w:p>
    <w:p>
      <w:pPr>
        <w:pStyle w:val="Style47"/>
        <w:framePr w:w="278" w:h="944" w:hRule="exact" w:wrap="none" w:vAnchor="page" w:hAnchor="page" w:x="899" w:y="14019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</w:t>
      </w:r>
    </w:p>
    <w:p>
      <w:pPr>
        <w:pStyle w:val="Style57"/>
        <w:framePr w:w="278" w:h="944" w:hRule="exact" w:wrap="none" w:vAnchor="page" w:hAnchor="page" w:x="899" w:y="14019"/>
        <w:widowControl w:val="0"/>
        <w:keepNext w:val="0"/>
        <w:keepLines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•о</w:t>
      </w:r>
    </w:p>
    <w:p>
      <w:pPr>
        <w:pStyle w:val="Style47"/>
        <w:framePr w:w="278" w:h="944" w:hRule="exact" w:wrap="none" w:vAnchor="page" w:hAnchor="page" w:x="899" w:y="14019"/>
        <w:widowControl w:val="0"/>
        <w:keepNext w:val="0"/>
        <w:keepLines w:val="0"/>
        <w:shd w:val="clear" w:color="auto" w:fill="auto"/>
        <w:bidi w:val="0"/>
        <w:jc w:val="left"/>
        <w:spacing w:before="0" w:after="0" w:line="7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</w:t>
      </w:r>
    </w:p>
    <w:p>
      <w:pPr>
        <w:pStyle w:val="Style47"/>
        <w:framePr w:w="278" w:h="944" w:hRule="exact" w:wrap="none" w:vAnchor="page" w:hAnchor="page" w:x="899" w:y="14019"/>
        <w:widowControl w:val="0"/>
        <w:keepNext w:val="0"/>
        <w:keepLines w:val="0"/>
        <w:shd w:val="clear" w:color="auto" w:fill="auto"/>
        <w:bidi w:val="0"/>
        <w:jc w:val="left"/>
        <w:spacing w:before="0" w:after="0" w:line="7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</w:t>
      </w:r>
    </w:p>
    <w:p>
      <w:pPr>
        <w:pStyle w:val="Style3"/>
        <w:framePr w:w="278" w:h="944" w:hRule="exact" w:wrap="none" w:vAnchor="page" w:hAnchor="page" w:x="899" w:y="1401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•■о</w:t>
      </w:r>
    </w:p>
    <w:p>
      <w:pPr>
        <w:pStyle w:val="Style6"/>
        <w:framePr w:w="278" w:h="944" w:hRule="exact" w:wrap="none" w:vAnchor="page" w:hAnchor="page" w:x="899" w:y="14019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t§;</w:t>
      </w:r>
    </w:p>
    <w:p>
      <w:pPr>
        <w:pStyle w:val="Style6"/>
        <w:framePr w:w="278" w:h="351" w:hRule="exact" w:wrap="none" w:vAnchor="page" w:hAnchor="page" w:x="909" w:y="1565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&lt;§</w:t>
      </w:r>
    </w:p>
    <w:p>
      <w:pPr>
        <w:pStyle w:val="Style57"/>
        <w:framePr w:w="278" w:h="351" w:hRule="exact" w:wrap="none" w:vAnchor="page" w:hAnchor="page" w:x="909" w:y="15656"/>
        <w:widowControl w:val="0"/>
        <w:keepNext w:val="0"/>
        <w:keepLines w:val="0"/>
        <w:shd w:val="clear" w:color="auto" w:fill="auto"/>
        <w:bidi w:val="0"/>
        <w:jc w:val="left"/>
        <w:spacing w:before="0" w:after="0" w:line="7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</w:t>
      </w:r>
    </w:p>
    <w:p>
      <w:pPr>
        <w:pStyle w:val="Style57"/>
        <w:framePr w:w="278" w:h="351" w:hRule="exact" w:wrap="none" w:vAnchor="page" w:hAnchor="page" w:x="909" w:y="15656"/>
        <w:widowControl w:val="0"/>
        <w:keepNext w:val="0"/>
        <w:keepLines w:val="0"/>
        <w:shd w:val="clear" w:color="auto" w:fill="auto"/>
        <w:bidi w:val="0"/>
        <w:jc w:val="left"/>
        <w:spacing w:before="0" w:after="0" w:line="7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</w:t>
      </w:r>
    </w:p>
    <w:p>
      <w:pPr>
        <w:pStyle w:val="Style3"/>
        <w:framePr w:w="9715" w:h="7673" w:hRule="exact" w:wrap="none" w:vAnchor="page" w:hAnchor="page" w:x="1456" w:y="1291"/>
        <w:widowControl w:val="0"/>
        <w:keepNext w:val="0"/>
        <w:keepLines w:val="0"/>
        <w:shd w:val="clear" w:color="auto" w:fill="auto"/>
        <w:bidi w:val="0"/>
        <w:jc w:val="left"/>
        <w:spacing w:before="0" w:after="588" w:line="4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планируемого использования данного земельного участка с условно</w:t>
        <w:br/>
        <w:t>разрешенным видом использования «Многоквартирная малоэтажная жилая</w:t>
        <w:br/>
        <w:t>застройка» (код 2.1.1).</w:t>
      </w:r>
    </w:p>
    <w:p>
      <w:pPr>
        <w:pStyle w:val="Style38"/>
        <w:numPr>
          <w:ilvl w:val="0"/>
          <w:numId w:val="1"/>
        </w:numPr>
        <w:framePr w:w="9715" w:h="7673" w:hRule="exact" w:wrap="none" w:vAnchor="page" w:hAnchor="page" w:x="1456" w:y="1291"/>
        <w:tabs>
          <w:tab w:leader="none" w:pos="15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38" w:line="280" w:lineRule="exact"/>
        <w:ind w:left="11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Сведения об ограничения использования земельного участка,</w:t>
      </w:r>
    </w:p>
    <w:p>
      <w:pPr>
        <w:pStyle w:val="Style38"/>
        <w:framePr w:w="9715" w:h="7673" w:hRule="exact" w:wrap="none" w:vAnchor="page" w:hAnchor="page" w:x="1456" w:y="1291"/>
        <w:widowControl w:val="0"/>
        <w:keepNext w:val="0"/>
        <w:keepLines w:val="0"/>
        <w:shd w:val="clear" w:color="auto" w:fill="auto"/>
        <w:bidi w:val="0"/>
        <w:jc w:val="center"/>
        <w:spacing w:before="0" w:after="375" w:line="28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наличия зон с особыми условиями использования территории</w:t>
      </w:r>
    </w:p>
    <w:p>
      <w:pPr>
        <w:pStyle w:val="Style3"/>
        <w:framePr w:w="9715" w:h="7673" w:hRule="exact" w:wrap="none" w:vAnchor="page" w:hAnchor="page" w:x="1456" w:y="1291"/>
        <w:widowControl w:val="0"/>
        <w:keepNext w:val="0"/>
        <w:keepLines w:val="0"/>
        <w:shd w:val="clear" w:color="auto" w:fill="auto"/>
        <w:bidi w:val="0"/>
        <w:jc w:val="left"/>
        <w:spacing w:before="0" w:after="0" w:line="475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со сведениями информационной системы обеспечения</w:t>
        <w:br/>
        <w:t>градостроительной деятельности Новокубанского городского поселения №</w:t>
        <w:br/>
        <w:t>ГИСОГД 0307 09 21, земельный участок с площадью 1072 кв.м, с кадастровым</w:t>
        <w:br/>
        <w:t>номером 23:21:0401005:1010, расположенный по адресу: г. Новокубанск, ул. К.</w:t>
        <w:br/>
        <w:t>Маркса, 41а, находится в 3 поясе зоны санитарной охраны источника</w:t>
        <w:br/>
        <w:t>водоснабжения.</w:t>
      </w:r>
    </w:p>
    <w:p>
      <w:pPr>
        <w:pStyle w:val="Style3"/>
        <w:framePr w:w="9715" w:h="7673" w:hRule="exact" w:wrap="none" w:vAnchor="page" w:hAnchor="page" w:x="1456" w:y="1291"/>
        <w:widowControl w:val="0"/>
        <w:keepNext w:val="0"/>
        <w:keepLines w:val="0"/>
        <w:shd w:val="clear" w:color="auto" w:fill="auto"/>
        <w:bidi w:val="0"/>
        <w:jc w:val="left"/>
        <w:spacing w:before="0" w:after="0" w:line="475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Водным Кодексом Российской Федерации (от 03.03.06 г.</w:t>
        <w:br/>
        <w:t>№74 ФЗ) и Федеральным законом от 30.03.1999г. №52-ФЗ «О санитарно-</w:t>
        <w:br/>
        <w:t>эпидемиологическом благополучии населения», в 3-ем поясе водозабора</w:t>
      </w:r>
    </w:p>
    <w:p>
      <w:pPr>
        <w:pStyle w:val="Style3"/>
        <w:framePr w:w="9715" w:h="4838" w:hRule="exact" w:wrap="none" w:vAnchor="page" w:hAnchor="page" w:x="1456" w:y="8891"/>
        <w:widowControl w:val="0"/>
        <w:keepNext w:val="0"/>
        <w:keepLines w:val="0"/>
        <w:shd w:val="clear" w:color="auto" w:fill="auto"/>
        <w:bidi w:val="0"/>
        <w:jc w:val="left"/>
        <w:spacing w:before="0" w:after="0" w:line="4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предусматриваются следующие мероприятия:</w:t>
      </w:r>
    </w:p>
    <w:p>
      <w:pPr>
        <w:pStyle w:val="Style3"/>
        <w:numPr>
          <w:ilvl w:val="0"/>
          <w:numId w:val="5"/>
        </w:numPr>
        <w:framePr w:w="9715" w:h="4838" w:hRule="exact" w:wrap="none" w:vAnchor="page" w:hAnchor="page" w:x="1456" w:y="8891"/>
        <w:tabs>
          <w:tab w:leader="none" w:pos="98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70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выявление, ликвидация всех бездействующих, старых или неправильно</w:t>
        <w:br/>
        <w:t>эксплуатируемых скважин, представляющих опасность загрязнения</w:t>
        <w:br/>
        <w:t>водоносного горизонта;</w:t>
      </w:r>
    </w:p>
    <w:p>
      <w:pPr>
        <w:pStyle w:val="Style3"/>
        <w:numPr>
          <w:ilvl w:val="0"/>
          <w:numId w:val="5"/>
        </w:numPr>
        <w:framePr w:w="9715" w:h="4838" w:hRule="exact" w:wrap="none" w:vAnchor="page" w:hAnchor="page" w:x="1456" w:y="8891"/>
        <w:tabs>
          <w:tab w:leader="none" w:pos="10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70" w:lineRule="exact"/>
        <w:ind w:left="7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регулирование любого нового строительства и бурения новых скважин</w:t>
      </w:r>
    </w:p>
    <w:p>
      <w:pPr>
        <w:pStyle w:val="Style3"/>
        <w:framePr w:w="9715" w:h="4838" w:hRule="exact" w:wrap="none" w:vAnchor="page" w:hAnchor="page" w:x="1456" w:y="8891"/>
        <w:widowControl w:val="0"/>
        <w:keepNext w:val="0"/>
        <w:keepLines w:val="0"/>
        <w:shd w:val="clear" w:color="auto" w:fill="auto"/>
        <w:bidi w:val="0"/>
        <w:jc w:val="left"/>
        <w:spacing w:before="0" w:after="0" w:line="4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обязательном согласовании местными органами санитарного надзора,</w:t>
        <w:br/>
        <w:t>геологического контроля и регулирования использования и охране вод;</w:t>
      </w:r>
    </w:p>
    <w:p>
      <w:pPr>
        <w:pStyle w:val="Style3"/>
        <w:numPr>
          <w:ilvl w:val="0"/>
          <w:numId w:val="5"/>
        </w:numPr>
        <w:framePr w:w="9715" w:h="4838" w:hRule="exact" w:wrap="none" w:vAnchor="page" w:hAnchor="page" w:x="1456" w:y="8891"/>
        <w:tabs>
          <w:tab w:leader="none" w:pos="98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70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запрещение закачки отработанных вод в подземные горизонты,</w:t>
        <w:br/>
      </w:r>
      <w:r>
        <w:rPr>
          <w:rStyle w:val="CharStyle28"/>
        </w:rPr>
        <w:t>подземного складирования твердых отходов, и разработки кедр, могущей</w:t>
        <w:br/>
      </w:r>
      <w:r>
        <w:rPr>
          <w:lang w:val="ru-RU" w:eastAsia="ru-RU" w:bidi="ru-RU"/>
          <w:w w:val="100"/>
          <w:spacing w:val="0"/>
          <w:color w:val="000000"/>
          <w:position w:val="0"/>
        </w:rPr>
        <w:t>привести к загрязнению водоносного горизонта;</w:t>
      </w:r>
    </w:p>
    <w:tbl>
      <w:tblPr>
        <w:tblOverlap w:val="never"/>
        <w:tblLayout w:type="fixed"/>
        <w:jc w:val="left"/>
      </w:tblPr>
      <w:tblGrid>
        <w:gridCol w:w="605"/>
        <w:gridCol w:w="576"/>
        <w:gridCol w:w="566"/>
        <w:gridCol w:w="600"/>
        <w:gridCol w:w="667"/>
        <w:gridCol w:w="461"/>
      </w:tblGrid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5" w:h="835" w:wrap="none" w:vAnchor="page" w:hAnchor="page" w:x="1408" w:y="159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5" w:h="835" w:wrap="none" w:vAnchor="page" w:hAnchor="page" w:x="1408" w:y="159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5" w:h="835" w:wrap="none" w:vAnchor="page" w:hAnchor="page" w:x="1408" w:y="159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3475" w:h="835" w:wrap="none" w:vAnchor="page" w:hAnchor="page" w:x="1408" w:y="15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1"/>
              </w:rPr>
              <w:t>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75" w:h="835" w:wrap="none" w:vAnchor="page" w:hAnchor="page" w:x="1408" w:y="15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1"/>
                <w:lang w:val="en-US" w:eastAsia="en-US" w:bidi="en-US"/>
              </w:rPr>
              <w:t xml:space="preserve">.J) </w:t>
            </w:r>
            <w:r>
              <w:rPr>
                <w:rStyle w:val="CharStyle73"/>
              </w:rPr>
              <w:t>1-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75" w:h="835" w:wrap="none" w:vAnchor="page" w:hAnchor="page" w:x="1408" w:y="1590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5" w:h="835" w:wrap="none" w:vAnchor="page" w:hAnchor="page" w:x="1408" w:y="159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5" w:h="835" w:wrap="none" w:vAnchor="page" w:hAnchor="page" w:x="1408" w:y="159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5" w:h="835" w:wrap="none" w:vAnchor="page" w:hAnchor="page" w:x="1408" w:y="159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3475" w:h="835" w:wrap="none" w:vAnchor="page" w:hAnchor="page" w:x="1408" w:y="159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75" w:h="835" w:wrap="none" w:vAnchor="page" w:hAnchor="page" w:x="1408" w:y="15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7"/>
                <w:lang w:val="en-US" w:eastAsia="en-US" w:bidi="en-US"/>
              </w:rPr>
              <w:t>nV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75" w:h="835" w:wrap="none" w:vAnchor="page" w:hAnchor="page" w:x="1408" w:y="1590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75" w:h="835" w:wrap="none" w:vAnchor="page" w:hAnchor="page" w:x="1408" w:y="15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31"/>
              </w:rPr>
              <w:t>1Ьм.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75" w:h="835" w:wrap="none" w:vAnchor="page" w:hAnchor="page" w:x="1408" w:y="15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1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75" w:h="835" w:wrap="none" w:vAnchor="page" w:hAnchor="page" w:x="1408" w:y="15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1"/>
              </w:rPr>
              <w:t>Лнст !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75" w:h="835" w:wrap="none" w:vAnchor="page" w:hAnchor="page" w:x="1408" w:y="15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1"/>
              </w:rPr>
              <w:t>.№док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75" w:h="835" w:wrap="none" w:vAnchor="page" w:hAnchor="page" w:x="1408" w:y="15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9"/>
                <w:lang w:val="en-US" w:eastAsia="en-US" w:bidi="en-US"/>
              </w:rPr>
              <w:t>Wl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75" w:h="835" w:wrap="none" w:vAnchor="page" w:hAnchor="page" w:x="1408" w:y="15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1"/>
              </w:rPr>
              <w:t>Даш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47.9pt;margin-top:667.55pt;width:29.8pt;height:0;z-index:-251658240;mso-position-horizontal-relative:page;mso-position-vertical-relative:page">
            <v:stroke weight="1.2pt"/>
          </v:shape>
        </w:pict>
      </w:r>
    </w:p>
    <w:p>
      <w:pPr>
        <w:pStyle w:val="Style8"/>
        <w:framePr w:w="259" w:h="6538" w:hRule="exact" w:wrap="none" w:vAnchor="page" w:hAnchor="page" w:x="724" w:y="4064"/>
        <w:tabs>
          <w:tab w:leader="none" w:pos="3370" w:val="left"/>
          <w:tab w:leader="none" w:pos="5016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 \</w:t>
      </w:r>
      <w:r>
        <w:rPr>
          <w:rStyle w:val="CharStyle10"/>
          <w:i w:val="0"/>
          <w:iCs w:val="0"/>
        </w:rPr>
        <w:tab/>
        <w:t xml:space="preserve">I </w:t>
      </w:r>
      <w:r>
        <w:rPr>
          <w:lang w:val="ru-RU" w:eastAsia="ru-RU" w:bidi="ru-RU"/>
          <w:w w:val="100"/>
          <w:spacing w:val="0"/>
          <w:color w:val="000000"/>
          <w:position w:val="0"/>
        </w:rPr>
        <w:t>\</w:t>
        <w:tab/>
        <w:t>СОГЛАСОВАНО</w:t>
      </w:r>
    </w:p>
    <w:p>
      <w:pPr>
        <w:pStyle w:val="Style3"/>
        <w:numPr>
          <w:ilvl w:val="0"/>
          <w:numId w:val="5"/>
        </w:numPr>
        <w:framePr w:w="9778" w:h="6303" w:hRule="exact" w:wrap="none" w:vAnchor="page" w:hAnchor="page" w:x="1425" w:y="1317"/>
        <w:tabs>
          <w:tab w:leader="none" w:pos="115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94" w:lineRule="exact"/>
        <w:ind w:left="0" w:right="1000" w:firstLine="9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своевременное выполнение мероприятий по санитарной охране</w:t>
        <w:br/>
        <w:t>_ поверхностных водотоков, гидравлически связанных с используемым</w:t>
      </w:r>
    </w:p>
    <w:p>
      <w:pPr>
        <w:pStyle w:val="Style3"/>
        <w:framePr w:w="9778" w:h="6303" w:hRule="exact" w:wrap="none" w:vAnchor="page" w:hAnchor="page" w:x="1425" w:y="1317"/>
        <w:widowControl w:val="0"/>
        <w:keepNext w:val="0"/>
        <w:keepLines w:val="0"/>
        <w:shd w:val="clear" w:color="auto" w:fill="auto"/>
        <w:bidi w:val="0"/>
        <w:jc w:val="left"/>
        <w:spacing w:before="0" w:after="0" w:line="475" w:lineRule="exact"/>
        <w:ind w:left="1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водоносным горизонтом;</w:t>
      </w:r>
    </w:p>
    <w:p>
      <w:pPr>
        <w:pStyle w:val="Style3"/>
        <w:numPr>
          <w:ilvl w:val="0"/>
          <w:numId w:val="5"/>
        </w:numPr>
        <w:framePr w:w="9778" w:h="6303" w:hRule="exact" w:wrap="none" w:vAnchor="page" w:hAnchor="page" w:x="1425" w:y="1317"/>
        <w:tabs>
          <w:tab w:leader="none" w:pos="113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75" w:lineRule="exact"/>
        <w:ind w:left="20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запрещение размещения накопителей промстоков, шламохранияшц,</w:t>
        <w:br/>
        <w:t>складов ГСМ, складов ядохимикатов и минеральных удобрений, крупных</w:t>
      </w:r>
    </w:p>
    <w:p>
      <w:pPr>
        <w:pStyle w:val="Style3"/>
        <w:framePr w:w="9778" w:h="6303" w:hRule="exact" w:wrap="none" w:vAnchor="page" w:hAnchor="page" w:x="1425" w:y="1317"/>
        <w:widowControl w:val="0"/>
        <w:keepNext w:val="0"/>
        <w:keepLines w:val="0"/>
        <w:shd w:val="clear" w:color="auto" w:fill="auto"/>
        <w:bidi w:val="0"/>
        <w:jc w:val="left"/>
        <w:spacing w:before="0" w:after="0" w:line="47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птицефабрик и животноводческих комплексов.</w:t>
      </w:r>
    </w:p>
    <w:p>
      <w:pPr>
        <w:pStyle w:val="Style3"/>
        <w:framePr w:w="9778" w:h="6303" w:hRule="exact" w:wrap="none" w:vAnchor="page" w:hAnchor="page" w:x="1425" w:y="1317"/>
        <w:widowControl w:val="0"/>
        <w:keepNext w:val="0"/>
        <w:keepLines w:val="0"/>
        <w:shd w:val="clear" w:color="auto" w:fill="auto"/>
        <w:bidi w:val="0"/>
        <w:jc w:val="left"/>
        <w:spacing w:before="0" w:after="0" w:line="475" w:lineRule="exact"/>
        <w:ind w:left="16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 учетом наличия особых условий использования территории, при</w:t>
        <w:br/>
        <w:t>условии соблюдения всех вышеперечисленных требований для охранных и</w:t>
        <w:br/>
      </w:r>
      <w:r>
        <w:rPr>
          <w:rStyle w:val="CharStyle28"/>
        </w:rPr>
        <w:t>защитных .зон, то возможно -использование данного земельного участка в</w:t>
        <w:br/>
      </w:r>
      <w:r>
        <w:rPr>
          <w:lang w:val="ru-RU" w:eastAsia="ru-RU" w:bidi="ru-RU"/>
          <w:w w:val="100"/>
          <w:spacing w:val="0"/>
          <w:color w:val="000000"/>
          <w:position w:val="0"/>
        </w:rPr>
        <w:t>соответствии с испрашиваемым условно разрешенным видом использования</w:t>
        <w:br/>
        <w:t>«Малоэтажная многоквартирная жилая застройка» (код 2.1.1), с сохранением</w:t>
        <w:br/>
        <w:t>основного разрешенного вида использования «Общественное питание» (код</w:t>
        <w:br/>
        <w:t>4.6).</w:t>
      </w:r>
    </w:p>
    <w:p>
      <w:pPr>
        <w:pStyle w:val="Style47"/>
        <w:framePr w:w="269" w:h="288" w:hRule="exact" w:wrap="none" w:vAnchor="page" w:hAnchor="page" w:x="988" w:y="15733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''О</w:t>
      </w:r>
    </w:p>
    <w:p>
      <w:pPr>
        <w:pStyle w:val="Style47"/>
        <w:framePr w:w="269" w:h="288" w:hRule="exact" w:wrap="none" w:vAnchor="page" w:hAnchor="page" w:x="988" w:y="15733"/>
        <w:widowControl w:val="0"/>
        <w:keepNext w:val="0"/>
        <w:keepLines w:val="0"/>
        <w:shd w:val="clear" w:color="auto" w:fill="auto"/>
        <w:bidi w:val="0"/>
        <w:jc w:val="left"/>
        <w:spacing w:before="0" w:after="0" w:line="7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</w:t>
      </w:r>
    </w:p>
    <w:p>
      <w:pPr>
        <w:pStyle w:val="Style47"/>
        <w:framePr w:w="269" w:h="288" w:hRule="exact" w:wrap="none" w:vAnchor="page" w:hAnchor="page" w:x="988" w:y="15733"/>
        <w:widowControl w:val="0"/>
        <w:keepNext w:val="0"/>
        <w:keepLines w:val="0"/>
        <w:shd w:val="clear" w:color="auto" w:fill="auto"/>
        <w:bidi w:val="0"/>
        <w:jc w:val="left"/>
        <w:spacing w:before="0" w:after="0" w:line="7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</w:t>
      </w:r>
    </w:p>
    <w:p>
      <w:pPr>
        <w:pStyle w:val="Style11"/>
        <w:framePr w:w="269" w:h="992" w:hRule="exact" w:wrap="none" w:vAnchor="page" w:hAnchor="page" w:x="998" w:y="12291"/>
        <w:widowControl w:val="0"/>
        <w:keepNext w:val="0"/>
        <w:keepLines w:val="0"/>
        <w:shd w:val="clear" w:color="auto" w:fill="auto"/>
        <w:bidi w:val="0"/>
        <w:jc w:val="both"/>
        <w:spacing w:before="0" w:after="0" w:line="300" w:lineRule="exact"/>
        <w:ind w:left="0" w:right="0" w:firstLine="0"/>
      </w:pPr>
      <w:r>
        <w:rPr>
          <w:rStyle w:val="CharStyle68"/>
        </w:rPr>
        <w:t>ч</w:t>
      </w:r>
    </w:p>
    <w:p>
      <w:pPr>
        <w:pStyle w:val="Style11"/>
        <w:framePr w:w="269" w:h="992" w:hRule="exact" w:wrap="none" w:vAnchor="page" w:hAnchor="page" w:x="998" w:y="12291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rStyle w:val="CharStyle74"/>
        </w:rPr>
        <w:t>Й</w:t>
      </w:r>
    </w:p>
    <w:p>
      <w:pPr>
        <w:pStyle w:val="Style11"/>
        <w:framePr w:w="269" w:h="992" w:hRule="exact" w:wrap="none" w:vAnchor="page" w:hAnchor="page" w:x="998" w:y="12291"/>
        <w:widowControl w:val="0"/>
        <w:keepNext w:val="0"/>
        <w:keepLines w:val="0"/>
        <w:shd w:val="clear" w:color="auto" w:fill="auto"/>
        <w:bidi w:val="0"/>
        <w:jc w:val="both"/>
        <w:spacing w:before="0" w:after="0" w:line="180" w:lineRule="exact"/>
        <w:ind w:left="0" w:right="0" w:firstLine="0"/>
      </w:pPr>
      <w:r>
        <w:rPr>
          <w:rStyle w:val="CharStyle75"/>
        </w:rPr>
        <w:t>а</w:t>
      </w:r>
    </w:p>
    <w:p>
      <w:pPr>
        <w:pStyle w:val="Style3"/>
        <w:framePr w:w="9778" w:h="5750" w:hRule="exact" w:wrap="none" w:vAnchor="page" w:hAnchor="page" w:x="1425" w:y="7571"/>
        <w:widowControl w:val="0"/>
        <w:keepNext w:val="0"/>
        <w:keepLines w:val="0"/>
        <w:shd w:val="clear" w:color="auto" w:fill="auto"/>
        <w:bidi w:val="0"/>
        <w:jc w:val="left"/>
        <w:spacing w:before="0" w:after="0" w:line="470" w:lineRule="exact"/>
        <w:ind w:left="16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Получение испрашиваемого условно разрешенного вида использования</w:t>
        <w:br/>
        <w:t>«Малоэтажная многоквартирная жилая застройка» (код 2.1.1), с сохранением</w:t>
        <w:br/>
        <w:t>основного разрешенного вида использования «Общественное питание» (код</w:t>
        <w:br/>
        <w:t>4.6), для земельного участка с площадью 1072 кв.м, с кадастровым номером</w:t>
        <w:br/>
        <w:t>23:21:0401005:1010, расположенного по адресу: г. Новокубанск, ул. К. Маркса,</w:t>
        <w:br/>
        <w:t>41а, с учетом наличия особых условий использования территории и при</w:t>
        <w:br/>
        <w:t>условии соблюдения всех необходимых требований для охранных и защитных</w:t>
        <w:br/>
        <w:t>зон, не окажет негативного воздействия на окружающую среду, соответствует</w:t>
        <w:br/>
        <w:t>требованиям технических регламентов Федерального закона от 22.07.2008 г. №</w:t>
        <w:br/>
        <w:t>123-ФЗ «Технический регламент о требованиях пожарной безопасности»,</w:t>
        <w:br/>
        <w:t>Федерального закона от 30.12.2009 г. № 384-ФЗ «Технический регламент о</w:t>
        <w:br/>
      </w:r>
      <w:r>
        <w:rPr>
          <w:rStyle w:val="CharStyle28"/>
        </w:rPr>
        <w:t>безопасности зданий и сооружений».</w:t>
      </w:r>
    </w:p>
    <w:p>
      <w:pPr>
        <w:pStyle w:val="Style47"/>
        <w:framePr w:wrap="none" w:vAnchor="page" w:hAnchor="page" w:x="988" w:y="14034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</w:t>
      </w:r>
    </w:p>
    <w:p>
      <w:pPr>
        <w:framePr w:wrap="none" w:vAnchor="page" w:hAnchor="page" w:x="979" w:y="14469"/>
        <w:widowControl w:val="0"/>
      </w:pPr>
    </w:p>
    <w:tbl>
      <w:tblPr>
        <w:tblOverlap w:val="never"/>
        <w:tblLayout w:type="fixed"/>
        <w:jc w:val="left"/>
      </w:tblPr>
      <w:tblGrid>
        <w:gridCol w:w="600"/>
        <w:gridCol w:w="595"/>
        <w:gridCol w:w="1085"/>
        <w:gridCol w:w="725"/>
        <w:gridCol w:w="456"/>
      </w:tblGrid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3461" w:h="826" w:wrap="none" w:vAnchor="page" w:hAnchor="page" w:x="1497" w:y="1591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5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26" w:wrap="none" w:vAnchor="page" w:hAnchor="page" w:x="1497" w:y="15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3461" w:h="826" w:wrap="none" w:vAnchor="page" w:hAnchor="page" w:x="1497" w:y="15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500" w:right="0" w:firstLine="0"/>
            </w:pPr>
            <w:r>
              <w:rPr>
                <w:rStyle w:val="CharStyle76"/>
                <w:b w:val="0"/>
                <w:bCs w:val="0"/>
              </w:rPr>
              <w:t>\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3461" w:h="826" w:wrap="none" w:vAnchor="page" w:hAnchor="page" w:x="1497" w:y="15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0" w:right="0" w:firstLine="0"/>
            </w:pPr>
            <w:r>
              <w:rPr>
                <w:rStyle w:val="CharStyle77"/>
                <w:b w:val="0"/>
                <w:bCs w:val="0"/>
              </w:rPr>
              <w:t>!</w:t>
            </w:r>
            <w:r>
              <w:rPr>
                <w:rStyle w:val="CharStyle76"/>
                <w:b w:val="0"/>
                <w:bCs w:val="0"/>
              </w:rPr>
              <w:t>7уТ&gt;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1" w:h="826" w:wrap="none" w:vAnchor="page" w:hAnchor="page" w:x="1497" w:y="159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26" w:wrap="none" w:vAnchor="page" w:hAnchor="page" w:x="1497" w:y="15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26" w:wrap="none" w:vAnchor="page" w:hAnchor="page" w:x="1497" w:y="15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"/>
              <w:framePr w:w="3461" w:h="826" w:wrap="none" w:vAnchor="page" w:hAnchor="page" w:x="1497" w:y="1591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0" w:lineRule="exact"/>
              <w:ind w:left="0" w:right="0" w:firstLine="0"/>
            </w:pPr>
            <w:r>
              <w:rPr>
                <w:rStyle w:val="CharStyle77"/>
                <w:b w:val="0"/>
                <w:bCs w:val="0"/>
              </w:rPr>
              <w:t>I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"/>
              <w:framePr w:w="3461" w:h="826" w:wrap="none" w:vAnchor="page" w:hAnchor="page" w:x="1497" w:y="15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0" w:right="0" w:firstLine="0"/>
            </w:pPr>
            <w:r>
              <w:rPr>
                <w:rStyle w:val="CharStyle77"/>
                <w:lang w:val="en-US" w:eastAsia="en-US" w:bidi="en-US"/>
                <w:b w:val="0"/>
                <w:bCs w:val="0"/>
              </w:rPr>
              <w:t>W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1" w:h="826" w:wrap="none" w:vAnchor="page" w:hAnchor="page" w:x="1497" w:y="159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26" w:wrap="none" w:vAnchor="page" w:hAnchor="page" w:x="1497" w:y="15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31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26" w:wrap="none" w:vAnchor="page" w:hAnchor="page" w:x="1497" w:y="15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1"/>
              </w:rPr>
              <w:t xml:space="preserve">Коя. </w:t>
            </w:r>
            <w:r>
              <w:rPr>
                <w:rStyle w:val="CharStyle31"/>
                <w:lang w:val="en-US" w:eastAsia="en-US" w:bidi="en-US"/>
              </w:rPr>
              <w:t>j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26" w:wrap="none" w:vAnchor="page" w:hAnchor="page" w:x="1497" w:y="15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31"/>
              </w:rPr>
              <w:t xml:space="preserve">Лист </w:t>
            </w:r>
            <w:r>
              <w:rPr>
                <w:rStyle w:val="CharStyle78"/>
                <w:b w:val="0"/>
                <w:bCs w:val="0"/>
              </w:rPr>
              <w:t xml:space="preserve">I </w:t>
            </w:r>
            <w:r>
              <w:rPr>
                <w:rStyle w:val="CharStyle31"/>
              </w:rPr>
              <w:t>ДЬдок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26" w:wrap="none" w:vAnchor="page" w:hAnchor="page" w:x="1497" w:y="15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1"/>
              </w:rPr>
              <w:t>| ПоДа.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26" w:wrap="none" w:vAnchor="page" w:hAnchor="page" w:x="1497" w:y="15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1"/>
              </w:rPr>
              <w:t>Дата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75.pt;margin-top:18.4pt;width:0;height:336.pt;z-index:-251658240;mso-position-horizontal-relative:page;mso-position-vertical-relative:page">
            <v:stroke weight="2.15pt"/>
          </v:shape>
        </w:pict>
      </w:r>
    </w:p>
    <w:p>
      <w:pPr>
        <w:pStyle w:val="Style8"/>
        <w:framePr w:w="230" w:h="6533" w:hRule="exact" w:wrap="none" w:vAnchor="page" w:hAnchor="page" w:x="685" w:y="3475"/>
        <w:tabs>
          <w:tab w:leader="none" w:pos="3360" w:val="left"/>
          <w:tab w:leader="none" w:pos="5006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10"/>
          <w:i w:val="0"/>
          <w:iCs w:val="0"/>
        </w:rPr>
        <w:t xml:space="preserve"> .</w:t>
        <w:tab/>
        <w:t>I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79"/>
        <w:framePr w:wrap="none" w:vAnchor="page" w:hAnchor="page" w:x="959" w:y="11669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щ</w:t>
      </w:r>
    </w:p>
    <w:p>
      <w:pPr>
        <w:pStyle w:val="Style11"/>
        <w:framePr w:wrap="none" w:vAnchor="page" w:hAnchor="page" w:x="959" w:y="12361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rStyle w:val="CharStyle13"/>
        </w:rPr>
        <w:t>сц</w:t>
      </w:r>
    </w:p>
    <w:p>
      <w:pPr>
        <w:pStyle w:val="Style53"/>
        <w:framePr w:wrap="none" w:vAnchor="page" w:hAnchor="page" w:x="949" w:y="13881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&amp;</w:t>
      </w:r>
    </w:p>
    <w:p>
      <w:pPr>
        <w:pStyle w:val="Style6"/>
        <w:framePr w:w="307" w:h="859" w:hRule="exact" w:wrap="none" w:vAnchor="page" w:hAnchor="page" w:x="920" w:y="15057"/>
        <w:widowControl w:val="0"/>
        <w:keepNext w:val="0"/>
        <w:keepLines w:val="0"/>
        <w:shd w:val="clear" w:color="auto" w:fill="auto"/>
        <w:bidi w:val="0"/>
        <w:jc w:val="left"/>
        <w:spacing w:before="0" w:after="0" w:line="8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</w:t>
      </w:r>
    </w:p>
    <w:p>
      <w:pPr>
        <w:pStyle w:val="Style14"/>
        <w:framePr w:w="307" w:h="859" w:hRule="exact" w:wrap="none" w:vAnchor="page" w:hAnchor="page" w:x="920" w:y="15057"/>
        <w:widowControl w:val="0"/>
        <w:keepNext w:val="0"/>
        <w:keepLines w:val="0"/>
        <w:shd w:val="clear" w:color="auto" w:fill="auto"/>
        <w:bidi w:val="0"/>
        <w:jc w:val="left"/>
        <w:spacing w:before="0" w:after="0" w:line="82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о</w:t>
      </w:r>
    </w:p>
    <w:p>
      <w:pPr>
        <w:pStyle w:val="Style81"/>
        <w:framePr w:w="307" w:h="859" w:hRule="exact" w:wrap="none" w:vAnchor="page" w:hAnchor="page" w:x="920" w:y="1505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а:</w:t>
      </w:r>
    </w:p>
    <w:p>
      <w:pPr>
        <w:pStyle w:val="Style14"/>
        <w:framePr w:w="307" w:h="859" w:hRule="exact" w:wrap="none" w:vAnchor="page" w:hAnchor="page" w:x="920" w:y="15057"/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0" w:right="0" w:firstLine="0"/>
      </w:pPr>
      <w:r>
        <w:rPr>
          <w:rStyle w:val="CharStyle83"/>
        </w:rPr>
        <w:t>-%h</w:t>
        <w:br/>
      </w:r>
      <w:r>
        <w:rPr>
          <w:lang w:val="ru-RU" w:eastAsia="ru-RU" w:bidi="ru-RU"/>
          <w:w w:val="100"/>
          <w:color w:val="000000"/>
          <w:position w:val="0"/>
        </w:rPr>
        <w:t>«о .</w:t>
        <w:br/>
        <w:t>£</w:t>
      </w:r>
    </w:p>
    <w:p>
      <w:pPr>
        <w:pStyle w:val="Style3"/>
        <w:framePr w:w="9734" w:h="12024" w:hRule="exact" w:wrap="none" w:vAnchor="page" w:hAnchor="page" w:x="1448" w:y="1578"/>
        <w:widowControl w:val="0"/>
        <w:keepNext w:val="0"/>
        <w:keepLines w:val="0"/>
        <w:shd w:val="clear" w:color="auto" w:fill="auto"/>
        <w:bidi w:val="0"/>
        <w:jc w:val="left"/>
        <w:spacing w:before="0" w:after="0" w:line="475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Рассматриваемый земельный участок с площадью </w:t>
      </w:r>
      <w:r>
        <w:rPr>
          <w:rStyle w:val="CharStyle46"/>
        </w:rPr>
        <w:t>1072 кв.м,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</w:t>
        <w:br/>
        <w:t xml:space="preserve">кадастровым номером </w:t>
      </w:r>
      <w:r>
        <w:rPr>
          <w:rStyle w:val="CharStyle28"/>
        </w:rPr>
        <w:t xml:space="preserve">23:21:0401005:1010,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расположенный по адресу: г.</w:t>
        <w:br/>
        <w:t>Новокубанск, ул. К. Маркса, 41а, находится в северной части г. Новокубанска,</w:t>
        <w:br/>
        <w:t>С севера даиввый земельный участок граничит е участками: КН</w:t>
        <w:br/>
      </w:r>
      <w:r>
        <w:rPr>
          <w:rStyle w:val="CharStyle28"/>
        </w:rPr>
        <w:t xml:space="preserve">23:21:0401005:1187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(г. Новокубанск, ул, К. Маркса, </w:t>
      </w:r>
      <w:r>
        <w:rPr>
          <w:rStyle w:val="CharStyle28"/>
        </w:rPr>
        <w:t xml:space="preserve">37),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 площадью </w:t>
      </w:r>
      <w:r>
        <w:rPr>
          <w:rStyle w:val="CharStyle28"/>
        </w:rPr>
        <w:t xml:space="preserve">2065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кв. м,</w:t>
        <w:br/>
        <w:t>с разрешенным видом использования - для многоквартирной жилой застройки</w:t>
        <w:br/>
        <w:t>(для размещения и эксплуатации малоэтажного многоквартирного жилого</w:t>
        <w:br/>
        <w:t>дома), с объектом капитального строительства - многоквартирный жилой дом;</w:t>
        <w:br/>
        <w:t xml:space="preserve">КН </w:t>
      </w:r>
      <w:r>
        <w:rPr>
          <w:rStyle w:val="CharStyle28"/>
        </w:rPr>
        <w:t xml:space="preserve">23:21:0401005:1320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(г. Новокубанск, ул. К. Маркса, </w:t>
      </w:r>
      <w:r>
        <w:rPr>
          <w:rStyle w:val="CharStyle28"/>
        </w:rPr>
        <w:t xml:space="preserve">39),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 площадью </w:t>
      </w:r>
      <w:r>
        <w:rPr>
          <w:rStyle w:val="CharStyle28"/>
        </w:rPr>
        <w:t xml:space="preserve">722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кв.</w:t>
        <w:br/>
        <w:t>м, для многоквартирной жилой застройки (для размещения и эксплуатации</w:t>
        <w:br/>
        <w:t>малоэтажного многоквартирного жилого дома), с объектом капитального</w:t>
        <w:br/>
        <w:t>строительства - многоквартирный жилой дом. С запада данный земельный</w:t>
        <w:br/>
        <w:t>участок граничит с ул. К. Маркса и земельным участком КН</w:t>
        <w:br/>
      </w:r>
      <w:r>
        <w:rPr>
          <w:rStyle w:val="CharStyle28"/>
        </w:rPr>
        <w:t xml:space="preserve">23:21:0401005:1320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(г. Новокубанск, ул. К. Маркса, </w:t>
      </w:r>
      <w:r>
        <w:rPr>
          <w:rStyle w:val="CharStyle28"/>
        </w:rPr>
        <w:t xml:space="preserve">39),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 площадью </w:t>
      </w:r>
      <w:r>
        <w:rPr>
          <w:rStyle w:val="CharStyle28"/>
        </w:rPr>
        <w:t xml:space="preserve">722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кв. м,</w:t>
        <w:br/>
        <w:t>для многоквартирной жилой застройки (для размещения и эксплуатации</w:t>
        <w:br/>
        <w:t>малоэтажного многоквартирного жилого дома), с объектом капитального</w:t>
        <w:br/>
        <w:t>строительства - многоквартирный жилой дом. С востока данный земельный</w:t>
        <w:br/>
        <w:t xml:space="preserve">участок граничит с участком: КН </w:t>
      </w:r>
      <w:r>
        <w:rPr>
          <w:rStyle w:val="CharStyle28"/>
        </w:rPr>
        <w:t xml:space="preserve">23:21:0401005:245 </w:t>
      </w:r>
      <w:r>
        <w:rPr>
          <w:lang w:val="ru-RU" w:eastAsia="ru-RU" w:bidi="ru-RU"/>
          <w:w w:val="100"/>
          <w:spacing w:val="0"/>
          <w:color w:val="000000"/>
          <w:position w:val="0"/>
        </w:rPr>
        <w:t>(г. Новокубанск, ул.</w:t>
        <w:br/>
        <w:t xml:space="preserve">Суворова, </w:t>
      </w:r>
      <w:r>
        <w:rPr>
          <w:rStyle w:val="CharStyle28"/>
        </w:rPr>
        <w:t xml:space="preserve">36),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 площадью </w:t>
      </w:r>
      <w:r>
        <w:rPr>
          <w:rStyle w:val="CharStyle28"/>
        </w:rPr>
        <w:t xml:space="preserve">6888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кв.м, с разрешенным видом использования -</w:t>
        <w:br/>
        <w:t>для объектов общественно-делового назначения (для размещения и</w:t>
        <w:br/>
        <w:t>эксплуатации нежилых зданий и сооружений), с объектом капитального</w:t>
        <w:br/>
        <w:t>строительства - нежилое здание. С юга данный земельный участок граничит с</w:t>
        <w:br/>
      </w:r>
      <w:r>
        <w:rPr>
          <w:rStyle w:val="CharStyle28"/>
        </w:rPr>
        <w:t xml:space="preserve">участками: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КН </w:t>
      </w:r>
      <w:r>
        <w:rPr>
          <w:rStyle w:val="CharStyle28"/>
        </w:rPr>
        <w:t xml:space="preserve">23:21:0401005:1178- (г.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Новокубанск, ул. К. Маркса, </w:t>
      </w:r>
      <w:r>
        <w:rPr>
          <w:rStyle w:val="CharStyle28"/>
        </w:rPr>
        <w:t>43), с-</w:t>
        <w:br/>
      </w:r>
      <w:r>
        <w:rPr>
          <w:lang w:val="ru-RU" w:eastAsia="ru-RU" w:bidi="ru-RU"/>
          <w:w w:val="100"/>
          <w:spacing w:val="0"/>
          <w:color w:val="000000"/>
          <w:position w:val="0"/>
        </w:rPr>
        <w:t>шющадью 1021 кв.м, с разрешенным видом использования - для</w:t>
        <w:br/>
        <w:t>индивидуальной жилой застройки (для размещения и эксплуатации</w:t>
      </w:r>
    </w:p>
    <w:tbl>
      <w:tblPr>
        <w:tblOverlap w:val="never"/>
        <w:tblLayout w:type="fixed"/>
        <w:jc w:val="left"/>
      </w:tblPr>
      <w:tblGrid>
        <w:gridCol w:w="1171"/>
        <w:gridCol w:w="1152"/>
        <w:gridCol w:w="206"/>
        <w:gridCol w:w="494"/>
        <w:gridCol w:w="451"/>
      </w:tblGrid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75" w:h="826" w:wrap="none" w:vAnchor="page" w:hAnchor="page" w:x="1448" w:y="1529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40" w:lineRule="exact"/>
              <w:ind w:left="0" w:right="0" w:firstLine="0"/>
            </w:pPr>
            <w:r>
              <w:rPr>
                <w:rStyle w:val="CharStyle84"/>
              </w:rPr>
              <w:t>4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3475" w:h="826" w:wrap="none" w:vAnchor="page" w:hAnchor="page" w:x="1448" w:y="152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0" w:right="0" w:firstLine="0"/>
            </w:pPr>
            <w:r>
              <w:rPr>
                <w:rStyle w:val="CharStyle85"/>
                <w:b/>
                <w:bCs/>
              </w:rPr>
              <w:t>Г__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5" w:h="826" w:wrap="none" w:vAnchor="page" w:hAnchor="page" w:x="1448" w:y="1529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3475" w:h="826" w:wrap="none" w:vAnchor="page" w:hAnchor="page" w:x="1448" w:y="152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40" w:lineRule="exact"/>
              <w:ind w:left="0" w:right="0" w:firstLine="0"/>
            </w:pPr>
            <w:r>
              <w:rPr>
                <w:rStyle w:val="CharStyle86"/>
              </w:rPr>
              <w:t>\Ц [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3475" w:h="826" w:wrap="none" w:vAnchor="page" w:hAnchor="page" w:x="1448" w:y="152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52"/>
              </w:rPr>
              <w:t>Г"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75" w:h="826" w:wrap="none" w:vAnchor="page" w:hAnchor="page" w:x="1448" w:y="1529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40" w:lineRule="exact"/>
              <w:ind w:left="0" w:right="0" w:firstLine="0"/>
            </w:pPr>
            <w:r>
              <w:rPr>
                <w:rStyle w:val="CharStyle87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3475" w:h="826" w:wrap="none" w:vAnchor="page" w:hAnchor="page" w:x="1448" w:y="152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540" w:right="0" w:firstLine="0"/>
            </w:pPr>
            <w:r>
              <w:rPr>
                <w:rStyle w:val="CharStyle5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75" w:h="826" w:wrap="none" w:vAnchor="page" w:hAnchor="page" w:x="1448" w:y="152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40" w:lineRule="exact"/>
              <w:ind w:left="0" w:right="0" w:firstLine="0"/>
            </w:pPr>
            <w:r>
              <w:rPr>
                <w:rStyle w:val="CharStyle87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75" w:h="826" w:wrap="none" w:vAnchor="page" w:hAnchor="page" w:x="1448" w:y="152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88"/>
              </w:rPr>
              <w:t>hi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75" w:h="826" w:wrap="none" w:vAnchor="page" w:hAnchor="page" w:x="1448" w:y="1529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75" w:h="826" w:wrap="none" w:vAnchor="page" w:hAnchor="page" w:x="1448" w:y="152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40" w:lineRule="exact"/>
              <w:ind w:left="160" w:right="0" w:firstLine="0"/>
            </w:pPr>
            <w:r>
              <w:rPr>
                <w:rStyle w:val="CharStyle31"/>
              </w:rPr>
              <w:t xml:space="preserve">Изм. </w:t>
            </w:r>
            <w:r>
              <w:rPr>
                <w:rStyle w:val="CharStyle87"/>
              </w:rPr>
              <w:t>1</w:t>
            </w:r>
            <w:r>
              <w:rPr>
                <w:rStyle w:val="CharStyle85"/>
                <w:b/>
                <w:bCs/>
              </w:rPr>
              <w:t xml:space="preserve"> </w:t>
            </w:r>
            <w:r>
              <w:rPr>
                <w:rStyle w:val="CharStyle31"/>
              </w:rPr>
              <w:t>Кол.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75" w:h="826" w:wrap="none" w:vAnchor="page" w:hAnchor="page" w:x="1448" w:y="152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0" w:right="0" w:firstLine="0"/>
            </w:pPr>
            <w:r>
              <w:rPr>
                <w:rStyle w:val="CharStyle31"/>
              </w:rPr>
              <w:t xml:space="preserve">| Лист </w:t>
            </w:r>
            <w:r>
              <w:rPr>
                <w:rStyle w:val="CharStyle85"/>
                <w:b/>
                <w:bCs/>
              </w:rPr>
              <w:t xml:space="preserve">§ </w:t>
            </w:r>
            <w:r>
              <w:rPr>
                <w:rStyle w:val="CharStyle31"/>
              </w:rPr>
              <w:t>Т&amp;док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75" w:h="826" w:wrap="none" w:vAnchor="page" w:hAnchor="page" w:x="1448" w:y="152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140" w:right="0" w:firstLine="0"/>
            </w:pPr>
            <w:r>
              <w:rPr>
                <w:rStyle w:val="CharStyle85"/>
                <w:b/>
                <w:bCs/>
              </w:rPr>
              <w:t>ПодЗ!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75" w:h="826" w:wrap="none" w:vAnchor="page" w:hAnchor="page" w:x="1448" w:y="152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1"/>
              </w:rPr>
              <w:t>Дата</w:t>
            </w:r>
          </w:p>
        </w:tc>
      </w:tr>
    </w:tbl>
    <w:p>
      <w:pPr>
        <w:pStyle w:val="Style89"/>
        <w:framePr w:wrap="none" w:vAnchor="page" w:hAnchor="page" w:x="7266" w:y="15548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2388-921-3</w:t>
      </w:r>
    </w:p>
    <w:p>
      <w:pPr>
        <w:pStyle w:val="Style11"/>
        <w:framePr w:wrap="none" w:vAnchor="page" w:hAnchor="page" w:x="11096" w:y="15311"/>
        <w:widowControl w:val="0"/>
        <w:keepNext w:val="0"/>
        <w:keepLines w:val="0"/>
        <w:shd w:val="clear" w:color="auto" w:fill="auto"/>
        <w:bidi w:val="0"/>
        <w:jc w:val="both"/>
        <w:spacing w:before="0" w:after="0" w:line="180" w:lineRule="exact"/>
        <w:ind w:left="0" w:right="0" w:firstLine="0"/>
      </w:pPr>
      <w:r>
        <w:rPr>
          <w:rStyle w:val="CharStyle75"/>
        </w:rPr>
        <w:t>-Лискг -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40.3pt;margin-top:726.35pt;width:29.75pt;height:0;z-index:-251658240;mso-position-horizontal-relative:page;mso-position-vertical-relative:page">
            <v:stroke weight="1.2pt"/>
          </v:shape>
        </w:pict>
      </w:r>
      <w:r>
        <w:pict>
          <v:shape o:spt="32" o:oned="1" path="m,l21600,21600e" style="position:absolute;margin-left:69.8pt;margin-top:16.9pt;width:0;height:385.45pt;z-index:-251658240;mso-position-horizontal-relative:page;mso-position-vertical-relative:page">
            <v:stroke weight="2.15pt"/>
          </v:shape>
        </w:pict>
      </w:r>
    </w:p>
    <w:p>
      <w:pPr>
        <w:pStyle w:val="Style8"/>
        <w:framePr w:w="240" w:h="6538" w:hRule="exact" w:wrap="none" w:vAnchor="page" w:hAnchor="page" w:x="571" w:y="3459"/>
        <w:tabs>
          <w:tab w:leader="none" w:pos="3355" w:val="left"/>
          <w:tab w:leader="none" w:pos="5002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 .</w:t>
      </w:r>
      <w:r>
        <w:rPr>
          <w:rStyle w:val="CharStyle10"/>
          <w:i w:val="0"/>
          <w:iCs w:val="0"/>
        </w:rPr>
        <w:tab/>
        <w:t>I \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11"/>
        <w:framePr w:wrap="none" w:vAnchor="page" w:hAnchor="page" w:x="845" w:y="12375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rStyle w:val="CharStyle13"/>
        </w:rPr>
        <w:t>■ «3</w:t>
      </w:r>
    </w:p>
    <w:p>
      <w:pPr>
        <w:pStyle w:val="Style3"/>
        <w:framePr w:w="278" w:h="878" w:hRule="exact" w:wrap="none" w:vAnchor="page" w:hAnchor="page" w:x="835" w:y="1325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*3</w:t>
      </w:r>
    </w:p>
    <w:p>
      <w:pPr>
        <w:pStyle w:val="Style47"/>
        <w:framePr w:w="278" w:h="878" w:hRule="exact" w:wrap="none" w:vAnchor="page" w:hAnchor="page" w:x="835" w:y="13258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</w:t>
      </w:r>
    </w:p>
    <w:p>
      <w:pPr>
        <w:pStyle w:val="Style91"/>
        <w:framePr w:w="278" w:h="878" w:hRule="exact" w:wrap="none" w:vAnchor="page" w:hAnchor="page" w:x="835" w:y="13258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</w:t>
      </w:r>
    </w:p>
    <w:p>
      <w:pPr>
        <w:pStyle w:val="Style47"/>
        <w:framePr w:w="278" w:h="878" w:hRule="exact" w:wrap="none" w:vAnchor="page" w:hAnchor="page" w:x="835" w:y="13258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</w:t>
      </w:r>
    </w:p>
    <w:p>
      <w:pPr>
        <w:pStyle w:val="Style93"/>
        <w:framePr w:w="278" w:h="878" w:hRule="exact" w:wrap="none" w:vAnchor="page" w:hAnchor="page" w:x="835" w:y="13258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J</w:t>
      </w:r>
    </w:p>
    <w:p>
      <w:pPr>
        <w:pStyle w:val="Style3"/>
        <w:framePr w:w="9677" w:h="12989" w:hRule="exact" w:wrap="none" w:vAnchor="page" w:hAnchor="page" w:x="1354" w:y="694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одноэтажного многоквартирного жилого дома), с объектом капитального</w:t>
        <w:br/>
        <w:t>строительства - многоквартирный жилой дом; КН 23:21:0401005:4698 (г.</w:t>
        <w:br/>
        <w:t>Новокубанск, ул. К. Маркса, 43/2), с площадью 95 кв.м, с разрешенным видом</w:t>
        <w:br/>
        <w:t>использования - для размещения объектов общественного питания (под</w:t>
        <w:br/>
        <w:t>закусочную на два посадочных места), с объектом капитального строительства</w:t>
        <w:br/>
        <w:t>закусочная на два посадочных места.</w:t>
      </w:r>
    </w:p>
    <w:p>
      <w:pPr>
        <w:pStyle w:val="Style3"/>
        <w:framePr w:w="9677" w:h="12989" w:hRule="exact" w:wrap="none" w:vAnchor="page" w:hAnchor="page" w:x="1354" w:y="694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Категория земель - земли населенных пунктов.</w:t>
      </w:r>
    </w:p>
    <w:p>
      <w:pPr>
        <w:pStyle w:val="Style3"/>
        <w:framePr w:w="9677" w:h="12989" w:hRule="exact" w:wrap="none" w:vAnchor="page" w:hAnchor="page" w:x="1354" w:y="694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Красная линия в границах земельного участка, не утверждена.</w:t>
      </w:r>
    </w:p>
    <w:p>
      <w:pPr>
        <w:pStyle w:val="Style3"/>
        <w:framePr w:w="9677" w:h="12989" w:hRule="exact" w:wrap="none" w:vAnchor="page" w:hAnchor="page" w:x="1354" w:y="694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00"/>
      </w:pPr>
      <w:r>
        <w:rPr>
          <w:rStyle w:val="CharStyle28"/>
        </w:rPr>
        <w:t xml:space="preserve">На </w:t>
      </w:r>
      <w:r>
        <w:rPr>
          <w:rStyle w:val="CharStyle37"/>
        </w:rPr>
        <w:t>данный</w:t>
      </w:r>
      <w:r>
        <w:rPr>
          <w:rStyle w:val="CharStyle28"/>
        </w:rPr>
        <w:t xml:space="preserve"> момент в границах земельного участка расположен один</w:t>
        <w:br/>
      </w:r>
      <w:r>
        <w:rPr>
          <w:lang w:val="ru-RU" w:eastAsia="ru-RU" w:bidi="ru-RU"/>
          <w:w w:val="100"/>
          <w:spacing w:val="0"/>
          <w:color w:val="000000"/>
          <w:position w:val="0"/>
        </w:rPr>
        <w:t>объект капитального строительства - здание двухэтажного многоквартирного</w:t>
        <w:br/>
        <w:t>жилого дома.</w:t>
      </w:r>
    </w:p>
    <w:p>
      <w:pPr>
        <w:pStyle w:val="Style38"/>
        <w:framePr w:w="9677" w:h="12989" w:hRule="exact" w:wrap="none" w:vAnchor="page" w:hAnchor="page" w:x="1354" w:y="694"/>
        <w:widowControl w:val="0"/>
        <w:keepNext w:val="0"/>
        <w:keepLines w:val="0"/>
        <w:shd w:val="clear" w:color="auto" w:fill="auto"/>
        <w:bidi w:val="0"/>
        <w:jc w:val="left"/>
        <w:spacing w:before="0" w:after="0" w:line="461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Участок расположен в пределах границ Новокубанского городского</w:t>
        <w:br/>
        <w:t>щоселения.</w:t>
      </w:r>
    </w:p>
    <w:p>
      <w:pPr>
        <w:pStyle w:val="Style3"/>
        <w:framePr w:w="9677" w:h="12989" w:hRule="exact" w:wrap="none" w:vAnchor="page" w:hAnchor="page" w:x="1354" w:y="694"/>
        <w:widowControl w:val="0"/>
        <w:keepNext w:val="0"/>
        <w:keepLines w:val="0"/>
        <w:shd w:val="clear" w:color="auto" w:fill="auto"/>
        <w:bidi w:val="0"/>
        <w:jc w:val="left"/>
        <w:spacing w:before="0" w:after="0" w:line="494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Участок расположен в 3 поясе зоны санитарной охраны источника</w:t>
        <w:br/>
        <w:t>водоснабжения.</w:t>
      </w:r>
    </w:p>
    <w:p>
      <w:pPr>
        <w:pStyle w:val="Style3"/>
        <w:framePr w:w="9677" w:h="12989" w:hRule="exact" w:wrap="none" w:vAnchor="page" w:hAnchor="page" w:x="1354" w:y="694"/>
        <w:widowControl w:val="0"/>
        <w:keepNext w:val="0"/>
        <w:keepLines w:val="0"/>
        <w:shd w:val="clear" w:color="auto" w:fill="auto"/>
        <w:bidi w:val="0"/>
        <w:jc w:val="left"/>
        <w:spacing w:before="0" w:after="0" w:line="475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рассматриваемом земельном участке отсутствуют ценные</w:t>
        <w:br/>
        <w:t>градоформирующие объекты; исторически значимые объекты, здания и</w:t>
        <w:br/>
        <w:t>сооружения составляющие предмет охраны данного поселения; объекты</w:t>
        <w:br/>
        <w:t>культурного наследия.</w:t>
      </w:r>
    </w:p>
    <w:p>
      <w:pPr>
        <w:pStyle w:val="Style3"/>
        <w:framePr w:w="9677" w:h="12989" w:hRule="exact" w:wrap="none" w:vAnchor="page" w:hAnchor="page" w:x="1354" w:y="694"/>
        <w:widowControl w:val="0"/>
        <w:keepNext w:val="0"/>
        <w:keepLines w:val="0"/>
        <w:shd w:val="clear" w:color="auto" w:fill="auto"/>
        <w:bidi w:val="0"/>
        <w:jc w:val="left"/>
        <w:spacing w:before="0" w:after="0" w:line="475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результате проведения анализа градостроительной ситуации,</w:t>
        <w:br/>
        <w:t>настоящим заключением подтверждается возможность сохранения</w:t>
        <w:br/>
        <w:t>существующего основного разрешенного вида использования земельного</w:t>
        <w:br/>
        <w:t>участка «Общественное питание» (код 4.6) и получения дополнительного</w:t>
        <w:br/>
        <w:t>условно разрешенного вида использования земельного участка «Малоэтажная</w:t>
        <w:br/>
      </w:r>
      <w:r>
        <w:rPr>
          <w:rStyle w:val="CharStyle28"/>
        </w:rPr>
        <w:t>многоквартирная жилая застройка»' (код 2.1.1), где возможно размещение</w:t>
        <w:br/>
      </w:r>
      <w:r>
        <w:rPr>
          <w:lang w:val="ru-RU" w:eastAsia="ru-RU" w:bidi="ru-RU"/>
          <w:w w:val="100"/>
          <w:spacing w:val="0"/>
          <w:color w:val="000000"/>
          <w:position w:val="0"/>
        </w:rPr>
        <w:t>малоэтажных многоквартирных домов (многоквартирные дома высотой до 4</w:t>
        <w:br/>
        <w:t>этажей, включая мансардный); обустройство спортивных и детских площадок,</w:t>
      </w:r>
    </w:p>
    <w:p>
      <w:pPr>
        <w:pStyle w:val="Style47"/>
        <w:framePr w:w="384" w:h="512" w:hRule="exact" w:wrap="none" w:vAnchor="page" w:hAnchor="page" w:x="826" w:y="15119"/>
        <w:widowControl w:val="0"/>
        <w:keepNext w:val="0"/>
        <w:keepLines w:val="0"/>
        <w:shd w:val="clear" w:color="auto" w:fill="auto"/>
        <w:bidi w:val="0"/>
        <w:jc w:val="center"/>
        <w:spacing w:before="0" w:after="0" w:line="240" w:lineRule="auto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'■ъ</w:t>
      </w:r>
    </w:p>
    <w:p>
      <w:pPr>
        <w:pStyle w:val="Style47"/>
        <w:framePr w:w="384" w:h="512" w:hRule="exact" w:wrap="none" w:vAnchor="page" w:hAnchor="page" w:x="826" w:y="15119"/>
        <w:widowControl w:val="0"/>
        <w:keepNext w:val="0"/>
        <w:keepLines w:val="0"/>
        <w:shd w:val="clear" w:color="auto" w:fill="auto"/>
        <w:bidi w:val="0"/>
        <w:jc w:val="center"/>
        <w:spacing w:before="0" w:after="0" w:line="82" w:lineRule="exact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</w:t>
      </w:r>
    </w:p>
    <w:p>
      <w:pPr>
        <w:pStyle w:val="Style47"/>
        <w:framePr w:w="384" w:h="512" w:hRule="exact" w:wrap="none" w:vAnchor="page" w:hAnchor="page" w:x="826" w:y="15119"/>
        <w:widowControl w:val="0"/>
        <w:keepNext w:val="0"/>
        <w:keepLines w:val="0"/>
        <w:shd w:val="clear" w:color="auto" w:fill="auto"/>
        <w:bidi w:val="0"/>
        <w:jc w:val="center"/>
        <w:spacing w:before="0" w:after="57" w:line="82" w:lineRule="exact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</w:t>
      </w:r>
    </w:p>
    <w:p>
      <w:pPr>
        <w:pStyle w:val="Style57"/>
        <w:framePr w:w="384" w:h="512" w:hRule="exact" w:wrap="none" w:vAnchor="page" w:hAnchor="page" w:x="826" w:y="15119"/>
        <w:widowControl w:val="0"/>
        <w:keepNext w:val="0"/>
        <w:keepLines w:val="0"/>
        <w:shd w:val="clear" w:color="auto" w:fill="auto"/>
        <w:bidi w:val="0"/>
        <w:jc w:val="center"/>
        <w:spacing w:before="0" w:after="0" w:line="160" w:lineRule="exact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50 .</w:t>
      </w:r>
    </w:p>
    <w:tbl>
      <w:tblPr>
        <w:tblOverlap w:val="never"/>
        <w:tblLayout w:type="fixed"/>
        <w:jc w:val="left"/>
      </w:tblPr>
      <w:tblGrid>
        <w:gridCol w:w="605"/>
        <w:gridCol w:w="576"/>
        <w:gridCol w:w="566"/>
        <w:gridCol w:w="562"/>
        <w:gridCol w:w="312"/>
        <w:gridCol w:w="394"/>
        <w:gridCol w:w="461"/>
      </w:tblGrid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5" w:h="859" w:wrap="none" w:vAnchor="page" w:hAnchor="page" w:x="1339" w:y="15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5" w:h="859" w:wrap="none" w:vAnchor="page" w:hAnchor="page" w:x="1339" w:y="15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5" w:h="859" w:wrap="none" w:vAnchor="page" w:hAnchor="page" w:x="1339" w:y="15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5" w:h="859" w:wrap="none" w:vAnchor="page" w:hAnchor="page" w:x="1339" w:y="15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5" w:h="859" w:wrap="none" w:vAnchor="page" w:hAnchor="page" w:x="1339" w:y="15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75" w:h="859" w:wrap="none" w:vAnchor="page" w:hAnchor="page" w:x="1339" w:y="15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20" w:lineRule="exact"/>
              <w:ind w:left="0" w:right="0" w:firstLine="0"/>
            </w:pPr>
            <w:r>
              <w:rPr>
                <w:rStyle w:val="CharStyle95"/>
              </w:rPr>
              <w:t>тг\-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3475" w:h="859" w:wrap="none" w:vAnchor="page" w:hAnchor="page" w:x="1339" w:y="15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1"/>
              </w:rPr>
              <w:t>&gt;—■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5" w:h="859" w:wrap="none" w:vAnchor="page" w:hAnchor="page" w:x="1339" w:y="15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5" w:h="859" w:wrap="none" w:vAnchor="page" w:hAnchor="page" w:x="1339" w:y="15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5" w:h="859" w:wrap="none" w:vAnchor="page" w:hAnchor="page" w:x="1339" w:y="15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5" w:h="859" w:wrap="none" w:vAnchor="page" w:hAnchor="page" w:x="1339" w:y="15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5" w:h="859" w:wrap="none" w:vAnchor="page" w:hAnchor="page" w:x="1339" w:y="15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75" w:h="859" w:wrap="none" w:vAnchor="page" w:hAnchor="page" w:x="1339" w:y="15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20" w:lineRule="exact"/>
              <w:ind w:left="0" w:right="0" w:firstLine="0"/>
            </w:pPr>
            <w:r>
              <w:rPr>
                <w:rStyle w:val="CharStyle95"/>
              </w:rPr>
              <w:t>Ж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75" w:h="859" w:wrap="none" w:vAnchor="page" w:hAnchor="page" w:x="1339" w:y="1530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75" w:h="859" w:wrap="none" w:vAnchor="page" w:hAnchor="page" w:x="1339" w:y="15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31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75" w:h="859" w:wrap="none" w:vAnchor="page" w:hAnchor="page" w:x="1339" w:y="15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1"/>
              </w:rPr>
              <w:t>Кач.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75" w:h="859" w:wrap="none" w:vAnchor="page" w:hAnchor="page" w:x="1339" w:y="15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1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75" w:h="859" w:wrap="none" w:vAnchor="page" w:hAnchor="page" w:x="1339" w:y="15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1"/>
              </w:rPr>
              <w:t>№док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75" w:h="859" w:wrap="none" w:vAnchor="page" w:hAnchor="page" w:x="1339" w:y="15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31"/>
              </w:rPr>
              <w:t>ПодгГ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75" w:h="859" w:wrap="none" w:vAnchor="page" w:hAnchor="page" w:x="1339" w:y="15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1"/>
              </w:rPr>
              <w:t>Даш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37.9pt;margin-top:728.5pt;width:29.5pt;height:0;z-index:-251658240;mso-position-horizontal-relative:page;mso-position-vertical-relative:page">
            <v:stroke weight="1.45pt"/>
          </v:shape>
        </w:pict>
      </w:r>
    </w:p>
    <w:p>
      <w:pPr>
        <w:pStyle w:val="Style8"/>
        <w:framePr w:w="252" w:h="6538" w:hRule="exact" w:wrap="none" w:vAnchor="page" w:hAnchor="page" w:x="502" w:y="3512"/>
        <w:tabs>
          <w:tab w:leader="none" w:pos="3370" w:val="left"/>
          <w:tab w:leader="none" w:pos="5011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10"/>
          <w:i w:val="0"/>
          <w:iCs w:val="0"/>
        </w:rPr>
        <w:t xml:space="preserve"> ,</w:t>
        <w:tab/>
      </w:r>
      <w:r>
        <w:rPr>
          <w:rStyle w:val="CharStyle96"/>
          <w:i w:val="0"/>
          <w:iCs w:val="0"/>
        </w:rPr>
        <w:t xml:space="preserve">I </w:t>
      </w:r>
      <w:r>
        <w:rPr>
          <w:rStyle w:val="CharStyle10"/>
          <w:i w:val="0"/>
          <w:iCs w:val="0"/>
        </w:rPr>
        <w:t>ч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6"/>
        <w:framePr w:wrap="none" w:vAnchor="page" w:hAnchor="page" w:x="802" w:y="1170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а&gt;</w:t>
      </w:r>
    </w:p>
    <w:p>
      <w:pPr>
        <w:pStyle w:val="Style47"/>
        <w:framePr w:wrap="none" w:vAnchor="page" w:hAnchor="page" w:x="792" w:y="13472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</w:t>
      </w:r>
    </w:p>
    <w:p>
      <w:pPr>
        <w:framePr w:wrap="none" w:vAnchor="page" w:hAnchor="page" w:x="792" w:y="13903"/>
        <w:widowControl w:val="0"/>
      </w:pPr>
    </w:p>
    <w:p>
      <w:pPr>
        <w:pStyle w:val="Style47"/>
        <w:framePr w:w="269" w:h="371" w:hRule="exact" w:wrap="none" w:vAnchor="page" w:hAnchor="page" w:x="802" w:y="15090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</w:t>
      </w:r>
    </w:p>
    <w:p>
      <w:pPr>
        <w:pStyle w:val="Style47"/>
        <w:framePr w:w="269" w:h="371" w:hRule="exact" w:wrap="none" w:vAnchor="page" w:hAnchor="page" w:x="802" w:y="15090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</w:t>
      </w:r>
    </w:p>
    <w:p>
      <w:pPr>
        <w:pStyle w:val="Style3"/>
        <w:framePr w:w="9802" w:h="5379" w:hRule="exact" w:wrap="none" w:vAnchor="page" w:hAnchor="page" w:x="1291" w:y="729"/>
        <w:widowControl w:val="0"/>
        <w:keepNext w:val="0"/>
        <w:keepLines w:val="0"/>
        <w:shd w:val="clear" w:color="auto" w:fill="auto"/>
        <w:bidi w:val="0"/>
        <w:jc w:val="left"/>
        <w:spacing w:before="0" w:after="584" w:line="48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площадок для отдыха; размещение объектов обслуживания жилой застройки во</w:t>
        <w:br/>
        <w:t>встроенных, пристроенных и встроенно-пристроенных помещениях</w:t>
        <w:br/>
        <w:t>малоэтажного многоквартирного дома, если общая площадь таких помещений в</w:t>
        <w:br/>
        <w:t>малоэтажном многоквартирном доме не составляет более 15% общей площади</w:t>
        <w:br/>
        <w:t>помещений дома.</w:t>
      </w:r>
    </w:p>
    <w:p>
      <w:pPr>
        <w:pStyle w:val="Style3"/>
        <w:framePr w:w="9802" w:h="5379" w:hRule="exact" w:wrap="none" w:vAnchor="page" w:hAnchor="page" w:x="1291" w:y="729"/>
        <w:widowControl w:val="0"/>
        <w:keepNext w:val="0"/>
        <w:keepLines w:val="0"/>
        <w:shd w:val="clear" w:color="auto" w:fill="auto"/>
        <w:bidi w:val="0"/>
        <w:jc w:val="left"/>
        <w:spacing w:before="0" w:after="471" w:line="280" w:lineRule="exact"/>
        <w:ind w:left="4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Приложения:</w:t>
      </w:r>
    </w:p>
    <w:p>
      <w:pPr>
        <w:pStyle w:val="Style24"/>
        <w:numPr>
          <w:ilvl w:val="0"/>
          <w:numId w:val="7"/>
        </w:numPr>
        <w:framePr w:w="9802" w:h="5379" w:hRule="exact" w:wrap="none" w:vAnchor="page" w:hAnchor="page" w:x="1291" w:y="729"/>
        <w:tabs>
          <w:tab w:leader="none" w:pos="10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75" w:lineRule="exact"/>
        <w:ind w:left="800" w:right="0" w:firstLine="0"/>
      </w:pPr>
      <w:r>
        <w:rPr>
          <w:lang w:val="ru-RU" w:eastAsia="ru-RU" w:bidi="ru-RU"/>
          <w:w w:val="100"/>
          <w:color w:val="000000"/>
          <w:position w:val="0"/>
        </w:rPr>
        <w:t>Выписка СРО.</w:t>
      </w:r>
    </w:p>
    <w:p>
      <w:pPr>
        <w:pStyle w:val="Style3"/>
        <w:numPr>
          <w:ilvl w:val="0"/>
          <w:numId w:val="7"/>
        </w:numPr>
        <w:framePr w:w="9802" w:h="5379" w:hRule="exact" w:wrap="none" w:vAnchor="page" w:hAnchor="page" w:x="1291" w:y="729"/>
        <w:tabs>
          <w:tab w:leader="none" w:pos="105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75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Выкопировка из карты градостроительного зонирования правил</w:t>
        <w:br/>
        <w:t>землепользования и застройки Новокубанского городского поселения.</w:t>
      </w:r>
    </w:p>
    <w:p>
      <w:pPr>
        <w:pStyle w:val="Style3"/>
        <w:framePr w:w="9802" w:h="7200" w:hRule="exact" w:wrap="none" w:vAnchor="page" w:hAnchor="page" w:x="1291" w:y="6521"/>
        <w:widowControl w:val="0"/>
        <w:keepNext w:val="0"/>
        <w:keepLines w:val="0"/>
        <w:shd w:val="clear" w:color="auto" w:fill="auto"/>
        <w:bidi w:val="0"/>
        <w:jc w:val="left"/>
        <w:spacing w:before="0" w:after="0" w:line="475" w:lineRule="exact"/>
        <w:ind w:left="34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Настоящее ЗАКЛЮЧЕНИЕ</w:t>
      </w:r>
    </w:p>
    <w:p>
      <w:pPr>
        <w:pStyle w:val="Style3"/>
        <w:framePr w:w="9802" w:h="7200" w:hRule="exact" w:wrap="none" w:vAnchor="page" w:hAnchor="page" w:x="1291" w:y="6521"/>
        <w:widowControl w:val="0"/>
        <w:keepNext w:val="0"/>
        <w:keepLines w:val="0"/>
        <w:shd w:val="clear" w:color="auto" w:fill="auto"/>
        <w:bidi w:val="0"/>
        <w:jc w:val="left"/>
        <w:spacing w:before="0" w:after="0" w:line="475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подтверждает, что земельный участок с площадью 1072 кв.м, с</w:t>
        <w:br/>
        <w:t>кадастровым номером 23:21:0401005:1010, расположенный по адресу: г.</w:t>
        <w:br/>
        <w:t>Новокубанск, ул. К. Маркса, 41а, с сохранением существующего вида</w:t>
        <w:br/>
        <w:t>основного разрешенного использования «Общественное питание» (код 4.6) и с</w:t>
        <w:br/>
        <w:t>испрашиваемым видом условно разрешенного использования «Малоэтажная</w:t>
        <w:br/>
        <w:t>многоквартирная жилая застройка» (код 2.1.1), где возможно размещение</w:t>
        <w:br/>
        <w:t>малоэтажных многоквартирных домов (многоквартирные дома высотой до 4</w:t>
        <w:br/>
        <w:t>этажей, включая мансардный); обустройство спортивных и детских площадок,</w:t>
        <w:br/>
        <w:t>площадок для отдыха; размещение объектов обслуживания жилой застройки во</w:t>
        <w:br/>
        <w:t>встроенных, пристроенных и встроенно-пристроенных помещениях</w:t>
        <w:br/>
        <w:t>малоэтажного многоквартирного дома, если общая площадь таких помещений в</w:t>
        <w:br/>
      </w:r>
      <w:r>
        <w:rPr>
          <w:rStyle w:val="CharStyle28"/>
        </w:rPr>
        <w:t xml:space="preserve">малоэтажном многоквартирном доме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не </w:t>
      </w:r>
      <w:r>
        <w:rPr>
          <w:rStyle w:val="CharStyle28"/>
        </w:rPr>
        <w:t xml:space="preserve">составляет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более 15% общей площади</w:t>
        <w:br/>
        <w:t>помещений дома; соответствует требованиям технических регламентов, в том</w:t>
        <w:br/>
        <w:t>числе Федеральному закону от 22.07.2008 г. № 123-ФЗ «Технический регламент</w:t>
      </w:r>
    </w:p>
    <w:tbl>
      <w:tblPr>
        <w:tblOverlap w:val="never"/>
        <w:tblLayout w:type="fixed"/>
        <w:jc w:val="left"/>
      </w:tblPr>
      <w:tblGrid>
        <w:gridCol w:w="600"/>
        <w:gridCol w:w="576"/>
        <w:gridCol w:w="571"/>
        <w:gridCol w:w="562"/>
        <w:gridCol w:w="701"/>
        <w:gridCol w:w="461"/>
      </w:tblGrid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830" w:wrap="none" w:vAnchor="page" w:hAnchor="page" w:x="1306" w:y="153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70" w:h="830" w:wrap="none" w:vAnchor="page" w:hAnchor="page" w:x="1306" w:y="153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51"/>
              </w:rPr>
              <w:t>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830" w:wrap="none" w:vAnchor="page" w:hAnchor="page" w:x="1306" w:y="153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830" w:wrap="none" w:vAnchor="page" w:hAnchor="page" w:x="1306" w:y="153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70" w:h="830" w:wrap="none" w:vAnchor="page" w:hAnchor="page" w:x="1306" w:y="153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7"/>
              </w:rPr>
              <w:t>ЗИ“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70" w:h="830" w:wrap="none" w:vAnchor="page" w:hAnchor="page" w:x="1306" w:y="1533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830" w:wrap="none" w:vAnchor="page" w:hAnchor="page" w:x="1306" w:y="153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830" w:wrap="none" w:vAnchor="page" w:hAnchor="page" w:x="1306" w:y="153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830" w:wrap="none" w:vAnchor="page" w:hAnchor="page" w:x="1306" w:y="153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830" w:wrap="none" w:vAnchor="page" w:hAnchor="page" w:x="1306" w:y="153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70" w:h="830" w:wrap="none" w:vAnchor="page" w:hAnchor="page" w:x="1306" w:y="153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7"/>
              </w:rPr>
              <w:t>Пп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70" w:h="830" w:wrap="none" w:vAnchor="page" w:hAnchor="page" w:x="1306" w:y="1533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70" w:h="830" w:wrap="none" w:vAnchor="page" w:hAnchor="page" w:x="1306" w:y="153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31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70" w:h="830" w:wrap="none" w:vAnchor="page" w:hAnchor="page" w:x="1306" w:y="153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1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70" w:h="830" w:wrap="none" w:vAnchor="page" w:hAnchor="page" w:x="1306" w:y="153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1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70" w:h="830" w:wrap="none" w:vAnchor="page" w:hAnchor="page" w:x="1306" w:y="153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1"/>
              </w:rPr>
              <w:t>.Мгдок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70" w:h="830" w:wrap="none" w:vAnchor="page" w:hAnchor="page" w:x="1306" w:y="153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1"/>
              </w:rPr>
              <w:t>Пода.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70" w:h="830" w:wrap="none" w:vAnchor="page" w:hAnchor="page" w:x="1306" w:y="153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1"/>
              </w:rPr>
              <w:t>Дата</w:t>
            </w:r>
          </w:p>
        </w:tc>
      </w:tr>
    </w:tbl>
    <w:p>
      <w:pPr>
        <w:framePr w:wrap="none" w:vAnchor="page" w:hAnchor="page" w:x="10930" w:y="15256"/>
        <w:widowControl w:val="0"/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8"/>
        <w:framePr w:w="250" w:h="6547" w:hRule="exact" w:wrap="none" w:vAnchor="page" w:hAnchor="page" w:x="591" w:y="3431"/>
        <w:tabs>
          <w:tab w:leader="underscore" w:pos="2904" w:val="left"/>
          <w:tab w:leader="none" w:pos="5021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10"/>
          <w:i w:val="0"/>
          <w:iCs w:val="0"/>
        </w:rPr>
        <w:t xml:space="preserve"> </w:t>
        <w:tab/>
        <w:t xml:space="preserve"> I \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97"/>
        <w:framePr w:w="278" w:h="991" w:hRule="exact" w:wrap="none" w:vAnchor="page" w:hAnchor="page" w:x="850" w:y="11667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0" w:right="0" w:firstLine="0"/>
      </w:pPr>
      <w:bookmarkStart w:id="1" w:name="bookmark1"/>
      <w:r>
        <w:rPr>
          <w:lang w:val="ru-RU" w:eastAsia="ru-RU" w:bidi="ru-RU"/>
          <w:w w:val="100"/>
          <w:color w:val="000000"/>
          <w:position w:val="0"/>
        </w:rPr>
        <w:t>ч</w:t>
      </w:r>
      <w:bookmarkEnd w:id="1"/>
    </w:p>
    <w:p>
      <w:pPr>
        <w:pStyle w:val="Style99"/>
        <w:framePr w:w="278" w:h="991" w:hRule="exact" w:wrap="none" w:vAnchor="page" w:hAnchor="page" w:x="850" w:y="1166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  <w:bookmarkStart w:id="2" w:name="bookmark2"/>
      <w:r>
        <w:rPr>
          <w:w w:val="100"/>
          <w:spacing w:val="0"/>
          <w:color w:val="000000"/>
          <w:position w:val="0"/>
        </w:rPr>
        <w:t>to</w:t>
      </w:r>
      <w:bookmarkEnd w:id="2"/>
    </w:p>
    <w:p>
      <w:pPr>
        <w:pStyle w:val="Style57"/>
        <w:framePr w:w="278" w:h="991" w:hRule="exact" w:wrap="none" w:vAnchor="page" w:hAnchor="page" w:x="850" w:y="11667"/>
        <w:widowControl w:val="0"/>
        <w:keepNext w:val="0"/>
        <w:keepLines w:val="0"/>
        <w:shd w:val="clear" w:color="auto" w:fill="auto"/>
        <w:bidi w:val="0"/>
        <w:jc w:val="left"/>
        <w:spacing w:before="0" w:after="0" w:line="8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Ж</w:t>
      </w:r>
    </w:p>
    <w:p>
      <w:pPr>
        <w:pStyle w:val="Style47"/>
        <w:framePr w:w="278" w:h="991" w:hRule="exact" w:wrap="none" w:vAnchor="page" w:hAnchor="page" w:x="850" w:y="11667"/>
        <w:widowControl w:val="0"/>
        <w:keepNext w:val="0"/>
        <w:keepLines w:val="0"/>
        <w:shd w:val="clear" w:color="auto" w:fill="auto"/>
        <w:bidi w:val="0"/>
        <w:jc w:val="left"/>
        <w:spacing w:before="0" w:after="0" w:line="8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</w:t>
      </w:r>
    </w:p>
    <w:p>
      <w:pPr>
        <w:pStyle w:val="Style3"/>
        <w:framePr w:w="9533" w:h="2496" w:hRule="exact" w:wrap="none" w:vAnchor="page" w:hAnchor="page" w:x="1426" w:y="661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требованиях пожарной безопасности», Федеральному закону от 30.12.2009 г.</w:t>
        <w:br/>
        <w:t>№ 384-ФЗ «Технический регламент о безопасности зданий и сооружений»,</w:t>
        <w:br/>
      </w:r>
      <w:r>
        <w:rPr>
          <w:rStyle w:val="CharStyle28"/>
        </w:rPr>
        <w:t xml:space="preserve">требованиям СП и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возможно использование земельного участка с учетом</w:t>
        <w:br/>
        <w:t>наличия особых условий использования территории, при условии соблюдения</w:t>
        <w:br/>
        <w:t>всех вышеперечисленных требований для охранных и защитных зон.</w:t>
      </w:r>
    </w:p>
    <w:p>
      <w:pPr>
        <w:pStyle w:val="Style47"/>
        <w:framePr w:w="365" w:h="927" w:hRule="exact" w:wrap="none" w:vAnchor="page" w:hAnchor="page" w:x="840" w:y="13405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</w:t>
      </w:r>
    </w:p>
    <w:p>
      <w:pPr>
        <w:pStyle w:val="Style47"/>
        <w:framePr w:w="365" w:h="927" w:hRule="exact" w:wrap="none" w:vAnchor="page" w:hAnchor="page" w:x="840" w:y="13405"/>
        <w:widowControl w:val="0"/>
        <w:keepNext w:val="0"/>
        <w:keepLines w:val="0"/>
        <w:shd w:val="clear" w:color="auto" w:fill="auto"/>
        <w:bidi w:val="0"/>
        <w:jc w:val="center"/>
        <w:spacing w:before="0" w:after="0" w:line="240" w:lineRule="auto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»о</w:t>
      </w:r>
    </w:p>
    <w:p>
      <w:pPr>
        <w:pStyle w:val="Style101"/>
        <w:framePr w:w="365" w:h="927" w:hRule="exact" w:wrap="none" w:vAnchor="page" w:hAnchor="page" w:x="840" w:y="13405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  <w:r>
        <w:rPr>
          <w:w w:val="100"/>
          <w:spacing w:val="0"/>
          <w:color w:val="000000"/>
          <w:position w:val="0"/>
        </w:rPr>
        <w:t>to</w:t>
      </w:r>
    </w:p>
    <w:p>
      <w:pPr>
        <w:pStyle w:val="Style47"/>
        <w:framePr w:w="365" w:h="927" w:hRule="exact" w:wrap="none" w:vAnchor="page" w:hAnchor="page" w:x="840" w:y="13405"/>
        <w:widowControl w:val="0"/>
        <w:keepNext w:val="0"/>
        <w:keepLines w:val="0"/>
        <w:shd w:val="clear" w:color="auto" w:fill="auto"/>
        <w:bidi w:val="0"/>
        <w:jc w:val="left"/>
        <w:spacing w:before="0" w:after="0" w:line="7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</w:t>
      </w:r>
    </w:p>
    <w:tbl>
      <w:tblPr>
        <w:tblOverlap w:val="never"/>
        <w:tblLayout w:type="fixed"/>
        <w:jc w:val="left"/>
      </w:tblPr>
      <w:tblGrid>
        <w:gridCol w:w="1190"/>
        <w:gridCol w:w="552"/>
        <w:gridCol w:w="576"/>
        <w:gridCol w:w="274"/>
        <w:gridCol w:w="427"/>
        <w:gridCol w:w="470"/>
      </w:tblGrid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90" w:h="864" w:wrap="none" w:vAnchor="page" w:hAnchor="page" w:x="1349" w:y="152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560" w:right="0" w:firstLine="0"/>
            </w:pPr>
            <w:r>
              <w:rPr>
                <w:rStyle w:val="CharStyle62"/>
                <w:lang w:val="ru-RU" w:eastAsia="ru-RU" w:bidi="ru-RU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90" w:h="864" w:wrap="none" w:vAnchor="page" w:hAnchor="page" w:x="1349" w:y="1527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03"/>
              </w:rPr>
              <w:t>_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90" w:h="864" w:wrap="none" w:vAnchor="page" w:hAnchor="page" w:x="1349" w:y="152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90" w:h="864" w:wrap="none" w:vAnchor="page" w:hAnchor="page" w:x="1349" w:y="152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90" w:h="864" w:wrap="none" w:vAnchor="page" w:hAnchor="page" w:x="1349" w:y="152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1"/>
              </w:rPr>
              <w:t>7“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90" w:h="864" w:wrap="none" w:vAnchor="page" w:hAnchor="page" w:x="1349" w:y="1527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80" w:lineRule="exact"/>
              <w:ind w:left="0" w:right="0" w:firstLine="0"/>
            </w:pPr>
            <w:r>
              <w:rPr>
                <w:rStyle w:val="CharStyle17"/>
              </w:rPr>
              <w:t>!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90" w:h="864" w:wrap="none" w:vAnchor="page" w:hAnchor="page" w:x="1349" w:y="152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560" w:right="0" w:firstLine="0"/>
            </w:pPr>
            <w:r>
              <w:rPr>
                <w:rStyle w:val="CharStyle17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90" w:h="864" w:wrap="none" w:vAnchor="page" w:hAnchor="page" w:x="1349" w:y="152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90" w:h="864" w:wrap="none" w:vAnchor="page" w:hAnchor="page" w:x="1349" w:y="152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90" w:h="864" w:wrap="none" w:vAnchor="page" w:hAnchor="page" w:x="1349" w:y="152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2"/>
                <w:lang w:val="ru-RU" w:eastAsia="ru-RU" w:bidi="ru-RU"/>
              </w:rPr>
              <w:t>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90" w:h="864" w:wrap="none" w:vAnchor="page" w:hAnchor="page" w:x="1349" w:y="152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2"/>
                <w:lang w:val="ru-RU" w:eastAsia="ru-RU" w:bidi="ru-RU"/>
              </w:rPr>
              <w:t>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90" w:h="864" w:wrap="none" w:vAnchor="page" w:hAnchor="page" w:x="1349" w:y="152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400" w:right="0" w:firstLine="0"/>
            </w:pPr>
            <w:r>
              <w:rPr>
                <w:rStyle w:val="CharStyle17"/>
              </w:rPr>
              <w:t>!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90" w:h="864" w:wrap="none" w:vAnchor="page" w:hAnchor="page" w:x="1349" w:y="152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31"/>
              </w:rPr>
              <w:t>Изм. | 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90" w:h="864" w:wrap="none" w:vAnchor="page" w:hAnchor="page" w:x="1349" w:y="152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1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90" w:h="864" w:wrap="none" w:vAnchor="page" w:hAnchor="page" w:x="1349" w:y="152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1"/>
              </w:rPr>
              <w:t>.№дох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90" w:h="864" w:wrap="none" w:vAnchor="page" w:hAnchor="page" w:x="1349" w:y="152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31"/>
              </w:rPr>
              <w:t>ПодЬ.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90" w:h="864" w:wrap="none" w:vAnchor="page" w:hAnchor="page" w:x="1349" w:y="152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1"/>
              </w:rPr>
              <w:t>Дата|</w:t>
            </w:r>
          </w:p>
        </w:tc>
      </w:tr>
    </w:tbl>
    <w:p>
      <w:pPr>
        <w:framePr w:wrap="none" w:vAnchor="page" w:hAnchor="page" w:x="850" w:y="15227"/>
        <w:widowControl w:val="0"/>
      </w:pPr>
    </w:p>
    <w:p>
      <w:pPr>
        <w:pStyle w:val="Style89"/>
        <w:framePr w:wrap="none" w:vAnchor="page" w:hAnchor="page" w:x="7157" w:y="15538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2388-921-3</w:t>
      </w:r>
    </w:p>
    <w:p>
      <w:pPr>
        <w:pStyle w:val="Style11"/>
        <w:framePr w:wrap="none" w:vAnchor="page" w:hAnchor="page" w:x="10997" w:y="15296"/>
        <w:widowControl w:val="0"/>
        <w:keepNext w:val="0"/>
        <w:keepLines w:val="0"/>
        <w:shd w:val="clear" w:color="auto" w:fill="auto"/>
        <w:bidi w:val="0"/>
        <w:jc w:val="both"/>
        <w:spacing w:before="0" w:after="0" w:line="180" w:lineRule="exact"/>
        <w:ind w:left="0" w:right="0" w:firstLine="0"/>
      </w:pPr>
      <w:r>
        <w:rPr>
          <w:rStyle w:val="CharStyle104"/>
        </w:rPr>
        <w:t>Лшуг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8"/>
        <w:framePr w:w="246" w:h="6542" w:hRule="exact" w:wrap="none" w:vAnchor="page" w:hAnchor="page" w:x="439" w:y="3395"/>
        <w:tabs>
          <w:tab w:leader="none" w:pos="3355" w:val="left"/>
          <w:tab w:leader="none" w:pos="5006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10"/>
          <w:i w:val="0"/>
          <w:iCs w:val="0"/>
        </w:rPr>
        <w:t xml:space="preserve"> ,</w:t>
        <w:tab/>
      </w:r>
      <w:r>
        <w:rPr>
          <w:rStyle w:val="CharStyle96"/>
          <w:i w:val="0"/>
          <w:iCs w:val="0"/>
        </w:rPr>
        <w:t xml:space="preserve">I </w:t>
      </w:r>
      <w:r>
        <w:rPr>
          <w:rStyle w:val="CharStyle105"/>
          <w:i w:val="0"/>
          <w:iCs w:val="0"/>
        </w:rPr>
        <w:t>Ч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106"/>
        <w:framePr w:w="269" w:h="933" w:hRule="exact" w:wrap="none" w:vAnchor="page" w:hAnchor="page" w:x="728" w:y="13414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</w:t>
      </w:r>
    </w:p>
    <w:p>
      <w:pPr>
        <w:pStyle w:val="Style47"/>
        <w:framePr w:w="269" w:h="933" w:hRule="exact" w:wrap="none" w:vAnchor="page" w:hAnchor="page" w:x="728" w:y="13414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108"/>
        </w:rPr>
        <w:t>л</w:t>
      </w:r>
    </w:p>
    <w:p>
      <w:pPr>
        <w:pStyle w:val="Style93"/>
        <w:framePr w:w="269" w:h="933" w:hRule="exact" w:wrap="none" w:vAnchor="page" w:hAnchor="page" w:x="728" w:y="13414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J</w:t>
      </w:r>
    </w:p>
    <w:p>
      <w:pPr>
        <w:pStyle w:val="Style47"/>
        <w:framePr w:w="269" w:h="933" w:hRule="exact" w:wrap="none" w:vAnchor="page" w:hAnchor="page" w:x="728" w:y="13414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108"/>
        </w:rPr>
        <w:t>"Б</w:t>
      </w:r>
      <w:r>
        <w:rPr>
          <w:rStyle w:val="CharStyle108"/>
          <w:vertAlign w:val="superscript"/>
        </w:rPr>
        <w:t>1</w:t>
      </w:r>
    </w:p>
    <w:p>
      <w:pPr>
        <w:pStyle w:val="Style3"/>
        <w:framePr w:w="269" w:h="933" w:hRule="exact" w:wrap="none" w:vAnchor="page" w:hAnchor="page" w:x="728" w:y="13414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&lt;§:</w:t>
      </w:r>
    </w:p>
    <w:p>
      <w:pPr>
        <w:pStyle w:val="Style3"/>
        <w:framePr w:w="288" w:h="460" w:hRule="exact" w:wrap="none" w:vAnchor="page" w:hAnchor="page" w:x="748" w:y="1509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</w:t>
      </w:r>
    </w:p>
    <w:p>
      <w:pPr>
        <w:pStyle w:val="Style109"/>
        <w:framePr w:w="288" w:h="460" w:hRule="exact" w:wrap="none" w:vAnchor="page" w:hAnchor="page" w:x="748" w:y="15099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-зь</w:t>
      </w:r>
    </w:p>
    <w:p>
      <w:pPr>
        <w:pStyle w:val="Style3"/>
        <w:framePr w:wrap="none" w:vAnchor="page" w:hAnchor="page" w:x="5336" w:y="6564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ПРИЛОЖЕНИЯ</w:t>
      </w:r>
    </w:p>
    <w:tbl>
      <w:tblPr>
        <w:tblOverlap w:val="never"/>
        <w:tblLayout w:type="fixed"/>
        <w:jc w:val="left"/>
      </w:tblPr>
      <w:tblGrid>
        <w:gridCol w:w="614"/>
        <w:gridCol w:w="576"/>
        <w:gridCol w:w="566"/>
        <w:gridCol w:w="566"/>
        <w:gridCol w:w="197"/>
        <w:gridCol w:w="307"/>
        <w:gridCol w:w="192"/>
        <w:gridCol w:w="461"/>
      </w:tblGrid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80" w:h="893" w:wrap="none" w:vAnchor="page" w:hAnchor="page" w:x="1237" w:y="152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80" w:h="893" w:wrap="none" w:vAnchor="page" w:hAnchor="page" w:x="1237" w:y="1520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11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80" w:h="893" w:wrap="none" w:vAnchor="page" w:hAnchor="page" w:x="1237" w:y="152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80" w:h="893" w:wrap="none" w:vAnchor="page" w:hAnchor="page" w:x="1237" w:y="152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80" w:h="893" w:wrap="none" w:vAnchor="page" w:hAnchor="page" w:x="1237" w:y="152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80" w:h="893" w:wrap="none" w:vAnchor="page" w:hAnchor="page" w:x="1237" w:y="152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112"/>
                <w:lang w:val="ru-RU" w:eastAsia="ru-RU" w:bidi="ru-RU"/>
              </w:rPr>
              <w:t>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80" w:h="893" w:wrap="none" w:vAnchor="page" w:hAnchor="page" w:x="1237" w:y="152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3480" w:h="893" w:wrap="none" w:vAnchor="page" w:hAnchor="page" w:x="1237" w:y="152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0" w:right="0" w:firstLine="0"/>
            </w:pPr>
            <w:r>
              <w:rPr>
                <w:rStyle w:val="CharStyle113"/>
              </w:rPr>
              <w:t>Г"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80" w:h="893" w:wrap="none" w:vAnchor="page" w:hAnchor="page" w:x="1237" w:y="152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80" w:h="893" w:wrap="none" w:vAnchor="page" w:hAnchor="page" w:x="1237" w:y="152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80" w:h="893" w:wrap="none" w:vAnchor="page" w:hAnchor="page" w:x="1237" w:y="152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80" w:h="893" w:wrap="none" w:vAnchor="page" w:hAnchor="page" w:x="1237" w:y="152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80" w:h="893" w:wrap="none" w:vAnchor="page" w:hAnchor="page" w:x="1237" w:y="152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0" w:right="0" w:firstLine="0"/>
            </w:pPr>
            <w:r>
              <w:rPr>
                <w:rStyle w:val="CharStyle113"/>
              </w:rPr>
              <w:t>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80" w:h="893" w:wrap="none" w:vAnchor="page" w:hAnchor="page" w:x="1237" w:y="152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112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80" w:h="893" w:wrap="none" w:vAnchor="page" w:hAnchor="page" w:x="1237" w:y="152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80" w:h="893" w:wrap="none" w:vAnchor="page" w:hAnchor="page" w:x="1237" w:y="1520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80" w:h="893" w:wrap="none" w:vAnchor="page" w:hAnchor="page" w:x="1237" w:y="152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114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80" w:h="893" w:wrap="none" w:vAnchor="page" w:hAnchor="page" w:x="1237" w:y="152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4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80" w:h="893" w:wrap="none" w:vAnchor="page" w:hAnchor="page" w:x="1237" w:y="152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4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80" w:h="893" w:wrap="none" w:vAnchor="page" w:hAnchor="page" w:x="1237" w:y="152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4"/>
              </w:rPr>
              <w:t>№док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80" w:h="893" w:wrap="none" w:vAnchor="page" w:hAnchor="page" w:x="1237" w:y="152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114"/>
              </w:rPr>
              <w:t>Пода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3480" w:h="893" w:wrap="none" w:vAnchor="page" w:hAnchor="page" w:x="1237" w:y="152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80" w:h="893" w:wrap="none" w:vAnchor="page" w:hAnchor="page" w:x="1237" w:y="152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4"/>
              </w:rPr>
              <w:t>Дата</w:t>
            </w:r>
          </w:p>
        </w:tc>
      </w:tr>
    </w:tbl>
    <w:p>
      <w:pPr>
        <w:pStyle w:val="Style89"/>
        <w:framePr w:wrap="none" w:vAnchor="page" w:hAnchor="page" w:x="7055" w:y="15488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rStyle w:val="CharStyle115"/>
        </w:rPr>
        <w:t>2386-921-3</w:t>
      </w:r>
    </w:p>
    <w:p>
      <w:pPr>
        <w:pStyle w:val="Style116"/>
        <w:framePr w:wrap="none" w:vAnchor="page" w:hAnchor="page" w:x="10876" w:y="15279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-Лл1£УГ -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8"/>
        <w:framePr w:w="9451" w:h="402" w:hRule="exact" w:wrap="none" w:vAnchor="page" w:hAnchor="page" w:x="1773" w:y="1410"/>
        <w:widowControl w:val="0"/>
        <w:keepNext w:val="0"/>
        <w:keepLines w:val="0"/>
        <w:shd w:val="clear" w:color="auto" w:fill="auto"/>
        <w:bidi w:val="0"/>
        <w:spacing w:before="0" w:after="0"/>
        <w:ind w:left="0" w:right="280" w:firstLine="0"/>
      </w:pPr>
      <w:r>
        <w:rPr>
          <w:lang w:val="ru-RU" w:eastAsia="ru-RU" w:bidi="ru-RU"/>
          <w:w w:val="100"/>
          <w:color w:val="000000"/>
          <w:position w:val="0"/>
        </w:rPr>
        <w:t>Форма выписки утверждена</w:t>
        <w:br/>
        <w:t xml:space="preserve">приказам Ростехнадзора от 04.05.2019 № </w:t>
      </w:r>
      <w:r>
        <w:rPr>
          <w:lang w:val="en-US" w:eastAsia="en-US" w:bidi="en-US"/>
          <w:w w:val="100"/>
          <w:color w:val="000000"/>
          <w:position w:val="0"/>
        </w:rPr>
        <w:t>S6</w:t>
      </w:r>
    </w:p>
    <w:p>
      <w:pPr>
        <w:pStyle w:val="Style6"/>
        <w:framePr w:w="9451" w:h="4949" w:hRule="exact" w:wrap="none" w:vAnchor="page" w:hAnchor="page" w:x="1773" w:y="2566"/>
        <w:widowControl w:val="0"/>
        <w:keepNext w:val="0"/>
        <w:keepLines w:val="0"/>
        <w:shd w:val="clear" w:color="auto" w:fill="auto"/>
        <w:bidi w:val="0"/>
        <w:spacing w:before="0" w:after="0" w:line="300" w:lineRule="exact"/>
        <w:ind w:left="2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ВЫПИСКА</w:t>
      </w:r>
    </w:p>
    <w:p>
      <w:pPr>
        <w:pStyle w:val="Style38"/>
        <w:framePr w:w="9451" w:h="4949" w:hRule="exact" w:wrap="none" w:vAnchor="page" w:hAnchor="page" w:x="1773" w:y="2566"/>
        <w:tabs>
          <w:tab w:leader="none" w:pos="757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5" w:lineRule="exact"/>
        <w:ind w:left="132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РЕЕСТРА ЧЛЕНОВ САМОРЕГУЛИРУЕМОЙ ОРГАНИЗАЦИИ</w:t>
        <w:br/>
      </w:r>
      <w:r>
        <w:rPr>
          <w:rStyle w:val="CharStyle120"/>
          <w:b w:val="0"/>
          <w:bCs w:val="0"/>
        </w:rPr>
        <w:t>08.06.2021</w:t>
        <w:tab/>
      </w:r>
      <w:r>
        <w:rPr>
          <w:rStyle w:val="CharStyle121"/>
          <w:b w:val="0"/>
          <w:bCs w:val="0"/>
        </w:rPr>
        <w:t>293</w:t>
      </w:r>
    </w:p>
    <w:p>
      <w:pPr>
        <w:pStyle w:val="Style47"/>
        <w:framePr w:w="9451" w:h="4949" w:hRule="exact" w:wrap="none" w:vAnchor="page" w:hAnchor="page" w:x="1773" w:y="2566"/>
        <w:tabs>
          <w:tab w:leader="none" w:pos="75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3" w:line="180" w:lineRule="exact"/>
        <w:ind w:left="17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(дата)</w:t>
        <w:tab/>
        <w:t>(номер)</w:t>
      </w:r>
    </w:p>
    <w:p>
      <w:pPr>
        <w:pStyle w:val="Style93"/>
        <w:framePr w:w="9451" w:h="4949" w:hRule="exact" w:wrap="none" w:vAnchor="page" w:hAnchor="page" w:x="1773" w:y="256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60" w:right="0" w:firstLine="0"/>
      </w:pPr>
      <w:r>
        <w:rPr>
          <w:rStyle w:val="CharStyle122"/>
        </w:rPr>
        <w:t>Союз «Региональное объединение проектировщиков Кубани» саморегулируемая оргаттзяттшг</w:t>
      </w:r>
    </w:p>
    <w:p>
      <w:pPr>
        <w:pStyle w:val="Style18"/>
        <w:framePr w:w="9451" w:h="4949" w:hRule="exact" w:wrap="none" w:vAnchor="page" w:hAnchor="page" w:x="1773" w:y="2566"/>
        <w:widowControl w:val="0"/>
        <w:keepNext w:val="0"/>
        <w:keepLines w:val="0"/>
        <w:shd w:val="clear" w:color="auto" w:fill="auto"/>
        <w:bidi w:val="0"/>
        <w:jc w:val="center"/>
        <w:spacing w:before="0" w:after="0" w:line="230" w:lineRule="exact"/>
        <w:ind w:left="40" w:right="0" w:firstLine="0"/>
      </w:pPr>
      <w:r>
        <w:rPr>
          <w:rStyle w:val="CharStyle123"/>
        </w:rPr>
        <w:t xml:space="preserve">(Союз "РОЖ" </w:t>
      </w:r>
      <w:r>
        <w:rPr>
          <w:rStyle w:val="CharStyle123"/>
          <w:lang w:val="en-US" w:eastAsia="en-US" w:bidi="en-US"/>
        </w:rPr>
        <w:t>CFOY</w:t>
      </w:r>
    </w:p>
    <w:p>
      <w:pPr>
        <w:pStyle w:val="Style47"/>
        <w:framePr w:w="9451" w:h="4949" w:hRule="exact" w:wrap="none" w:vAnchor="page" w:hAnchor="page" w:x="1773" w:y="2566"/>
        <w:widowControl w:val="0"/>
        <w:keepNext w:val="0"/>
        <w:keepLines w:val="0"/>
        <w:shd w:val="clear" w:color="auto" w:fill="auto"/>
        <w:bidi w:val="0"/>
        <w:jc w:val="center"/>
        <w:spacing w:before="0" w:after="128" w:line="23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(полное и сокращенное наименование саморегулируемой организации)</w:t>
      </w:r>
    </w:p>
    <w:p>
      <w:pPr>
        <w:pStyle w:val="Style93"/>
        <w:framePr w:w="9451" w:h="4949" w:hRule="exact" w:wrap="none" w:vAnchor="page" w:hAnchor="page" w:x="1773" w:y="2566"/>
        <w:widowControl w:val="0"/>
        <w:keepNext w:val="0"/>
        <w:keepLines w:val="0"/>
        <w:shd w:val="clear" w:color="auto" w:fill="auto"/>
        <w:bidi w:val="0"/>
        <w:jc w:val="right"/>
        <w:spacing w:before="0" w:after="61" w:line="220" w:lineRule="exact"/>
        <w:ind w:left="0" w:right="280" w:firstLine="0"/>
      </w:pPr>
      <w:r>
        <w:rPr>
          <w:rStyle w:val="CharStyle122"/>
        </w:rPr>
        <w:t>Саморегулируемая организация. основанная на членстве лид, осуществляющих подготовку</w:t>
      </w:r>
    </w:p>
    <w:p>
      <w:pPr>
        <w:pStyle w:val="Style93"/>
        <w:framePr w:w="9451" w:h="4949" w:hRule="exact" w:wrap="none" w:vAnchor="page" w:hAnchor="page" w:x="1773" w:y="2566"/>
        <w:widowControl w:val="0"/>
        <w:keepNext w:val="0"/>
        <w:keepLines w:val="0"/>
        <w:shd w:val="clear" w:color="auto" w:fill="auto"/>
        <w:bidi w:val="0"/>
        <w:jc w:val="center"/>
        <w:spacing w:before="0" w:after="0" w:line="211" w:lineRule="exact"/>
        <w:ind w:left="40" w:right="0" w:firstLine="0"/>
      </w:pPr>
      <w:r>
        <w:rPr>
          <w:rStyle w:val="CharStyle122"/>
        </w:rPr>
        <w:t>проектной документации</w:t>
      </w:r>
    </w:p>
    <w:p>
      <w:pPr>
        <w:pStyle w:val="Style47"/>
        <w:framePr w:w="9451" w:h="4949" w:hRule="exact" w:wrap="none" w:vAnchor="page" w:hAnchor="page" w:x="1773" w:y="2566"/>
        <w:widowControl w:val="0"/>
        <w:keepNext w:val="0"/>
        <w:keepLines w:val="0"/>
        <w:shd w:val="clear" w:color="auto" w:fill="auto"/>
        <w:bidi w:val="0"/>
        <w:jc w:val="center"/>
        <w:spacing w:before="0" w:after="113" w:line="211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(вид саморегулируемой организации)</w:t>
      </w:r>
    </w:p>
    <w:p>
      <w:pPr>
        <w:pStyle w:val="Style18"/>
        <w:framePr w:w="9451" w:h="4949" w:hRule="exact" w:wrap="none" w:vAnchor="page" w:hAnchor="page" w:x="1773" w:y="2566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1320" w:right="0"/>
      </w:pPr>
      <w:r>
        <w:rPr>
          <w:rStyle w:val="CharStyle123"/>
        </w:rPr>
        <w:t xml:space="preserve">Россия, 350000. г. Краснодар, уд. Красноармейская, д. </w:t>
      </w:r>
      <w:r>
        <w:rPr>
          <w:rStyle w:val="CharStyle124"/>
        </w:rPr>
        <w:t>Ш.</w:t>
      </w:r>
      <w:r>
        <w:rPr>
          <w:rStyle w:val="CharStyle123"/>
        </w:rPr>
        <w:t xml:space="preserve"> ош. </w:t>
      </w:r>
      <w:r>
        <w:rPr>
          <w:rStyle w:val="CharStyle124"/>
        </w:rPr>
        <w:t>201.</w:t>
      </w:r>
      <w:r>
        <w:rPr>
          <w:rStyle w:val="CharStyle123"/>
        </w:rPr>
        <w:t xml:space="preserve"> </w:t>
      </w:r>
      <w:r>
        <w:fldChar w:fldCharType="begin"/>
      </w:r>
      <w:r>
        <w:rPr>
          <w:rStyle w:val="CharStyle123"/>
        </w:rPr>
        <w:instrText> HYPERLINK "http://www" </w:instrText>
      </w:r>
      <w:r>
        <w:fldChar w:fldCharType="separate"/>
      </w:r>
      <w:r>
        <w:rPr>
          <w:rStyle w:val="Hyperlink"/>
          <w:lang w:val="en-US" w:eastAsia="en-US" w:bidi="en-US"/>
        </w:rPr>
        <w:t>http://www</w:t>
      </w:r>
      <w:r>
        <w:fldChar w:fldCharType="end"/>
      </w:r>
      <w:r>
        <w:rPr>
          <w:rStyle w:val="CharStyle123"/>
          <w:lang w:val="en-US" w:eastAsia="en-US" w:bidi="en-US"/>
        </w:rPr>
        <w:t>. sropk.ru/.</w:t>
      </w:r>
    </w:p>
    <w:p>
      <w:pPr>
        <w:pStyle w:val="Style93"/>
        <w:framePr w:w="9451" w:h="4949" w:hRule="exact" w:wrap="none" w:vAnchor="page" w:hAnchor="page" w:x="1773" w:y="2566"/>
        <w:widowControl w:val="0"/>
        <w:keepNext w:val="0"/>
        <w:keepLines w:val="0"/>
        <w:shd w:val="clear" w:color="auto" w:fill="auto"/>
        <w:bidi w:val="0"/>
        <w:jc w:val="center"/>
        <w:spacing w:before="0" w:after="0" w:line="197" w:lineRule="exact"/>
        <w:ind w:left="40" w:right="0" w:firstLine="0"/>
      </w:pPr>
      <w:r>
        <w:fldChar w:fldCharType="begin"/>
      </w:r>
      <w:r>
        <w:rPr>
          <w:rStyle w:val="CharStyle122"/>
        </w:rPr>
        <w:instrText> HYPERLINK "mailto:mfo@sropk.ru" </w:instrText>
      </w:r>
      <w:r>
        <w:fldChar w:fldCharType="separate"/>
      </w:r>
      <w:r>
        <w:rPr>
          <w:rStyle w:val="Hyperlink"/>
          <w:lang w:val="en-US" w:eastAsia="en-US" w:bidi="en-US"/>
        </w:rPr>
        <w:t>mfo@sropk.ru</w:t>
      </w:r>
      <w:r>
        <w:fldChar w:fldCharType="end"/>
      </w:r>
    </w:p>
    <w:p>
      <w:pPr>
        <w:pStyle w:val="Style47"/>
        <w:framePr w:w="9451" w:h="4949" w:hRule="exact" w:wrap="none" w:vAnchor="page" w:hAnchor="page" w:x="1773" w:y="2566"/>
        <w:widowControl w:val="0"/>
        <w:keepNext w:val="0"/>
        <w:keepLines w:val="0"/>
        <w:shd w:val="clear" w:color="auto" w:fill="auto"/>
        <w:bidi w:val="0"/>
        <w:jc w:val="center"/>
        <w:spacing w:before="0" w:after="222" w:line="197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(адрес места нахождения саморетулнруемон организации, адрес официального сайга в информационно-</w:t>
        <w:br/>
        <w:t>телекоммуникационной сети "Интернет", адрес электронной почты)</w:t>
      </w:r>
    </w:p>
    <w:p>
      <w:pPr>
        <w:pStyle w:val="Style93"/>
        <w:framePr w:w="9451" w:h="4949" w:hRule="exact" w:wrap="none" w:vAnchor="page" w:hAnchor="page" w:x="1773" w:y="2566"/>
        <w:widowControl w:val="0"/>
        <w:keepNext w:val="0"/>
        <w:keepLines w:val="0"/>
        <w:shd w:val="clear" w:color="auto" w:fill="auto"/>
        <w:bidi w:val="0"/>
        <w:jc w:val="center"/>
        <w:spacing w:before="0" w:after="0" w:line="220" w:lineRule="exact"/>
        <w:ind w:left="40" w:right="0" w:firstLine="0"/>
      </w:pPr>
      <w:r>
        <w:rPr>
          <w:rStyle w:val="CharStyle122"/>
        </w:rPr>
        <w:t>СРО-П-034-12Ю2009</w:t>
      </w:r>
    </w:p>
    <w:p>
      <w:pPr>
        <w:pStyle w:val="Style47"/>
        <w:framePr w:w="9451" w:h="4949" w:hRule="exact" w:wrap="none" w:vAnchor="page" w:hAnchor="page" w:x="1773" w:y="2566"/>
        <w:widowControl w:val="0"/>
        <w:keepNext w:val="0"/>
        <w:keepLines w:val="0"/>
        <w:shd w:val="clear" w:color="auto" w:fill="auto"/>
        <w:bidi w:val="0"/>
        <w:jc w:val="center"/>
        <w:spacing w:before="0" w:after="0" w:line="18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(регистрационный номер зшшси в государственном реестре саморегулируемых организаций)</w:t>
      </w:r>
    </w:p>
    <w:p>
      <w:pPr>
        <w:pStyle w:val="Style20"/>
        <w:framePr w:w="9182" w:h="903" w:hRule="exact" w:wrap="none" w:vAnchor="page" w:hAnchor="page" w:x="1897" w:y="7746"/>
        <w:widowControl w:val="0"/>
        <w:keepNext w:val="0"/>
        <w:keepLines w:val="0"/>
        <w:shd w:val="clear" w:color="auto" w:fill="auto"/>
        <w:bidi w:val="0"/>
        <w:jc w:val="left"/>
        <w:spacing w:before="0" w:after="8" w:line="220" w:lineRule="exact"/>
        <w:ind w:left="280" w:right="0" w:firstLine="0"/>
      </w:pPr>
      <w:r>
        <w:rPr>
          <w:rStyle w:val="CharStyle125"/>
        </w:rPr>
        <w:t xml:space="preserve">выдана: </w:t>
      </w:r>
      <w:r>
        <w:rPr>
          <w:rStyle w:val="CharStyle126"/>
        </w:rPr>
        <w:t>Муниципальное унитарное предприятие “Управление капитального строительства</w:t>
      </w:r>
    </w:p>
    <w:p>
      <w:pPr>
        <w:pStyle w:val="Style20"/>
        <w:framePr w:w="9182" w:h="903" w:hRule="exact" w:wrap="none" w:vAnchor="page" w:hAnchor="page" w:x="1897" w:y="7746"/>
        <w:widowControl w:val="0"/>
        <w:keepNext w:val="0"/>
        <w:keepLines w:val="0"/>
        <w:shd w:val="clear" w:color="auto" w:fill="auto"/>
        <w:bidi w:val="0"/>
        <w:jc w:val="center"/>
        <w:spacing w:before="0" w:after="2" w:line="220" w:lineRule="exact"/>
        <w:ind w:left="40" w:right="0" w:firstLine="0"/>
      </w:pPr>
      <w:r>
        <w:rPr>
          <w:rStyle w:val="CharStyle126"/>
        </w:rPr>
        <w:t>Новокубанского района”</w:t>
      </w:r>
    </w:p>
    <w:p>
      <w:pPr>
        <w:pStyle w:val="Style127"/>
        <w:framePr w:w="9182" w:h="903" w:hRule="exact" w:wrap="none" w:vAnchor="page" w:hAnchor="page" w:x="1897" w:y="7746"/>
        <w:widowControl w:val="0"/>
        <w:keepNext w:val="0"/>
        <w:keepLines w:val="0"/>
        <w:shd w:val="clear" w:color="auto" w:fill="auto"/>
        <w:bidi w:val="0"/>
        <w:spacing w:before="0" w:after="5" w:line="18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(фамилия, имя (в случае, если имеется) отчество заявителя - физического лица иди полное наименование заявителя -</w:t>
      </w:r>
    </w:p>
    <w:p>
      <w:pPr>
        <w:pStyle w:val="Style127"/>
        <w:framePr w:w="9182" w:h="903" w:hRule="exact" w:wrap="none" w:vAnchor="page" w:hAnchor="page" w:x="1897" w:y="7746"/>
        <w:widowControl w:val="0"/>
        <w:keepNext w:val="0"/>
        <w:keepLines w:val="0"/>
        <w:shd w:val="clear" w:color="auto" w:fill="auto"/>
        <w:bidi w:val="0"/>
        <w:spacing w:before="0" w:after="0" w:line="18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юридичес кого лица)</w:t>
      </w:r>
    </w:p>
    <w:tbl>
      <w:tblPr>
        <w:tblOverlap w:val="never"/>
        <w:tblLayout w:type="fixed"/>
        <w:jc w:val="left"/>
      </w:tblPr>
      <w:tblGrid>
        <w:gridCol w:w="6130"/>
        <w:gridCol w:w="3322"/>
      </w:tblGrid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h="5813" w:wrap="none" w:vAnchor="page" w:hAnchor="page" w:x="1773" w:y="872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Наименование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h="5813" w:wrap="none" w:vAnchor="page" w:hAnchor="page" w:x="1773" w:y="872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Сведения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51" w:h="5813" w:wrap="none" w:vAnchor="page" w:hAnchor="page" w:x="1773" w:y="8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60" w:right="0" w:hanging="360"/>
            </w:pPr>
            <w:r>
              <w:rPr>
                <w:rStyle w:val="CharStyle16"/>
              </w:rPr>
              <w:t xml:space="preserve">1. </w:t>
            </w:r>
            <w:r>
              <w:rPr>
                <w:rStyle w:val="CharStyle129"/>
              </w:rPr>
              <w:t>Сведения о члене саморегулируемой организации: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9451" w:h="5813" w:wrap="none" w:vAnchor="page" w:hAnchor="page" w:x="1773" w:y="872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h="5813" w:wrap="none" w:vAnchor="page" w:hAnchor="page" w:x="1773" w:y="8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360" w:right="0" w:hanging="360"/>
            </w:pPr>
            <w:r>
              <w:rPr>
                <w:rStyle w:val="CharStyle16"/>
              </w:rPr>
              <w:t>1.1 Полное и (в случае, если имеется) сокращенное наименование</w:t>
              <w:br/>
              <w:t>юридического лица или фамилия, имя, (в -случае, если имеется)</w:t>
              <w:br/>
              <w:t>отчество индивидуального предпринимателя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h="5813" w:wrap="none" w:vAnchor="page" w:hAnchor="page" w:x="1773" w:y="8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6"/>
              </w:rPr>
              <w:t>предприятие "Управление капитального</w:t>
              <w:br/>
              <w:t>строительства Новокубанского района”</w:t>
              <w:br/>
              <w:t xml:space="preserve">МУП </w:t>
            </w:r>
            <w:r>
              <w:rPr>
                <w:rStyle w:val="CharStyle16"/>
                <w:vertAlign w:val="superscript"/>
              </w:rPr>
              <w:t>Т</w:t>
            </w:r>
            <w:r>
              <w:rPr>
                <w:rStyle w:val="CharStyle16"/>
              </w:rPr>
              <w:t>'УКС Новокубанского района”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h="5813" w:wrap="none" w:vAnchor="page" w:hAnchor="page" w:x="1773" w:y="8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360" w:right="0" w:hanging="360"/>
            </w:pPr>
            <w:r>
              <w:rPr>
                <w:rStyle w:val="CharStyle16"/>
              </w:rPr>
              <w:t>1.2 Идентификационный номер налогоплательщика (ИНН)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h="5813" w:wrap="none" w:vAnchor="page" w:hAnchor="page" w:x="1773" w:y="8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2343009940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h="5813" w:wrap="none" w:vAnchor="page" w:hAnchor="page" w:x="1773" w:y="8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360" w:right="0" w:hanging="360"/>
            </w:pPr>
            <w:r>
              <w:rPr>
                <w:rStyle w:val="CharStyle16"/>
              </w:rPr>
              <w:t>1.3 Основной государственный регистрационный номер (ОГРН) или</w:t>
              <w:br/>
              <w:t>основной государственный регистрационный номер индивидуального</w:t>
              <w:br/>
              <w:t>предпринимателя (ОТГНИЛ)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451" w:h="5813" w:wrap="none" w:vAnchor="page" w:hAnchor="page" w:x="1773" w:y="8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1162372050983</w:t>
            </w:r>
          </w:p>
        </w:tc>
      </w:tr>
      <w:tr>
        <w:trPr>
          <w:trHeight w:val="67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51" w:h="5813" w:wrap="none" w:vAnchor="page" w:hAnchor="page" w:x="1773" w:y="8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360" w:right="0" w:hanging="360"/>
            </w:pPr>
            <w:r>
              <w:rPr>
                <w:rStyle w:val="CharStyle16"/>
              </w:rPr>
              <w:t>1.4 Адрес места нахождения юридического лица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h="5813" w:wrap="none" w:vAnchor="page" w:hAnchor="page" w:x="1773" w:y="8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6"/>
              </w:rPr>
              <w:t>Российская Федерация, 352240,</w:t>
              <w:br/>
              <w:t>Краснодарский край, г. Новокубанск,</w:t>
              <w:br/>
              <w:t>ул. Советская, д. 82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h="5813" w:wrap="none" w:vAnchor="page" w:hAnchor="page" w:x="1773" w:y="8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1" w:lineRule="exact"/>
              <w:ind w:left="360" w:right="0" w:hanging="360"/>
            </w:pPr>
            <w:r>
              <w:rPr>
                <w:rStyle w:val="CharStyle16"/>
              </w:rPr>
              <w:t xml:space="preserve">1.5 Место фактического осуществления деятельности </w:t>
            </w:r>
            <w:r>
              <w:rPr>
                <w:rStyle w:val="CharStyle23"/>
              </w:rPr>
              <w:t>(,только для</w:t>
              <w:br/>
              <w:t>индивидуального предпринимателя)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1" w:h="5813" w:wrap="none" w:vAnchor="page" w:hAnchor="page" w:x="1773" w:y="872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2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h="5813" w:wrap="none" w:vAnchor="page" w:hAnchor="page" w:x="1773" w:y="8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2" w:lineRule="exact"/>
              <w:ind w:left="0" w:right="0" w:firstLine="0"/>
            </w:pPr>
            <w:r>
              <w:rPr>
                <w:rStyle w:val="CharStyle23"/>
              </w:rPr>
              <w:t>2,</w:t>
            </w:r>
            <w:r>
              <w:rPr>
                <w:rStyle w:val="CharStyle16"/>
              </w:rPr>
              <w:t xml:space="preserve"> </w:t>
            </w:r>
            <w:r>
              <w:rPr>
                <w:rStyle w:val="CharStyle129"/>
              </w:rPr>
              <w:t>Сведения о членстве индивидуального предпринимателя или юридического лица в саморегулируемой</w:t>
              <w:br/>
              <w:t>организации: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h="5813" w:wrap="none" w:vAnchor="page" w:hAnchor="page" w:x="1773" w:y="8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360" w:right="0" w:hanging="360"/>
            </w:pPr>
            <w:r>
              <w:rPr>
                <w:rStyle w:val="CharStyle16"/>
              </w:rPr>
              <w:t>2.1 Регистрационный номер члена в реестре членов саморегулируемой</w:t>
              <w:br/>
              <w:t>органнзащш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451" w:h="5813" w:wrap="none" w:vAnchor="page" w:hAnchor="page" w:x="1773" w:y="8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175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h="5813" w:wrap="none" w:vAnchor="page" w:hAnchor="page" w:x="1773" w:y="8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360" w:right="0" w:hanging="360"/>
            </w:pPr>
            <w:r>
              <w:rPr>
                <w:rStyle w:val="CharStyle16"/>
              </w:rPr>
              <w:t>2.2 Дата регистрации юридического лица или индивидуального</w:t>
            </w:r>
          </w:p>
          <w:p>
            <w:pPr>
              <w:pStyle w:val="Style3"/>
              <w:framePr w:w="9451" w:h="5813" w:wrap="none" w:vAnchor="page" w:hAnchor="page" w:x="1773" w:y="8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360" w:right="0" w:firstLine="0"/>
            </w:pPr>
            <w:r>
              <w:rPr>
                <w:rStyle w:val="CharStyle16"/>
              </w:rPr>
              <w:t>предпринимателя в реестре членов саморегулируемой организации</w:t>
              <w:br/>
            </w:r>
            <w:r>
              <w:rPr>
                <w:rStyle w:val="CharStyle23"/>
              </w:rPr>
              <w:t>(число, месяц, год)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451" w:h="5813" w:wrap="none" w:vAnchor="page" w:hAnchor="page" w:x="1773" w:y="8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18.11.2010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h="5813" w:wrap="none" w:vAnchor="page" w:hAnchor="page" w:x="1773" w:y="8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360" w:right="0" w:hanging="360"/>
            </w:pPr>
            <w:r>
              <w:rPr>
                <w:rStyle w:val="CharStyle16"/>
              </w:rPr>
              <w:t xml:space="preserve">.2.3 Лата (число, месяц, год! и номер решения </w:t>
            </w:r>
            <w:r>
              <w:rPr>
                <w:rStyle w:val="CharStyle23"/>
              </w:rPr>
              <w:t>а</w:t>
            </w:r>
            <w:r>
              <w:rPr>
                <w:rStyle w:val="CharStyle16"/>
              </w:rPr>
              <w:t xml:space="preserve"> приеме в члены</w:t>
              <w:br/>
              <w:t>саморегулируемой организации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451" w:h="5813" w:wrap="none" w:vAnchor="page" w:hAnchor="page" w:x="1773" w:y="8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Л 8,11,2010,.Протокол №45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451" w:h="5813" w:wrap="none" w:vAnchor="page" w:hAnchor="page" w:x="1773" w:y="8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360" w:right="0" w:hanging="360"/>
            </w:pPr>
            <w:r>
              <w:rPr>
                <w:rStyle w:val="CharStyle16"/>
              </w:rPr>
              <w:t>2.4 Дата вступления в силу решения о приеме в члены саморегулируемой</w:t>
              <w:br/>
              <w:t xml:space="preserve">организации </w:t>
            </w:r>
            <w:r>
              <w:rPr>
                <w:rStyle w:val="CharStyle23"/>
              </w:rPr>
              <w:t>(число, месяц, год)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451" w:h="5813" w:wrap="none" w:vAnchor="page" w:hAnchor="page" w:x="1773" w:y="8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18.11.2010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7"/>
        <w:framePr w:w="5990" w:h="519" w:hRule="exact" w:wrap="none" w:vAnchor="page" w:hAnchor="page" w:x="1217" w:y="1376"/>
        <w:tabs>
          <w:tab w:leader="underscore" w:pos="2813" w:val="left"/>
          <w:tab w:leader="underscore" w:pos="2861" w:val="left"/>
          <w:tab w:leader="underscore" w:pos="593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30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2.5 Дата прекращения членства в саморегулиру емой организации </w:t>
      </w:r>
      <w:r>
        <w:rPr>
          <w:rStyle w:val="CharStyle49"/>
        </w:rPr>
        <w:t>(число,</w:t>
        <w:br/>
      </w:r>
      <w:r>
        <w:rPr>
          <w:rStyle w:val="CharStyle130"/>
        </w:rPr>
        <w:t>месяц, год)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</w:t>
        <w:tab/>
        <w:tab/>
        <w:tab/>
        <w:t>,</w:t>
      </w:r>
    </w:p>
    <w:p>
      <w:pPr>
        <w:pStyle w:val="Style47"/>
        <w:framePr w:wrap="none" w:vAnchor="page" w:hAnchor="page" w:x="1217" w:y="1900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131"/>
        </w:rPr>
        <w:t>2.6 Основания прекращения членства в саморегулнруемой организации</w:t>
      </w:r>
    </w:p>
    <w:p>
      <w:pPr>
        <w:pStyle w:val="Style69"/>
        <w:framePr w:wrap="none" w:vAnchor="page" w:hAnchor="page" w:x="1217" w:y="2112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3. Сведения о наличии у члена саморегулнруемой организации права выполнения работ:</w:t>
      </w:r>
    </w:p>
    <w:p>
      <w:pPr>
        <w:pStyle w:val="Style127"/>
        <w:framePr w:w="9120" w:h="1129" w:hRule="exact" w:wrap="none" w:vAnchor="page" w:hAnchor="page" w:x="1217" w:y="2336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3.1 Дата, с которой член самор егу лиру емой организации имеет право выполнять инженерные изыскания,</w:t>
      </w:r>
    </w:p>
    <w:p>
      <w:pPr>
        <w:pStyle w:val="Style127"/>
        <w:framePr w:w="9120" w:h="1129" w:hRule="exact" w:wrap="none" w:vAnchor="page" w:hAnchor="page" w:x="1217" w:y="2336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3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осуществлять </w:t>
      </w:r>
      <w:r>
        <w:rPr>
          <w:rStyle w:val="CharStyle132"/>
        </w:rPr>
        <w:t>подготовку проектной документации,</w:t>
      </w:r>
      <w:r>
        <w:rPr>
          <w:rStyle w:val="CharStyle133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строительство, реконструкцию, капитальный ремонт,</w:t>
        <w:br/>
        <w:t>снос объектов капитального строительства по.договору подряда на выполнение инженерных изысканий,</w:t>
        <w:br/>
        <w:t>подготовку' проектной документации, по договору строительного подряда, по договору подряда на</w:t>
      </w:r>
    </w:p>
    <w:p>
      <w:pPr>
        <w:pStyle w:val="Style127"/>
        <w:framePr w:w="9120" w:h="1129" w:hRule="exact" w:wrap="none" w:vAnchor="page" w:hAnchor="page" w:x="1217" w:y="2336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300" w:right="0" w:firstLine="0"/>
      </w:pPr>
      <w:r>
        <w:rPr>
          <w:rStyle w:val="CharStyle134"/>
        </w:rPr>
        <w:t>осуществление сноса:</w:t>
      </w:r>
    </w:p>
    <w:tbl>
      <w:tblPr>
        <w:tblOverlap w:val="never"/>
        <w:tblLayout w:type="fixed"/>
        <w:jc w:val="left"/>
      </w:tblPr>
      <w:tblGrid>
        <w:gridCol w:w="3307"/>
        <w:gridCol w:w="3101"/>
        <w:gridCol w:w="2434"/>
      </w:tblGrid>
      <w:tr>
        <w:trPr>
          <w:trHeight w:val="11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842" w:h="1402" w:wrap="none" w:vAnchor="page" w:hAnchor="page" w:x="1477" w:y="342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6" w:lineRule="exact"/>
              <w:ind w:left="0" w:right="0" w:firstLine="0"/>
            </w:pPr>
            <w:r>
              <w:rPr>
                <w:rStyle w:val="CharStyle16"/>
              </w:rPr>
              <w:t>в отношении объектов капитального</w:t>
              <w:br/>
              <w:t>строительства (кроме особо опасных,</w:t>
              <w:br/>
              <w:t>технически сложных и уникальных</w:t>
              <w:br/>
              <w:t>объектов, объектов использования</w:t>
              <w:br/>
              <w:t>атомной анергии).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842" w:h="1402" w:wrap="none" w:vAnchor="page" w:hAnchor="page" w:x="1477" w:y="34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380"/>
            </w:pPr>
            <w:r>
              <w:rPr>
                <w:rStyle w:val="CharStyle16"/>
              </w:rPr>
              <w:t>в отношении особо опасных,</w:t>
              <w:br/>
              <w:t>технически сложных и уникальных</w:t>
              <w:br/>
              <w:t>объектов капитального</w:t>
              <w:br/>
              <w:t>строительства (кроме объектов</w:t>
              <w:br/>
              <w:t>. использования ато.мной анергии).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842" w:h="1402" w:wrap="none" w:vAnchor="page" w:hAnchor="page" w:x="1477" w:y="342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1" w:lineRule="exact"/>
              <w:ind w:left="0" w:right="0" w:firstLine="0"/>
            </w:pPr>
            <w:r>
              <w:rPr>
                <w:rStyle w:val="CharStyle16"/>
              </w:rPr>
              <w:t>в отношении объектов</w:t>
              <w:br/>
              <w:t>использования атомной</w:t>
              <w:br/>
              <w:t>энергии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842" w:h="1402" w:wrap="none" w:vAnchor="page" w:hAnchor="page" w:x="1477" w:y="342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18.11.2010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8842" w:h="1402" w:wrap="none" w:vAnchor="page" w:hAnchor="page" w:x="1477" w:y="342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8842" w:h="1402" w:wrap="none" w:vAnchor="page" w:hAnchor="page" w:x="1477" w:y="342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-</w:t>
            </w:r>
          </w:p>
        </w:tc>
      </w:tr>
    </w:tbl>
    <w:p>
      <w:pPr>
        <w:pStyle w:val="Style47"/>
        <w:framePr w:w="9331" w:h="691" w:hRule="exact" w:wrap="none" w:vAnchor="page" w:hAnchor="page" w:x="1217" w:y="4938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30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3.2 Сведения обуровне ответственности члена саморегулнруемой организации по обязательствам по договору</w:t>
        <w:br/>
        <w:t xml:space="preserve">подряда на выполнение инженерных изысканий, </w:t>
      </w:r>
      <w:r>
        <w:rPr>
          <w:rStyle w:val="CharStyle135"/>
        </w:rPr>
        <w:t>подготовку проектной документации.</w:t>
      </w:r>
      <w:r>
        <w:rPr>
          <w:rStyle w:val="CharStyle136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 договору</w:t>
        <w:br/>
        <w:t>строительного подряда, по договору подряда на осуществление сноса, и стоимости работ по одному договору,</w:t>
      </w:r>
    </w:p>
    <w:tbl>
      <w:tblPr>
        <w:tblOverlap w:val="never"/>
        <w:tblLayout w:type="fixed"/>
        <w:jc w:val="left"/>
      </w:tblPr>
      <w:tblGrid>
        <w:gridCol w:w="1277"/>
        <w:gridCol w:w="461"/>
        <w:gridCol w:w="7070"/>
      </w:tblGrid>
      <w:tr>
        <w:trPr>
          <w:trHeight w:val="283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808" w:h="1042" w:wrap="none" w:vAnchor="page" w:hAnchor="page" w:x="1501" w:y="58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а) первый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808" w:h="1042" w:wrap="none" w:vAnchor="page" w:hAnchor="page" w:x="1501" w:y="58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808" w:h="1042" w:wrap="none" w:vAnchor="page" w:hAnchor="page" w:x="1501" w:y="58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не превышает 25 000 000 (двадцать пять миллионов) рублей.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808" w:h="1042" w:wrap="none" w:vAnchor="page" w:hAnchor="page" w:x="1501" w:y="58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б) второй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808" w:h="1042" w:wrap="none" w:vAnchor="page" w:hAnchor="page" w:x="1501" w:y="58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808" w:h="1042" w:wrap="none" w:vAnchor="page" w:hAnchor="page" w:x="1501" w:y="58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не превышает 50 000 000 (пятьдесят миллионов) рублей.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808" w:h="1042" w:wrap="none" w:vAnchor="page" w:hAnchor="page" w:x="1501" w:y="58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в) третий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808" w:h="1042" w:wrap="none" w:vAnchor="page" w:hAnchor="page" w:x="1501" w:y="58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808" w:h="1042" w:wrap="none" w:vAnchor="page" w:hAnchor="page" w:x="1501" w:y="58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не превышает 300 000 000 (трехсот миллионов) рублей.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808" w:h="1042" w:wrap="none" w:vAnchor="page" w:hAnchor="page" w:x="1501" w:y="58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г) четвертый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808" w:h="1042" w:wrap="none" w:vAnchor="page" w:hAnchor="page" w:x="1501" w:y="58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808" w:h="1042" w:wrap="none" w:vAnchor="page" w:hAnchor="page" w:x="1501" w:y="58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составляет 300 000 000 (триста миллионов) рублей и более.</w:t>
            </w:r>
          </w:p>
        </w:tc>
      </w:tr>
    </w:tbl>
    <w:p>
      <w:pPr>
        <w:pStyle w:val="Style47"/>
        <w:framePr w:w="9158" w:h="899" w:hRule="exact" w:wrap="none" w:vAnchor="page" w:hAnchor="page" w:x="1217" w:y="6938"/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30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3.3 Сведения об уровне ответственности члена саморегулнруемой организации по обязательствам по договору</w:t>
        <w:br/>
        <w:t xml:space="preserve">подряда на выполнение инженерных изысканий, </w:t>
      </w:r>
      <w:r>
        <w:rPr>
          <w:rStyle w:val="CharStyle135"/>
        </w:rPr>
        <w:t>подготовку проектной документации,</w:t>
      </w:r>
      <w:r>
        <w:rPr>
          <w:rStyle w:val="CharStyle136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 договору</w:t>
        <w:br/>
        <w:t>строительного подряда, по договору подряда.на. осуществление сноса, заключаемым. с использованием,</w:t>
        <w:br/>
        <w:t>конкурентных способов заключения договоров, в соответствии с которым указанным членом внесен взнос в</w:t>
      </w:r>
    </w:p>
    <w:tbl>
      <w:tblPr>
        <w:tblOverlap w:val="never"/>
        <w:tblLayout w:type="fixed"/>
        <w:jc w:val="left"/>
      </w:tblPr>
      <w:tblGrid>
        <w:gridCol w:w="1296"/>
        <w:gridCol w:w="408"/>
        <w:gridCol w:w="7118"/>
      </w:tblGrid>
      <w:tr>
        <w:trPr>
          <w:trHeight w:val="24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822" w:h="1061" w:wrap="none" w:vAnchor="page" w:hAnchor="page" w:x="1481" w:y="80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а) первый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822" w:h="1061" w:wrap="none" w:vAnchor="page" w:hAnchor="page" w:x="1481" w:y="802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822" w:h="1061" w:wrap="none" w:vAnchor="page" w:hAnchor="page" w:x="1481" w:y="80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не превышает 25 000 000 (Двадцать пять миллионов) рублей.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822" w:h="1061" w:wrap="none" w:vAnchor="page" w:hAnchor="page" w:x="1481" w:y="80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б) второй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822" w:h="1061" w:wrap="none" w:vAnchor="page" w:hAnchor="page" w:x="1481" w:y="802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822" w:h="1061" w:wrap="none" w:vAnchor="page" w:hAnchor="page" w:x="1481" w:y="80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не превышает 50 000 000 (Пятьдесят миллионов) рублей.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822" w:h="1061" w:wrap="none" w:vAnchor="page" w:hAnchor="page" w:x="1481" w:y="80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в) третий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822" w:h="1061" w:wrap="none" w:vAnchor="page" w:hAnchor="page" w:x="1481" w:y="802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822" w:h="1061" w:wrap="none" w:vAnchor="page" w:hAnchor="page" w:x="1481" w:y="80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не превышает 300 000 000 (Триста миллионов) рублей.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822" w:h="1061" w:wrap="none" w:vAnchor="page" w:hAnchor="page" w:x="1481" w:y="80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г) четвертый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822" w:h="1061" w:wrap="none" w:vAnchor="page" w:hAnchor="page" w:x="1481" w:y="802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822" w:h="1061" w:wrap="none" w:vAnchor="page" w:hAnchor="page" w:x="1481" w:y="80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составляет 300 000 000 (Триста миллионов) рублей и более.</w:t>
            </w:r>
          </w:p>
        </w:tc>
      </w:tr>
    </w:tbl>
    <w:p>
      <w:pPr>
        <w:pStyle w:val="Style69"/>
        <w:framePr w:w="8822" w:h="677" w:hRule="exact" w:wrap="none" w:vAnchor="page" w:hAnchor="page" w:x="1208" w:y="9349"/>
        <w:tabs>
          <w:tab w:leader="underscore" w:pos="332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0" w:right="0" w:firstLine="0"/>
      </w:pPr>
      <w:r>
        <w:rPr>
          <w:rStyle w:val="CharStyle71"/>
        </w:rPr>
        <w:t>4.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Сведшая о приостановления права выполнять инженерные изыскания, осуществлять подготовку</w:t>
        <w:br/>
        <w:t>проектной документации, строительство, реконструкцию, капитальный ремонт, снос объектов</w:t>
        <w:br/>
      </w:r>
      <w:r>
        <w:rPr>
          <w:rStyle w:val="CharStyle137"/>
        </w:rPr>
        <w:t>капитального строительства: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47"/>
        <w:framePr w:w="5626" w:h="494" w:hRule="exact" w:wrap="none" w:vAnchor="page" w:hAnchor="page" w:x="1217" w:y="10003"/>
        <w:tabs>
          <w:tab w:leader="none" w:pos="1862" w:val="left"/>
          <w:tab w:leader="underscore" w:pos="2491" w:val="left"/>
          <w:tab w:leader="underscore" w:pos="3226" w:val="left"/>
          <w:tab w:leader="underscore" w:pos="560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1" w:lineRule="exact"/>
        <w:ind w:left="30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4.1 Дата, с которой приостановлено право выполнения работ (число,</w:t>
        <w:br/>
      </w:r>
      <w:r>
        <w:rPr>
          <w:rStyle w:val="CharStyle131"/>
        </w:rPr>
        <w:t>месяц, год)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ab/>
        <w:tab/>
        <w:tab/>
      </w:r>
    </w:p>
    <w:p>
      <w:pPr>
        <w:pStyle w:val="Style47"/>
        <w:framePr w:wrap="none" w:vAnchor="page" w:hAnchor="page" w:x="7333" w:y="10035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Отсутствует</w:t>
      </w:r>
    </w:p>
    <w:p>
      <w:pPr>
        <w:pStyle w:val="Style47"/>
        <w:framePr w:wrap="none" w:vAnchor="page" w:hAnchor="page" w:x="1217" w:y="10487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131"/>
        </w:rPr>
        <w:t>4.2 Срок, на который приостановлено право выполнения раоот</w:t>
      </w:r>
    </w:p>
    <w:p>
      <w:pPr>
        <w:pStyle w:val="Style47"/>
        <w:framePr w:wrap="none" w:vAnchor="page" w:hAnchor="page" w:x="7333" w:y="10483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131"/>
        </w:rPr>
        <w:t>Отсутствует</w:t>
      </w:r>
    </w:p>
    <w:p>
      <w:pPr>
        <w:pStyle w:val="Style93"/>
        <w:framePr w:wrap="none" w:vAnchor="page" w:hAnchor="page" w:x="1179" w:y="12274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Директор</w:t>
      </w:r>
    </w:p>
    <w:p>
      <w:pPr>
        <w:framePr w:wrap="none" w:vAnchor="page" w:hAnchor="page" w:x="4025" w:y="11164"/>
        <w:widowControl w:val="0"/>
        <w:rPr>
          <w:sz w:val="2"/>
          <w:szCs w:val="2"/>
        </w:rPr>
      </w:pPr>
      <w:r>
        <w:pict>
          <v:shape id="_x0000_s1027" type="#_x0000_t75" style="width:170pt;height:109pt;">
            <v:imagedata r:id="rId7" r:href="rId8"/>
          </v:shape>
        </w:pict>
      </w:r>
    </w:p>
    <w:p>
      <w:pPr>
        <w:pStyle w:val="Style93"/>
        <w:framePr w:wrap="none" w:vAnchor="page" w:hAnchor="page" w:x="7582" w:y="12264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В.Н. Малюк</w:t>
      </w:r>
    </w:p>
    <w:p>
      <w:pPr>
        <w:pStyle w:val="Style93"/>
        <w:framePr w:wrap="none" w:vAnchor="page" w:hAnchor="page" w:x="3944" w:y="13378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М.П.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rect style="position:absolute;margin-left:132.15pt;margin-top:369.1pt;width:37.2pt;height:8.4pt;z-index:-251658240;mso-position-horizontal-relative:page;mso-position-vertical-relative:page;z-index:-251658752" fillcolor="#787A85" stroked="f"/>
        </w:pict>
      </w:r>
      <w:r>
        <w:pict>
          <v:rect style="position:absolute;margin-left:298.25pt;margin-top:149.5pt;width:13.2pt;height:24.5pt;z-index:-251658240;mso-position-horizontal-relative:page;mso-position-vertical-relative:page;z-index:-251658751" fillcolor="#0D1319" stroked="f"/>
        </w:pict>
      </w:r>
      <w:r>
        <w:pict>
          <v:rect style="position:absolute;margin-left:393.05pt;margin-top:462.9pt;width:9.1pt;height:20.65pt;z-index:-251658240;mso-position-horizontal-relative:page;mso-position-vertical-relative:page;z-index:-251658750" fillcolor="#151623" stroked="f"/>
        </w:pict>
      </w:r>
      <w:r>
        <w:pict>
          <v:rect style="position:absolute;margin-left:305.9pt;margin-top:494.1pt;width:12.95pt;height:19.2pt;z-index:-251658240;mso-position-horizontal-relative:page;mso-position-vertical-relative:page;z-index:-251658749" fillcolor="#12151B" stroked="f"/>
        </w:pict>
      </w:r>
      <w:r>
        <w:pict>
          <v:rect style="position:absolute;margin-left:222.65pt;margin-top:208.5pt;width:19.45pt;height:28.55pt;z-index:-251658240;mso-position-horizontal-relative:page;mso-position-vertical-relative:page;z-index:-251658748" fillcolor="#161724" stroked="f"/>
        </w:pict>
      </w:r>
    </w:p>
    <w:p>
      <w:pPr>
        <w:framePr w:wrap="none" w:vAnchor="page" w:hAnchor="page" w:x="2423" w:y="1488"/>
        <w:widowControl w:val="0"/>
        <w:rPr>
          <w:sz w:val="2"/>
          <w:szCs w:val="2"/>
        </w:rPr>
      </w:pPr>
      <w:r>
        <w:pict>
          <v:shape id="_x0000_s1028" type="#_x0000_t75" style="width:363pt;height:441pt;">
            <v:imagedata r:id="rId9" r:href="rId10"/>
          </v:shape>
        </w:pict>
      </w:r>
    </w:p>
    <w:p>
      <w:pPr>
        <w:pStyle w:val="Style89"/>
        <w:framePr w:wrap="none" w:vAnchor="page" w:hAnchor="page" w:x="2409" w:y="1243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Выкопировка фрагмента карты градостроительного зонирования</w:t>
      </w:r>
    </w:p>
    <w:p>
      <w:pPr>
        <w:pStyle w:val="Style89"/>
        <w:framePr w:w="1973" w:h="874" w:hRule="exact" w:wrap="none" w:vAnchor="page" w:hAnchor="page" w:x="451" w:y="743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rStyle w:val="CharStyle138"/>
        </w:rPr>
        <w:t>Рассматриваемый</w:t>
      </w:r>
    </w:p>
    <w:p>
      <w:pPr>
        <w:pStyle w:val="Style3"/>
        <w:framePr w:w="1973" w:h="874" w:hRule="exact" w:wrap="none" w:vAnchor="page" w:hAnchor="page" w:x="451" w:y="7431"/>
        <w:widowControl w:val="0"/>
        <w:keepNext w:val="0"/>
        <w:keepLines w:val="0"/>
        <w:shd w:val="clear" w:color="auto" w:fill="auto"/>
        <w:bidi w:val="0"/>
        <w:jc w:val="left"/>
        <w:spacing w:before="0" w:after="42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земельный™™"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1</w:t>
      </w:r>
    </w:p>
    <w:p>
      <w:pPr>
        <w:pStyle w:val="Style139"/>
        <w:framePr w:w="1973" w:h="874" w:hRule="exact" w:wrap="none" w:vAnchor="page" w:hAnchor="page" w:x="451" w:y="743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участок</w:t>
      </w:r>
    </w:p>
    <w:p>
      <w:pPr>
        <w:framePr w:wrap="none" w:vAnchor="page" w:hAnchor="page" w:x="359" w:y="10440"/>
        <w:widowControl w:val="0"/>
        <w:rPr>
          <w:sz w:val="2"/>
          <w:szCs w:val="2"/>
        </w:rPr>
      </w:pPr>
      <w:r>
        <w:pict>
          <v:shape id="_x0000_s1029" type="#_x0000_t75" style="width:126pt;height:174pt;">
            <v:imagedata r:id="rId11" r:href="rId12"/>
          </v:shape>
        </w:pict>
      </w:r>
    </w:p>
    <w:p>
      <w:pPr>
        <w:pStyle w:val="Style141"/>
        <w:framePr w:w="8246" w:h="1387" w:hRule="exact" w:wrap="none" w:vAnchor="page" w:hAnchor="page" w:x="3014" w:y="10536"/>
        <w:tabs>
          <w:tab w:leader="none" w:pos="1841" w:val="left"/>
          <w:tab w:leader="none" w:pos="6214" w:val="left"/>
        </w:tabs>
        <w:widowControl w:val="0"/>
        <w:keepNext w:val="0"/>
        <w:keepLines w:val="0"/>
        <w:shd w:val="clear" w:color="auto" w:fill="auto"/>
        <w:bidi w:val="0"/>
        <w:spacing w:before="0" w:after="232" w:line="90" w:lineRule="exact"/>
        <w:ind w:left="780" w:right="0" w:firstLine="0"/>
      </w:pPr>
      <w:r>
        <w:rPr>
          <w:rStyle w:val="CharStyle143"/>
          <w:i w:val="0"/>
          <w:iCs w:val="0"/>
        </w:rPr>
        <w:t>«Н4Л (</w:t>
        <w:tab/>
        <w:t xml:space="preserve">М </w:t>
      </w:r>
      <w:r>
        <w:rPr>
          <w:lang w:val="ru-RU" w:eastAsia="ru-RU" w:bidi="ru-RU"/>
          <w:w w:val="100"/>
          <w:spacing w:val="0"/>
          <w:color w:val="000000"/>
          <w:position w:val="0"/>
        </w:rPr>
        <w:t>* * * * .'I*</w:t>
      </w:r>
      <w:r>
        <w:rPr>
          <w:rStyle w:val="CharStyle144"/>
          <w:i/>
          <w:iCs/>
        </w:rPr>
        <w:t xml:space="preserve"> Ч </w:t>
      </w:r>
      <w:r>
        <w:rPr>
          <w:lang w:val="en-US" w:eastAsia="en-US" w:bidi="en-US"/>
          <w:w w:val="100"/>
          <w:spacing w:val="0"/>
          <w:color w:val="000000"/>
          <w:position w:val="0"/>
        </w:rPr>
        <w:t>tAt</w:t>
      </w:r>
      <w:r>
        <w:rPr>
          <w:rStyle w:val="CharStyle144"/>
          <w:lang w:val="en-US" w:eastAsia="en-US" w:bidi="en-US"/>
          <w:i/>
          <w:iCs/>
        </w:rPr>
        <w:t xml:space="preserve"> </w:t>
      </w:r>
      <w:r>
        <w:rPr>
          <w:rStyle w:val="CharStyle144"/>
          <w:i/>
          <w:iCs/>
        </w:rPr>
        <w:t>Ъ Ъу'лж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4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t i t </w:t>
      </w:r>
      <w:r>
        <w:rPr>
          <w:rStyle w:val="CharStyle145"/>
          <w:i/>
          <w:iCs/>
        </w:rPr>
        <w:t>i%6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*rt </w:t>
      </w:r>
      <w:r>
        <w:rPr>
          <w:lang w:val="ru-RU" w:eastAsia="ru-RU" w:bidi="ru-RU"/>
          <w:w w:val="100"/>
          <w:spacing w:val="0"/>
          <w:color w:val="000000"/>
          <w:position w:val="0"/>
        </w:rPr>
        <w:t>* *</w:t>
      </w:r>
      <w:r>
        <w:rPr>
          <w:rStyle w:val="CharStyle143"/>
          <w:i w:val="0"/>
          <w:iCs w:val="0"/>
        </w:rPr>
        <w:t xml:space="preserve"> НЧММ'Л.МвЛ .»*»</w:t>
        <w:tab/>
        <w:t>ЛМ »</w:t>
      </w:r>
    </w:p>
    <w:p>
      <w:pPr>
        <w:pStyle w:val="Style146"/>
        <w:framePr w:w="8246" w:h="1387" w:hRule="exact" w:wrap="none" w:vAnchor="page" w:hAnchor="page" w:x="3014" w:y="10536"/>
        <w:tabs>
          <w:tab w:leader="none" w:pos="2540" w:val="left"/>
          <w:tab w:leader="none" w:pos="4426" w:val="left"/>
          <w:tab w:leader="none" w:pos="6673" w:val="left"/>
          <w:tab w:leader="none" w:pos="6946" w:val="left"/>
        </w:tabs>
        <w:widowControl w:val="0"/>
        <w:keepNext w:val="0"/>
        <w:keepLines w:val="0"/>
        <w:shd w:val="clear" w:color="auto" w:fill="auto"/>
        <w:bidi w:val="0"/>
        <w:spacing w:before="0" w:after="0" w:line="90" w:lineRule="exact"/>
        <w:ind w:left="140" w:right="0" w:firstLine="0"/>
      </w:pPr>
      <w:r>
        <w:rPr>
          <w:w w:val="100"/>
          <w:color w:val="000000"/>
          <w:position w:val="0"/>
        </w:rPr>
        <w:t xml:space="preserve">tie </w:t>
      </w:r>
      <w:r>
        <w:rPr>
          <w:lang w:val="ru-RU" w:eastAsia="ru-RU" w:bidi="ru-RU"/>
          <w:w w:val="100"/>
          <w:color w:val="000000"/>
          <w:position w:val="0"/>
        </w:rPr>
        <w:t xml:space="preserve">*«04 </w:t>
      </w:r>
      <w:r>
        <w:rPr>
          <w:w w:val="100"/>
          <w:color w:val="000000"/>
          <w:position w:val="0"/>
        </w:rPr>
        <w:t xml:space="preserve">-Oft»*:?- I I </w:t>
      </w:r>
      <w:r>
        <w:rPr>
          <w:lang w:val="ru-RU" w:eastAsia="ru-RU" w:bidi="ru-RU"/>
          <w:w w:val="100"/>
          <w:color w:val="000000"/>
          <w:position w:val="0"/>
        </w:rPr>
        <w:t xml:space="preserve">»«'* $$««-« </w:t>
      </w:r>
      <w:r>
        <w:rPr>
          <w:w w:val="100"/>
          <w:color w:val="000000"/>
          <w:position w:val="0"/>
        </w:rPr>
        <w:t xml:space="preserve">9 </w:t>
      </w:r>
      <w:r>
        <w:rPr>
          <w:rStyle w:val="CharStyle148"/>
        </w:rPr>
        <w:t>.*it</w:t>
        <w:tab/>
        <w:t>9'</w:t>
      </w:r>
      <w:r>
        <w:rPr>
          <w:rStyle w:val="CharStyle148"/>
          <w:lang w:val="ru-RU" w:eastAsia="ru-RU" w:bidi="ru-RU"/>
        </w:rPr>
        <w:t xml:space="preserve">9в61‘*ах:Ъ </w:t>
      </w:r>
      <w:r>
        <w:rPr>
          <w:rStyle w:val="CharStyle148"/>
        </w:rPr>
        <w:t>fb*b*&gt;-tS4</w:t>
      </w:r>
      <w:r>
        <w:rPr>
          <w:w w:val="100"/>
          <w:color w:val="000000"/>
          <w:position w:val="0"/>
        </w:rPr>
        <w:tab/>
        <w:t>J HH«i«8S</w:t>
        <w:tab/>
      </w:r>
      <w:r>
        <w:rPr>
          <w:rStyle w:val="CharStyle148"/>
        </w:rPr>
        <w:t>■■$</w:t>
      </w:r>
      <w:r>
        <w:rPr>
          <w:w w:val="100"/>
          <w:color w:val="000000"/>
          <w:position w:val="0"/>
        </w:rPr>
        <w:tab/>
      </w:r>
      <w:r>
        <w:rPr>
          <w:lang w:val="ru-RU" w:eastAsia="ru-RU" w:bidi="ru-RU"/>
          <w:w w:val="100"/>
          <w:color w:val="000000"/>
          <w:position w:val="0"/>
        </w:rPr>
        <w:t xml:space="preserve">» </w:t>
      </w:r>
      <w:r>
        <w:rPr>
          <w:w w:val="100"/>
          <w:color w:val="000000"/>
          <w:position w:val="0"/>
        </w:rPr>
        <w:t xml:space="preserve">9 </w:t>
      </w:r>
      <w:r>
        <w:rPr>
          <w:lang w:val="ru-RU" w:eastAsia="ru-RU" w:bidi="ru-RU"/>
          <w:w w:val="100"/>
          <w:color w:val="000000"/>
          <w:position w:val="0"/>
        </w:rPr>
        <w:t xml:space="preserve">91-У«(Ь'Й </w:t>
      </w:r>
      <w:r>
        <w:rPr>
          <w:w w:val="100"/>
          <w:color w:val="000000"/>
          <w:position w:val="0"/>
        </w:rPr>
        <w:t>.</w:t>
      </w:r>
    </w:p>
    <w:p>
      <w:pPr>
        <w:pStyle w:val="Style47"/>
        <w:framePr w:w="8246" w:h="1387" w:hRule="exact" w:wrap="none" w:vAnchor="page" w:hAnchor="page" w:x="3014" w:y="10536"/>
        <w:widowControl w:val="0"/>
        <w:keepNext w:val="0"/>
        <w:keepLines w:val="0"/>
        <w:shd w:val="clear" w:color="auto" w:fill="auto"/>
        <w:bidi w:val="0"/>
        <w:jc w:val="both"/>
        <w:spacing w:before="0" w:after="146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«■»»»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f««*»»e***J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«■ в »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e s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*.'•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«*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|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•»,?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fife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й.»в </w:t>
      </w:r>
      <w:r>
        <w:rPr>
          <w:lang w:val="en-US" w:eastAsia="en-US" w:bidi="en-US"/>
          <w:w w:val="100"/>
          <w:spacing w:val="0"/>
          <w:color w:val="000000"/>
          <w:position w:val="0"/>
        </w:rPr>
        <w:t>6e&gt;</w:t>
      </w:r>
    </w:p>
    <w:p>
      <w:pPr>
        <w:pStyle w:val="Style47"/>
        <w:framePr w:w="8246" w:h="1387" w:hRule="exact" w:wrap="none" w:vAnchor="page" w:hAnchor="page" w:x="3014" w:y="10536"/>
        <w:tabs>
          <w:tab w:leader="none" w:pos="14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94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« »^9т,Н' </w:t>
      </w:r>
      <w:r>
        <w:rPr>
          <w:lang w:val="en-US" w:eastAsia="en-US" w:bidi="en-US"/>
          <w:w w:val="100"/>
          <w:spacing w:val="0"/>
          <w:color w:val="000000"/>
          <w:position w:val="0"/>
        </w:rPr>
        <w:t>?</w:t>
        <w:tab/>
        <w:t>? M ft</w:t>
      </w:r>
    </w:p>
    <w:p>
      <w:pPr>
        <w:pStyle w:val="Style146"/>
        <w:framePr w:w="8246" w:h="1387" w:hRule="exact" w:wrap="none" w:vAnchor="page" w:hAnchor="page" w:x="3014" w:y="10536"/>
        <w:tabs>
          <w:tab w:leader="none" w:pos="3420" w:val="left"/>
          <w:tab w:leader="none" w:pos="5354" w:val="left"/>
        </w:tabs>
        <w:widowControl w:val="0"/>
        <w:keepNext w:val="0"/>
        <w:keepLines w:val="0"/>
        <w:shd w:val="clear" w:color="auto" w:fill="auto"/>
        <w:bidi w:val="0"/>
        <w:spacing w:before="0" w:after="0" w:line="120" w:lineRule="exact"/>
        <w:ind w:left="300" w:right="0" w:firstLine="0"/>
      </w:pPr>
      <w:r>
        <w:rPr>
          <w:w w:val="100"/>
          <w:color w:val="000000"/>
          <w:position w:val="0"/>
        </w:rPr>
        <w:t xml:space="preserve">* </w:t>
      </w:r>
      <w:r>
        <w:rPr>
          <w:lang w:val="ru-RU" w:eastAsia="ru-RU" w:bidi="ru-RU"/>
          <w:w w:val="100"/>
          <w:color w:val="000000"/>
          <w:position w:val="0"/>
        </w:rPr>
        <w:t xml:space="preserve">« « </w:t>
      </w:r>
      <w:r>
        <w:rPr>
          <w:w w:val="100"/>
          <w:color w:val="000000"/>
          <w:position w:val="0"/>
        </w:rPr>
        <w:t xml:space="preserve">&lt; </w:t>
      </w:r>
      <w:r>
        <w:rPr>
          <w:lang w:val="ru-RU" w:eastAsia="ru-RU" w:bidi="ru-RU"/>
          <w:w w:val="100"/>
          <w:color w:val="000000"/>
          <w:position w:val="0"/>
        </w:rPr>
        <w:t xml:space="preserve">« </w:t>
      </w:r>
      <w:r>
        <w:rPr>
          <w:rStyle w:val="CharStyle148"/>
        </w:rPr>
        <w:t>a.</w:t>
      </w:r>
      <w:r>
        <w:rPr>
          <w:w w:val="100"/>
          <w:color w:val="000000"/>
          <w:position w:val="0"/>
        </w:rPr>
        <w:t xml:space="preserve"> f H).'» M1t9.i*4 94« </w:t>
      </w:r>
      <w:r>
        <w:rPr>
          <w:lang w:val="ru-RU" w:eastAsia="ru-RU" w:bidi="ru-RU"/>
          <w:w w:val="100"/>
          <w:color w:val="000000"/>
          <w:position w:val="0"/>
        </w:rPr>
        <w:t xml:space="preserve">й{,4* </w:t>
      </w:r>
      <w:r>
        <w:rPr>
          <w:w w:val="100"/>
          <w:color w:val="000000"/>
          <w:position w:val="0"/>
        </w:rPr>
        <w:t xml:space="preserve">Milii? </w:t>
      </w:r>
      <w:r>
        <w:rPr>
          <w:lang w:val="ru-RU" w:eastAsia="ru-RU" w:bidi="ru-RU"/>
          <w:w w:val="100"/>
          <w:color w:val="000000"/>
          <w:position w:val="0"/>
        </w:rPr>
        <w:t>м «Я</w:t>
        <w:tab/>
      </w:r>
      <w:r>
        <w:rPr>
          <w:rStyle w:val="CharStyle149"/>
        </w:rPr>
        <w:t>6</w:t>
      </w:r>
      <w:r>
        <w:rPr>
          <w:w w:val="10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color w:val="000000"/>
          <w:position w:val="0"/>
        </w:rPr>
        <w:t xml:space="preserve">» </w:t>
      </w:r>
      <w:r>
        <w:rPr>
          <w:w w:val="100"/>
          <w:color w:val="000000"/>
          <w:position w:val="0"/>
        </w:rPr>
        <w:t xml:space="preserve">tf </w:t>
      </w:r>
      <w:r>
        <w:rPr>
          <w:lang w:val="ru-RU" w:eastAsia="ru-RU" w:bidi="ru-RU"/>
          <w:w w:val="100"/>
          <w:color w:val="000000"/>
          <w:position w:val="0"/>
        </w:rPr>
        <w:t xml:space="preserve">О о </w:t>
      </w:r>
      <w:r>
        <w:rPr>
          <w:rStyle w:val="CharStyle150"/>
        </w:rPr>
        <w:t>*-«a</w:t>
      </w:r>
      <w:r>
        <w:rPr>
          <w:w w:val="100"/>
          <w:color w:val="000000"/>
          <w:position w:val="0"/>
        </w:rPr>
        <w:t xml:space="preserve"> •= a</w:t>
      </w:r>
      <w:r>
        <w:rPr>
          <w:vertAlign w:val="subscript"/>
          <w:w w:val="100"/>
          <w:color w:val="000000"/>
          <w:position w:val="0"/>
        </w:rPr>
        <w:t>;</w:t>
      </w:r>
      <w:r>
        <w:rPr>
          <w:w w:val="10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color w:val="000000"/>
          <w:position w:val="0"/>
        </w:rPr>
        <w:t xml:space="preserve">» </w:t>
      </w:r>
      <w:r>
        <w:rPr>
          <w:w w:val="100"/>
          <w:color w:val="000000"/>
          <w:position w:val="0"/>
        </w:rPr>
        <w:t xml:space="preserve">fldft.i f 9f </w:t>
      </w:r>
      <w:r>
        <w:rPr>
          <w:lang w:val="ru-RU" w:eastAsia="ru-RU" w:bidi="ru-RU"/>
          <w:w w:val="100"/>
          <w:color w:val="000000"/>
          <w:position w:val="0"/>
        </w:rPr>
        <w:t>И</w:t>
        <w:tab/>
      </w:r>
      <w:r>
        <w:rPr>
          <w:w w:val="100"/>
          <w:color w:val="000000"/>
          <w:position w:val="0"/>
        </w:rPr>
        <w:t xml:space="preserve">eOfe.-'FfVtoiffcott 4 </w:t>
      </w:r>
      <w:r>
        <w:rPr>
          <w:lang w:val="ru-RU" w:eastAsia="ru-RU" w:bidi="ru-RU"/>
          <w:w w:val="100"/>
          <w:color w:val="000000"/>
          <w:position w:val="0"/>
        </w:rPr>
        <w:t>*,:*#»» Ю » ЧМП«» *»</w:t>
      </w:r>
    </w:p>
    <w:p>
      <w:pPr>
        <w:pStyle w:val="Style146"/>
        <w:framePr w:w="8246" w:h="1387" w:hRule="exact" w:wrap="none" w:vAnchor="page" w:hAnchor="page" w:x="3014" w:y="10536"/>
        <w:tabs>
          <w:tab w:leader="none" w:pos="763" w:val="left"/>
          <w:tab w:leader="none" w:pos="2040" w:val="left"/>
          <w:tab w:leader="none" w:pos="2540" w:val="left"/>
          <w:tab w:leader="none" w:pos="3134" w:val="left"/>
          <w:tab w:leader="none" w:pos="4152" w:val="left"/>
        </w:tabs>
        <w:widowControl w:val="0"/>
        <w:keepNext w:val="0"/>
        <w:keepLines w:val="0"/>
        <w:shd w:val="clear" w:color="auto" w:fill="auto"/>
        <w:bidi w:val="0"/>
        <w:spacing w:before="0" w:after="0" w:line="120" w:lineRule="exact"/>
        <w:ind w:left="0" w:right="0" w:firstLine="0"/>
      </w:pPr>
      <w:r>
        <w:rPr>
          <w:w w:val="100"/>
          <w:color w:val="000000"/>
          <w:position w:val="0"/>
        </w:rPr>
        <w:t>•</w:t>
        <w:tab/>
        <w:t>t vi.Jjj</w:t>
        <w:tab/>
        <w:t xml:space="preserve">9 </w:t>
      </w:r>
      <w:r>
        <w:rPr>
          <w:lang w:val="ru-RU" w:eastAsia="ru-RU" w:bidi="ru-RU"/>
          <w:w w:val="100"/>
          <w:color w:val="000000"/>
          <w:position w:val="0"/>
        </w:rPr>
        <w:t>в</w:t>
        <w:tab/>
      </w:r>
      <w:r>
        <w:rPr>
          <w:w w:val="100"/>
          <w:color w:val="000000"/>
          <w:position w:val="0"/>
        </w:rPr>
        <w:t>t</w:t>
        <w:tab/>
        <w:t xml:space="preserve">44 </w:t>
      </w:r>
      <w:r>
        <w:rPr>
          <w:lang w:val="ru-RU" w:eastAsia="ru-RU" w:bidi="ru-RU"/>
          <w:w w:val="100"/>
          <w:color w:val="000000"/>
          <w:position w:val="0"/>
        </w:rPr>
        <w:t>«е«</w:t>
        <w:tab/>
      </w:r>
      <w:r>
        <w:rPr>
          <w:w w:val="100"/>
          <w:color w:val="000000"/>
          <w:position w:val="0"/>
        </w:rPr>
        <w:t xml:space="preserve">&gt; </w:t>
      </w:r>
      <w:r>
        <w:rPr>
          <w:lang w:val="ru-RU" w:eastAsia="ru-RU" w:bidi="ru-RU"/>
          <w:w w:val="100"/>
          <w:color w:val="000000"/>
          <w:position w:val="0"/>
        </w:rPr>
        <w:t xml:space="preserve">в </w:t>
      </w:r>
      <w:r>
        <w:rPr>
          <w:w w:val="100"/>
          <w:color w:val="000000"/>
          <w:position w:val="0"/>
        </w:rPr>
        <w:t xml:space="preserve">s .'«ginta^ic u.^ </w:t>
      </w:r>
      <w:r>
        <w:rPr>
          <w:rStyle w:val="CharStyle149"/>
        </w:rPr>
        <w:t>5</w:t>
      </w:r>
      <w:r>
        <w:rPr>
          <w:w w:val="100"/>
          <w:color w:val="000000"/>
          <w:position w:val="0"/>
        </w:rPr>
        <w:t xml:space="preserve"> e«»i </w:t>
      </w:r>
      <w:r>
        <w:rPr>
          <w:lang w:val="ru-RU" w:eastAsia="ru-RU" w:bidi="ru-RU"/>
          <w:w w:val="100"/>
          <w:color w:val="000000"/>
          <w:position w:val="0"/>
        </w:rPr>
        <w:t xml:space="preserve">о»,:^ « » </w:t>
      </w:r>
      <w:r>
        <w:rPr>
          <w:w w:val="100"/>
          <w:color w:val="000000"/>
          <w:position w:val="0"/>
        </w:rPr>
        <w:t>((i J</w:t>
      </w:r>
    </w:p>
    <w:p>
      <w:pPr>
        <w:pStyle w:val="Style47"/>
        <w:framePr w:wrap="none" w:vAnchor="page" w:hAnchor="page" w:x="3014" w:y="12077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25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90 9 f Pa-t I %;</w:t>
      </w:r>
      <w:r>
        <w:rPr>
          <w:lang w:val="en-US" w:eastAsia="en-US" w:bidi="en-US"/>
          <w:vertAlign w:val="superscript"/>
          <w:w w:val="100"/>
          <w:spacing w:val="0"/>
          <w:color w:val="000000"/>
          <w:position w:val="0"/>
        </w:rPr>
        <w:t>v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s-s * * f(</w:t>
      </w:r>
    </w:p>
    <w:p>
      <w:pPr>
        <w:pStyle w:val="Style146"/>
        <w:framePr w:w="8246" w:h="1331" w:hRule="exact" w:wrap="none" w:vAnchor="page" w:hAnchor="page" w:x="3014" w:y="12552"/>
        <w:widowControl w:val="0"/>
        <w:keepNext w:val="0"/>
        <w:keepLines w:val="0"/>
        <w:shd w:val="clear" w:color="auto" w:fill="auto"/>
        <w:bidi w:val="0"/>
        <w:spacing w:before="0" w:after="292" w:line="90" w:lineRule="exact"/>
        <w:ind w:left="0" w:right="0" w:firstLine="0"/>
      </w:pPr>
      <w:r>
        <w:rPr>
          <w:w w:val="100"/>
          <w:color w:val="000000"/>
          <w:position w:val="0"/>
        </w:rPr>
        <w:t xml:space="preserve">IK. * </w:t>
      </w:r>
      <w:r>
        <w:rPr>
          <w:rStyle w:val="CharStyle148"/>
        </w:rPr>
        <w:t xml:space="preserve">V </w:t>
      </w:r>
      <w:r>
        <w:rPr>
          <w:rStyle w:val="CharStyle148"/>
          <w:lang w:val="ru-RU" w:eastAsia="ru-RU" w:bidi="ru-RU"/>
        </w:rPr>
        <w:t xml:space="preserve">П </w:t>
      </w:r>
      <w:r>
        <w:rPr>
          <w:rStyle w:val="CharStyle148"/>
        </w:rPr>
        <w:t>t 4</w:t>
      </w:r>
      <w:r>
        <w:rPr>
          <w:w w:val="10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color w:val="000000"/>
          <w:position w:val="0"/>
        </w:rPr>
        <w:t xml:space="preserve">» </w:t>
      </w:r>
      <w:r>
        <w:rPr>
          <w:w w:val="100"/>
          <w:color w:val="000000"/>
          <w:position w:val="0"/>
        </w:rPr>
        <w:t xml:space="preserve">V </w:t>
      </w:r>
      <w:r>
        <w:rPr>
          <w:rStyle w:val="CharStyle148"/>
        </w:rPr>
        <w:t>9 9</w:t>
      </w:r>
      <w:r>
        <w:rPr>
          <w:w w:val="100"/>
          <w:color w:val="000000"/>
          <w:position w:val="0"/>
        </w:rPr>
        <w:t xml:space="preserve"> 6*. f 9 4* </w:t>
      </w:r>
      <w:r>
        <w:rPr>
          <w:rStyle w:val="CharStyle151"/>
        </w:rPr>
        <w:t>1</w:t>
      </w:r>
      <w:r>
        <w:rPr>
          <w:rStyle w:val="CharStyle148"/>
        </w:rPr>
        <w:t xml:space="preserve"> 9 9*</w:t>
      </w:r>
      <w:r>
        <w:rPr>
          <w:w w:val="100"/>
          <w:color w:val="000000"/>
          <w:position w:val="0"/>
        </w:rPr>
        <w:t xml:space="preserve"> 9 </w:t>
      </w:r>
      <w:r>
        <w:rPr>
          <w:lang w:val="ru-RU" w:eastAsia="ru-RU" w:bidi="ru-RU"/>
          <w:w w:val="100"/>
          <w:color w:val="000000"/>
          <w:position w:val="0"/>
        </w:rPr>
        <w:t xml:space="preserve">Ы»ч| &lt;•«•&lt;* - </w:t>
      </w:r>
      <w:r>
        <w:rPr>
          <w:w w:val="100"/>
          <w:color w:val="000000"/>
          <w:position w:val="0"/>
        </w:rPr>
        <w:t xml:space="preserve">*Y *0* </w:t>
      </w:r>
      <w:r>
        <w:rPr>
          <w:lang w:val="ru-RU" w:eastAsia="ru-RU" w:bidi="ru-RU"/>
          <w:w w:val="100"/>
          <w:color w:val="000000"/>
          <w:position w:val="0"/>
        </w:rPr>
        <w:t>»М9Яв</w:t>
      </w:r>
    </w:p>
    <w:p>
      <w:pPr>
        <w:pStyle w:val="Style146"/>
        <w:framePr w:w="8246" w:h="1331" w:hRule="exact" w:wrap="none" w:vAnchor="page" w:hAnchor="page" w:x="3014" w:y="12552"/>
        <w:tabs>
          <w:tab w:leader="none" w:pos="1452" w:val="left"/>
        </w:tabs>
        <w:widowControl w:val="0"/>
        <w:keepNext w:val="0"/>
        <w:keepLines w:val="0"/>
        <w:shd w:val="clear" w:color="auto" w:fill="auto"/>
        <w:bidi w:val="0"/>
        <w:spacing w:before="0" w:after="84" w:line="90" w:lineRule="exact"/>
        <w:ind w:left="140" w:right="0" w:firstLine="0"/>
      </w:pPr>
      <w:r>
        <w:rPr>
          <w:w w:val="100"/>
          <w:color w:val="000000"/>
          <w:position w:val="0"/>
        </w:rPr>
        <w:t xml:space="preserve">4&amp; </w:t>
      </w:r>
      <w:r>
        <w:rPr>
          <w:lang w:val="ru-RU" w:eastAsia="ru-RU" w:bidi="ru-RU"/>
          <w:w w:val="100"/>
          <w:color w:val="000000"/>
          <w:position w:val="0"/>
        </w:rPr>
        <w:t xml:space="preserve">»в в «4 </w:t>
      </w:r>
      <w:r>
        <w:rPr>
          <w:rStyle w:val="CharStyle149"/>
        </w:rPr>
        <w:t>9</w:t>
      </w:r>
      <w:r>
        <w:rPr>
          <w:w w:val="100"/>
          <w:color w:val="000000"/>
          <w:position w:val="0"/>
        </w:rPr>
        <w:t xml:space="preserve"> j</w:t>
        <w:tab/>
      </w:r>
      <w:r>
        <w:rPr>
          <w:lang w:val="ru-RU" w:eastAsia="ru-RU" w:bidi="ru-RU"/>
          <w:w w:val="100"/>
          <w:color w:val="000000"/>
          <w:position w:val="0"/>
        </w:rPr>
        <w:t xml:space="preserve">и </w:t>
      </w:r>
      <w:r>
        <w:rPr>
          <w:w w:val="100"/>
          <w:color w:val="000000"/>
          <w:position w:val="0"/>
        </w:rPr>
        <w:t xml:space="preserve">t|s </w:t>
      </w:r>
      <w:r>
        <w:rPr>
          <w:lang w:val="ru-RU" w:eastAsia="ru-RU" w:bidi="ru-RU"/>
          <w:w w:val="100"/>
          <w:color w:val="000000"/>
          <w:position w:val="0"/>
        </w:rPr>
        <w:t xml:space="preserve">м н И9 а в я в </w:t>
      </w:r>
      <w:r>
        <w:rPr>
          <w:w w:val="100"/>
          <w:color w:val="000000"/>
          <w:position w:val="0"/>
        </w:rPr>
        <w:t xml:space="preserve">ef og </w:t>
      </w:r>
      <w:r>
        <w:rPr>
          <w:rStyle w:val="CharStyle150"/>
        </w:rPr>
        <w:t>Ooa’</w:t>
      </w:r>
      <w:r>
        <w:rPr>
          <w:w w:val="100"/>
          <w:color w:val="000000"/>
          <w:position w:val="0"/>
        </w:rPr>
        <w:t xml:space="preserve"> ♦ |»Vw-» Vj*»&lt;r</w:t>
      </w:r>
    </w:p>
    <w:p>
      <w:pPr>
        <w:pStyle w:val="Style146"/>
        <w:framePr w:w="8246" w:h="1331" w:hRule="exact" w:wrap="none" w:vAnchor="page" w:hAnchor="page" w:x="3014" w:y="12552"/>
        <w:tabs>
          <w:tab w:leader="none" w:pos="399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56" w:line="125" w:lineRule="exact"/>
        <w:ind w:left="0" w:right="220" w:firstLine="140"/>
      </w:pPr>
      <w:r>
        <w:rPr>
          <w:rStyle w:val="CharStyle149"/>
        </w:rPr>
        <w:t>4</w:t>
      </w:r>
      <w:r>
        <w:rPr>
          <w:w w:val="100"/>
          <w:color w:val="000000"/>
          <w:position w:val="0"/>
        </w:rPr>
        <w:t>»fH</w:t>
      </w:r>
      <w:r>
        <w:rPr>
          <w:rStyle w:val="CharStyle149"/>
        </w:rPr>
        <w:t>»9</w:t>
      </w:r>
      <w:r>
        <w:rPr>
          <w:w w:val="100"/>
          <w:color w:val="000000"/>
          <w:position w:val="0"/>
        </w:rPr>
        <w:t xml:space="preserve"> </w:t>
      </w:r>
      <w:r>
        <w:rPr>
          <w:rStyle w:val="CharStyle149"/>
          <w:lang w:val="ru-RU" w:eastAsia="ru-RU" w:bidi="ru-RU"/>
        </w:rPr>
        <w:t>4</w:t>
      </w:r>
      <w:r>
        <w:rPr>
          <w:lang w:val="ru-RU" w:eastAsia="ru-RU" w:bidi="ru-RU"/>
          <w:w w:val="100"/>
          <w:color w:val="000000"/>
          <w:position w:val="0"/>
        </w:rPr>
        <w:t xml:space="preserve">» </w:t>
      </w:r>
      <w:r>
        <w:rPr>
          <w:w w:val="100"/>
          <w:color w:val="000000"/>
          <w:position w:val="0"/>
        </w:rPr>
        <w:t xml:space="preserve">St.'- i9«-MHt?99Mb»S </w:t>
      </w:r>
      <w:r>
        <w:rPr>
          <w:lang w:val="ru-RU" w:eastAsia="ru-RU" w:bidi="ru-RU"/>
          <w:w w:val="100"/>
          <w:color w:val="000000"/>
          <w:position w:val="0"/>
        </w:rPr>
        <w:t xml:space="preserve">« </w:t>
      </w:r>
      <w:r>
        <w:rPr>
          <w:w w:val="100"/>
          <w:color w:val="000000"/>
          <w:position w:val="0"/>
        </w:rPr>
        <w:t>&lt;f</w:t>
      </w:r>
      <w:r>
        <w:rPr>
          <w:vertAlign w:val="superscript"/>
          <w:w w:val="100"/>
          <w:color w:val="000000"/>
          <w:position w:val="0"/>
        </w:rPr>
        <w:t>A</w:t>
      </w:r>
      <w:r>
        <w:rPr>
          <w:w w:val="100"/>
          <w:color w:val="000000"/>
          <w:position w:val="0"/>
        </w:rPr>
        <w:t xml:space="preserve">| &gt;g ** MHf»99 </w:t>
      </w:r>
      <w:r>
        <w:rPr>
          <w:lang w:val="ru-RU" w:eastAsia="ru-RU" w:bidi="ru-RU"/>
          <w:w w:val="100"/>
          <w:color w:val="000000"/>
          <w:position w:val="0"/>
        </w:rPr>
        <w:t xml:space="preserve">О </w:t>
      </w:r>
      <w:r>
        <w:rPr>
          <w:w w:val="100"/>
          <w:color w:val="000000"/>
          <w:position w:val="0"/>
        </w:rPr>
        <w:t xml:space="preserve">c ♦ </w:t>
      </w:r>
      <w:r>
        <w:rPr>
          <w:lang w:val="ru-RU" w:eastAsia="ru-RU" w:bidi="ru-RU"/>
          <w:w w:val="100"/>
          <w:color w:val="000000"/>
          <w:position w:val="0"/>
        </w:rPr>
        <w:t xml:space="preserve">О </w:t>
      </w:r>
      <w:r>
        <w:rPr>
          <w:w w:val="100"/>
          <w:color w:val="000000"/>
          <w:position w:val="0"/>
        </w:rPr>
        <w:t xml:space="preserve">9 5 * 4* </w:t>
      </w:r>
      <w:r>
        <w:rPr>
          <w:lang w:val="ru-RU" w:eastAsia="ru-RU" w:bidi="ru-RU"/>
          <w:w w:val="100"/>
          <w:color w:val="000000"/>
          <w:position w:val="0"/>
        </w:rPr>
        <w:t xml:space="preserve">« в « </w:t>
      </w:r>
      <w:r>
        <w:rPr>
          <w:w w:val="100"/>
          <w:color w:val="000000"/>
          <w:position w:val="0"/>
        </w:rPr>
        <w:t>4 &lt;</w:t>
      </w:r>
      <w:r>
        <w:rPr>
          <w:rStyle w:val="CharStyle149"/>
        </w:rPr>
        <w:t>9</w:t>
      </w:r>
      <w:r>
        <w:rPr>
          <w:w w:val="100"/>
          <w:color w:val="000000"/>
          <w:position w:val="0"/>
        </w:rPr>
        <w:t>t</w:t>
      </w:r>
      <w:r>
        <w:rPr>
          <w:rStyle w:val="CharStyle149"/>
        </w:rPr>
        <w:t>4</w:t>
      </w:r>
      <w:r>
        <w:rPr>
          <w:w w:val="100"/>
          <w:color w:val="000000"/>
          <w:position w:val="0"/>
        </w:rPr>
        <w:t xml:space="preserve">- </w:t>
      </w:r>
      <w:r>
        <w:rPr>
          <w:rStyle w:val="CharStyle148"/>
        </w:rPr>
        <w:t>9 .i</w:t>
      </w:r>
      <w:r>
        <w:rPr>
          <w:w w:val="100"/>
          <w:color w:val="000000"/>
          <w:position w:val="0"/>
        </w:rPr>
        <w:t xml:space="preserve"> t </w:t>
      </w:r>
      <w:r>
        <w:rPr>
          <w:lang w:val="ru-RU" w:eastAsia="ru-RU" w:bidi="ru-RU"/>
          <w:w w:val="100"/>
          <w:color w:val="000000"/>
          <w:position w:val="0"/>
        </w:rPr>
        <w:t xml:space="preserve">в </w:t>
      </w:r>
      <w:r>
        <w:rPr>
          <w:w w:val="100"/>
          <w:color w:val="000000"/>
          <w:position w:val="0"/>
        </w:rPr>
        <w:t xml:space="preserve">, </w:t>
      </w:r>
      <w:r>
        <w:rPr>
          <w:rStyle w:val="CharStyle148"/>
        </w:rPr>
        <w:t>99</w:t>
      </w:r>
      <w:r>
        <w:rPr>
          <w:w w:val="100"/>
          <w:color w:val="000000"/>
          <w:position w:val="0"/>
        </w:rPr>
        <w:t xml:space="preserve"> a to </w:t>
      </w:r>
      <w:r>
        <w:rPr>
          <w:rStyle w:val="CharStyle148"/>
        </w:rPr>
        <w:t>a</w:t>
      </w:r>
      <w:r>
        <w:rPr>
          <w:w w:val="10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color w:val="000000"/>
          <w:position w:val="0"/>
        </w:rPr>
        <w:t xml:space="preserve">« « </w:t>
      </w:r>
      <w:r>
        <w:rPr>
          <w:rStyle w:val="CharStyle149"/>
        </w:rPr>
        <w:t>9</w:t>
      </w:r>
      <w:r>
        <w:rPr>
          <w:w w:val="100"/>
          <w:color w:val="000000"/>
          <w:position w:val="0"/>
        </w:rPr>
        <w:t xml:space="preserve"> c * </w:t>
      </w:r>
      <w:r>
        <w:rPr>
          <w:lang w:val="ru-RU" w:eastAsia="ru-RU" w:bidi="ru-RU"/>
          <w:w w:val="100"/>
          <w:color w:val="000000"/>
          <w:position w:val="0"/>
        </w:rPr>
        <w:t xml:space="preserve">»« </w:t>
      </w:r>
      <w:r>
        <w:rPr>
          <w:rStyle w:val="CharStyle148"/>
        </w:rPr>
        <w:t>4</w:t>
      </w:r>
      <w:r>
        <w:rPr>
          <w:w w:val="100"/>
          <w:color w:val="000000"/>
          <w:position w:val="0"/>
        </w:rPr>
        <w:t xml:space="preserve"> &gt;&lt; </w:t>
      </w:r>
      <w:r>
        <w:rPr>
          <w:lang w:val="ru-RU" w:eastAsia="ru-RU" w:bidi="ru-RU"/>
          <w:w w:val="100"/>
          <w:color w:val="000000"/>
          <w:position w:val="0"/>
        </w:rPr>
        <w:t xml:space="preserve">О в </w:t>
      </w:r>
      <w:r>
        <w:rPr>
          <w:vertAlign w:val="superscript"/>
          <w:w w:val="100"/>
          <w:color w:val="000000"/>
          <w:position w:val="0"/>
        </w:rPr>
        <w:t>1</w:t>
      </w:r>
      <w:r>
        <w:rPr>
          <w:w w:val="10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color w:val="000000"/>
          <w:position w:val="0"/>
        </w:rPr>
        <w:t xml:space="preserve">в </w:t>
      </w:r>
      <w:r>
        <w:rPr>
          <w:w w:val="100"/>
          <w:color w:val="000000"/>
          <w:position w:val="0"/>
        </w:rPr>
        <w:t xml:space="preserve">* ? * f4 @ </w:t>
      </w:r>
      <w:r>
        <w:rPr>
          <w:lang w:val="ru-RU" w:eastAsia="ru-RU" w:bidi="ru-RU"/>
          <w:w w:val="100"/>
          <w:color w:val="000000"/>
          <w:position w:val="0"/>
        </w:rPr>
        <w:t xml:space="preserve">» *«.• ©,» </w:t>
      </w:r>
      <w:r>
        <w:rPr>
          <w:w w:val="100"/>
          <w:color w:val="000000"/>
          <w:position w:val="0"/>
        </w:rPr>
        <w:t>.</w:t>
        <w:br/>
        <w:t xml:space="preserve">8 </w:t>
      </w:r>
      <w:r>
        <w:rPr>
          <w:lang w:val="ru-RU" w:eastAsia="ru-RU" w:bidi="ru-RU"/>
          <w:w w:val="100"/>
          <w:color w:val="000000"/>
          <w:position w:val="0"/>
        </w:rPr>
        <w:t xml:space="preserve">» » </w:t>
      </w:r>
      <w:r>
        <w:rPr>
          <w:w w:val="100"/>
          <w:color w:val="000000"/>
          <w:position w:val="0"/>
        </w:rPr>
        <w:t xml:space="preserve">6 } 0?o </w:t>
      </w:r>
      <w:r>
        <w:rPr>
          <w:lang w:val="ru-RU" w:eastAsia="ru-RU" w:bidi="ru-RU"/>
          <w:w w:val="100"/>
          <w:color w:val="000000"/>
          <w:position w:val="0"/>
        </w:rPr>
        <w:t xml:space="preserve">» </w:t>
      </w:r>
      <w:r>
        <w:rPr>
          <w:w w:val="100"/>
          <w:color w:val="000000"/>
          <w:position w:val="0"/>
        </w:rPr>
        <w:t xml:space="preserve">* .. I,4'»a»-I9v a.5 </w:t>
      </w:r>
      <w:r>
        <w:rPr>
          <w:lang w:val="ru-RU" w:eastAsia="ru-RU" w:bidi="ru-RU"/>
          <w:w w:val="100"/>
          <w:color w:val="000000"/>
          <w:position w:val="0"/>
        </w:rPr>
        <w:t>в*</w:t>
      </w:r>
      <w:r>
        <w:rPr>
          <w:w w:val="100"/>
          <w:color w:val="000000"/>
          <w:position w:val="0"/>
        </w:rPr>
        <w:t xml:space="preserve">+4.tr.y| »ttv-8 ,. e'b.V </w:t>
      </w:r>
      <w:r>
        <w:rPr>
          <w:rStyle w:val="CharStyle148"/>
        </w:rPr>
        <w:t>it*-*</w:t>
      </w:r>
      <w:r>
        <w:rPr>
          <w:w w:val="100"/>
          <w:color w:val="000000"/>
          <w:position w:val="0"/>
        </w:rPr>
        <w:t xml:space="preserve"> *.**8-1 </w:t>
      </w:r>
      <w:r>
        <w:rPr>
          <w:lang w:val="ru-RU" w:eastAsia="ru-RU" w:bidi="ru-RU"/>
          <w:w w:val="100"/>
          <w:color w:val="000000"/>
          <w:position w:val="0"/>
        </w:rPr>
        <w:t>в**«</w:t>
        <w:tab/>
        <w:t xml:space="preserve">» И(И9-:Н,ЬИ#;: </w:t>
      </w:r>
      <w:r>
        <w:rPr>
          <w:w w:val="100"/>
          <w:color w:val="000000"/>
          <w:position w:val="0"/>
        </w:rPr>
        <w:t xml:space="preserve">f9« </w:t>
      </w:r>
      <w:r>
        <w:rPr>
          <w:lang w:val="ru-RU" w:eastAsia="ru-RU" w:bidi="ru-RU"/>
          <w:w w:val="100"/>
          <w:color w:val="000000"/>
          <w:position w:val="0"/>
        </w:rPr>
        <w:t xml:space="preserve">-•« Я </w:t>
      </w:r>
      <w:r>
        <w:rPr>
          <w:w w:val="100"/>
          <w:color w:val="000000"/>
          <w:position w:val="0"/>
        </w:rPr>
        <w:t>t</w:t>
      </w:r>
    </w:p>
    <w:p>
      <w:pPr>
        <w:pStyle w:val="Style152"/>
        <w:framePr w:w="8246" w:h="1331" w:hRule="exact" w:wrap="none" w:vAnchor="page" w:hAnchor="page" w:x="3014" w:y="12552"/>
        <w:tabs>
          <w:tab w:leader="none" w:pos="595" w:val="left"/>
          <w:tab w:leader="none" w:pos="5170" w:val="left"/>
        </w:tabs>
        <w:widowControl w:val="0"/>
        <w:keepNext w:val="0"/>
        <w:keepLines w:val="0"/>
        <w:shd w:val="clear" w:color="auto" w:fill="auto"/>
        <w:bidi w:val="0"/>
        <w:spacing w:before="0" w:after="0" w:line="80" w:lineRule="exact"/>
        <w:ind w:left="0" w:right="0" w:firstLine="0"/>
      </w:pPr>
      <w:r>
        <w:rPr>
          <w:w w:val="100"/>
          <w:spacing w:val="0"/>
          <w:color w:val="000000"/>
          <w:position w:val="0"/>
        </w:rPr>
        <w:t>4</w:t>
        <w:tab/>
      </w:r>
      <w:r>
        <w:rPr>
          <w:rStyle w:val="CharStyle154"/>
        </w:rPr>
        <w:t>-*r■•&amp;!£'.^rAib. li</w:t>
      </w:r>
      <w:r>
        <w:rPr>
          <w:w w:val="100"/>
          <w:spacing w:val="0"/>
          <w:color w:val="000000"/>
          <w:position w:val="0"/>
        </w:rPr>
        <w:t xml:space="preserve"> I|pb4~~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Я*--*» **ЧЧ*к* </w:t>
      </w:r>
      <w:r>
        <w:rPr>
          <w:w w:val="100"/>
          <w:spacing w:val="0"/>
          <w:color w:val="000000"/>
          <w:position w:val="0"/>
        </w:rPr>
        <w:t>3*. •*=*A.’*E 4 .isfc M«" dr^egt’^fe-.e «3**.£3s</w:t>
        <w:tab/>
        <w:t xml:space="preserve">-V </w:t>
      </w:r>
      <w:r>
        <w:rPr>
          <w:lang w:val="ru-RU" w:eastAsia="ru-RU" w:bidi="ru-RU"/>
          <w:w w:val="100"/>
          <w:spacing w:val="0"/>
          <w:color w:val="000000"/>
          <w:position w:val="0"/>
        </w:rPr>
        <w:t>-а*.'»""**</w:t>
      </w:r>
    </w:p>
    <w:p>
      <w:pPr>
        <w:pStyle w:val="Style32"/>
        <w:framePr w:w="8246" w:h="1331" w:hRule="exact" w:wrap="none" w:vAnchor="page" w:hAnchor="page" w:x="3014" w:y="12552"/>
        <w:tabs>
          <w:tab w:leader="none" w:pos="12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30" w:lineRule="exact"/>
        <w:ind w:left="360" w:right="0" w:firstLine="0"/>
      </w:pPr>
      <w:r>
        <w:rPr>
          <w:lang w:val="ru-RU" w:eastAsia="ru-RU" w:bidi="ru-RU"/>
          <w:color w:val="000000"/>
          <w:position w:val="0"/>
        </w:rPr>
        <w:t xml:space="preserve">ТИ#* Ч* </w:t>
      </w:r>
      <w:r>
        <w:rPr>
          <w:color w:val="000000"/>
          <w:position w:val="0"/>
        </w:rPr>
        <w:t>-A - ~</w:t>
        <w:tab/>
      </w:r>
      <w:r>
        <w:rPr>
          <w:rStyle w:val="CharStyle155"/>
        </w:rPr>
        <w:t>5</w:t>
      </w:r>
      <w:r>
        <w:rPr>
          <w:color w:val="000000"/>
          <w:position w:val="0"/>
        </w:rPr>
        <w:t>S. St=A,.^-</w:t>
      </w:r>
    </w:p>
    <w:p>
      <w:pPr>
        <w:pStyle w:val="Style156"/>
        <w:framePr w:wrap="none" w:vAnchor="page" w:hAnchor="page" w:x="3014" w:y="14098"/>
        <w:tabs>
          <w:tab w:leader="none" w:pos="2842" w:val="left"/>
        </w:tabs>
        <w:widowControl w:val="0"/>
        <w:keepNext w:val="0"/>
        <w:keepLines w:val="0"/>
        <w:shd w:val="clear" w:color="auto" w:fill="auto"/>
        <w:bidi w:val="0"/>
        <w:spacing w:before="0" w:after="0" w:line="80" w:lineRule="exact"/>
        <w:ind w:left="0" w:right="0" w:firstLine="0"/>
      </w:pPr>
      <w:r>
        <w:rPr>
          <w:w w:val="100"/>
          <w:spacing w:val="0"/>
          <w:color w:val="000000"/>
          <w:position w:val="0"/>
        </w:rPr>
        <w:t xml:space="preserve">* 'S&gt;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«г-ф </w:t>
      </w:r>
      <w:r>
        <w:rPr>
          <w:w w:val="100"/>
          <w:spacing w:val="0"/>
          <w:color w:val="000000"/>
          <w:position w:val="0"/>
        </w:rPr>
        <w:t xml:space="preserve">=*№*=#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етй*-ед.н» </w:t>
      </w:r>
      <w:r>
        <w:rPr>
          <w:w w:val="100"/>
          <w:spacing w:val="0"/>
          <w:color w:val="000000"/>
          <w:position w:val="0"/>
        </w:rPr>
        <w:t>-’H*'- -AT-ivai' «■■s.-*</w:t>
      </w:r>
      <w:r>
        <w:rPr>
          <w:lang w:val="ru-RU" w:eastAsia="ru-RU" w:bidi="ru-RU"/>
          <w:w w:val="100"/>
          <w:spacing w:val="0"/>
          <w:color w:val="000000"/>
          <w:position w:val="0"/>
        </w:rPr>
        <w:t>я»'» »</w:t>
        <w:tab/>
        <w:t xml:space="preserve">:*Й </w:t>
      </w:r>
      <w:r>
        <w:rPr>
          <w:rStyle w:val="CharStyle158"/>
        </w:rPr>
        <w:t>s¥%a-.</w:t>
      </w:r>
      <w:r>
        <w:rPr>
          <w:w w:val="100"/>
          <w:spacing w:val="0"/>
          <w:color w:val="000000"/>
          <w:position w:val="0"/>
        </w:rPr>
        <w:t xml:space="preserve"> ■% </w:t>
      </w:r>
      <w:r>
        <w:rPr>
          <w:lang w:val="ru-RU" w:eastAsia="ru-RU" w:bidi="ru-RU"/>
          <w:w w:val="100"/>
          <w:spacing w:val="0"/>
          <w:color w:val="000000"/>
          <w:position w:val="0"/>
        </w:rPr>
        <w:t>..нй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1</w:t>
      </w:r>
      <w:r>
        <w:rPr>
          <w:lang w:val="ru-RU" w:eastAsia="ru-RU" w:bidi="ru-RU"/>
          <w:w w:val="100"/>
          <w:spacing w:val="0"/>
          <w:color w:val="000000"/>
          <w:position w:val="0"/>
        </w:rPr>
        <w:t>'</w:t>
      </w:r>
      <w:r>
        <w:rPr>
          <w:w w:val="100"/>
          <w:spacing w:val="0"/>
          <w:color w:val="000000"/>
          <w:position w:val="0"/>
        </w:rPr>
        <w:t>* -i</w:t>
      </w:r>
      <w:r>
        <w:rPr>
          <w:vertAlign w:val="subscript"/>
          <w:w w:val="100"/>
          <w:spacing w:val="0"/>
          <w:color w:val="000000"/>
          <w:position w:val="0"/>
        </w:rPr>
        <w:t>v</w:t>
      </w:r>
      <w:r>
        <w:rPr>
          <w:w w:val="100"/>
          <w:spacing w:val="0"/>
          <w:color w:val="000000"/>
          <w:position w:val="0"/>
        </w:rPr>
        <w:t xml:space="preserve"> ** -g </w:t>
      </w:r>
      <w:r>
        <w:rPr>
          <w:rStyle w:val="CharStyle159"/>
        </w:rPr>
        <w:t>•zSait</w:t>
      </w:r>
    </w:p>
    <w:p>
      <w:pPr>
        <w:pStyle w:val="Style11"/>
        <w:framePr w:wrap="none" w:vAnchor="page" w:hAnchor="page" w:x="3023" w:y="14805"/>
        <w:tabs>
          <w:tab w:leader="none" w:pos="8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30" w:lineRule="exact"/>
        <w:ind w:left="0" w:right="0" w:firstLine="0"/>
      </w:pPr>
      <w:r>
        <w:rPr>
          <w:rStyle w:val="CharStyle160"/>
        </w:rPr>
        <w:t xml:space="preserve">$-'&lt;•-W </w:t>
      </w:r>
      <w:r>
        <w:rPr>
          <w:rStyle w:val="CharStyle160"/>
          <w:lang w:val="ru-RU" w:eastAsia="ru-RU" w:bidi="ru-RU"/>
        </w:rPr>
        <w:t>....^:--г</w:t>
      </w:r>
      <w:r>
        <w:rPr>
          <w:rStyle w:val="CharStyle161"/>
        </w:rPr>
        <w:t>1</w:t>
      </w:r>
      <w:r>
        <w:rPr>
          <w:rStyle w:val="CharStyle160"/>
        </w:rPr>
        <w:t>'</w:t>
        <w:tab/>
      </w:r>
      <w:r>
        <w:rPr>
          <w:rStyle w:val="CharStyle161"/>
        </w:rPr>
        <w:t>4</w:t>
      </w:r>
      <w:r>
        <w:rPr>
          <w:rStyle w:val="CharStyle160"/>
        </w:rPr>
        <w:t xml:space="preserve">!%,$ </w:t>
      </w:r>
      <w:r>
        <w:rPr>
          <w:rStyle w:val="CharStyle161"/>
        </w:rPr>
        <w:t>4</w:t>
      </w:r>
      <w:r>
        <w:rPr>
          <w:rStyle w:val="CharStyle160"/>
        </w:rPr>
        <w:t>fc</w:t>
      </w:r>
      <w:r>
        <w:rPr>
          <w:rStyle w:val="CharStyle161"/>
        </w:rPr>
        <w:t>4</w:t>
      </w:r>
    </w:p>
    <w:p>
      <w:pPr>
        <w:pStyle w:val="Style47"/>
        <w:framePr w:wrap="none" w:vAnchor="page" w:hAnchor="page" w:x="3014" w:y="14765"/>
        <w:tabs>
          <w:tab w:leader="none" w:pos="31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0" w:lineRule="exact"/>
        <w:ind w:left="1560" w:right="3835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•». </w:t>
      </w:r>
      <w:r>
        <w:rPr>
          <w:lang w:val="en-US" w:eastAsia="en-US" w:bidi="en-US"/>
          <w:w w:val="100"/>
          <w:spacing w:val="0"/>
          <w:color w:val="000000"/>
          <w:position w:val="0"/>
        </w:rPr>
        <w:t>aati-A# AT. Sts*4«r.#</w:t>
        <w:tab/>
        <w:t xml:space="preserve">^ -:3% &gt;.=' * *•,*.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,«•. тс </w:t>
      </w:r>
      <w:r>
        <w:rPr>
          <w:lang w:val="en-US" w:eastAsia="en-US" w:bidi="en-US"/>
          <w:w w:val="100"/>
          <w:spacing w:val="0"/>
          <w:color w:val="000000"/>
          <w:position w:val="0"/>
        </w:rPr>
        <w:t>s;;«»</w:t>
      </w:r>
    </w:p>
    <w:p>
      <w:pPr>
        <w:pStyle w:val="Style32"/>
        <w:framePr w:wrap="none" w:vAnchor="page" w:hAnchor="page" w:x="8740" w:y="14833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0" w:right="0" w:firstLine="0"/>
      </w:pPr>
      <w:r>
        <w:rPr>
          <w:lang w:val="ru-RU" w:eastAsia="ru-RU" w:bidi="ru-RU"/>
          <w:color w:val="000000"/>
          <w:position w:val="0"/>
        </w:rPr>
        <w:t xml:space="preserve">к— </w:t>
      </w:r>
      <w:r>
        <w:rPr>
          <w:color w:val="000000"/>
          <w:position w:val="0"/>
        </w:rPr>
        <w:t>v •'i. -</w:t>
      </w:r>
    </w:p>
    <w:p>
      <w:pPr>
        <w:framePr w:wrap="none" w:vAnchor="page" w:hAnchor="page" w:x="5510" w:y="15047"/>
        <w:widowControl w:val="0"/>
      </w:pPr>
    </w:p>
    <w:p>
      <w:pPr>
        <w:framePr w:wrap="none" w:vAnchor="page" w:hAnchor="page" w:x="4871" w:y="15061"/>
        <w:widowControl w:val="0"/>
      </w:pPr>
    </w:p>
    <w:p>
      <w:pPr>
        <w:framePr w:wrap="none" w:vAnchor="page" w:hAnchor="page" w:x="5265" w:y="15056"/>
        <w:widowControl w:val="0"/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1.%1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/>
        <w:iCs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-1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5">
    <w:name w:val="Основной текст (2) + Малые прописные"/>
    <w:basedOn w:val="CharStyle4"/>
    <w:rPr>
      <w:lang w:val="ru-RU" w:eastAsia="ru-RU" w:bidi="ru-RU"/>
      <w:smallCaps/>
      <w:w w:val="100"/>
      <w:spacing w:val="0"/>
      <w:color w:val="000000"/>
      <w:position w:val="0"/>
    </w:rPr>
  </w:style>
  <w:style w:type="character" w:customStyle="1" w:styleId="CharStyle7">
    <w:name w:val="Основной текст (3)_"/>
    <w:basedOn w:val="DefaultParagraphFont"/>
    <w:link w:val="Style6"/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character" w:customStyle="1" w:styleId="CharStyle9">
    <w:name w:val="Основной текст (4)_"/>
    <w:basedOn w:val="DefaultParagraphFont"/>
    <w:link w:val="Style8"/>
    <w:rPr>
      <w:b w:val="0"/>
      <w:bCs w:val="0"/>
      <w:i/>
      <w:iCs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10">
    <w:name w:val="Основной текст (4) + Не курсив"/>
    <w:basedOn w:val="CharStyle9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12">
    <w:name w:val="Другое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3">
    <w:name w:val="Другое + 14 pt"/>
    <w:basedOn w:val="CharStyle12"/>
    <w:rPr>
      <w:lang w:val="ru-RU" w:eastAsia="ru-RU" w:bidi="ru-RU"/>
      <w:sz w:val="28"/>
      <w:szCs w:val="28"/>
      <w:w w:val="100"/>
      <w:spacing w:val="0"/>
      <w:color w:val="000000"/>
      <w:position w:val="0"/>
    </w:rPr>
  </w:style>
  <w:style w:type="character" w:customStyle="1" w:styleId="CharStyle15">
    <w:name w:val="Основной текст (5)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-10"/>
    </w:rPr>
  </w:style>
  <w:style w:type="character" w:customStyle="1" w:styleId="CharStyle16">
    <w:name w:val="Основной текст (2) + 9 pt"/>
    <w:basedOn w:val="CharStyle4"/>
    <w:rPr>
      <w:lang w:val="ru-RU" w:eastAsia="ru-RU" w:bidi="ru-RU"/>
      <w:sz w:val="18"/>
      <w:szCs w:val="18"/>
      <w:w w:val="100"/>
      <w:spacing w:val="0"/>
      <w:color w:val="000000"/>
      <w:position w:val="0"/>
    </w:rPr>
  </w:style>
  <w:style w:type="character" w:customStyle="1" w:styleId="CharStyle17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9">
    <w:name w:val="Основной текст (6)_"/>
    <w:basedOn w:val="DefaultParagraphFont"/>
    <w:link w:val="Style18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1">
    <w:name w:val="Подпись к таблице (2)_"/>
    <w:basedOn w:val="DefaultParagraphFont"/>
    <w:link w:val="Style20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2">
    <w:name w:val="Основной текст (2) + Tahoma,11 pt,Интервал 1 pt"/>
    <w:basedOn w:val="CharStyle4"/>
    <w:rPr>
      <w:lang w:val="ru-RU" w:eastAsia="ru-RU" w:bidi="ru-RU"/>
      <w:sz w:val="22"/>
      <w:szCs w:val="22"/>
      <w:rFonts w:ascii="Tahoma" w:eastAsia="Tahoma" w:hAnsi="Tahoma" w:cs="Tahoma"/>
      <w:w w:val="100"/>
      <w:spacing w:val="20"/>
      <w:color w:val="000000"/>
      <w:position w:val="0"/>
    </w:rPr>
  </w:style>
  <w:style w:type="character" w:customStyle="1" w:styleId="CharStyle23">
    <w:name w:val="Основной текст (2) + 9 pt,Курсив"/>
    <w:basedOn w:val="CharStyle4"/>
    <w:rPr>
      <w:lang w:val="ru-RU" w:eastAsia="ru-RU" w:bidi="ru-RU"/>
      <w:i/>
      <w:iCs/>
      <w:sz w:val="18"/>
      <w:szCs w:val="18"/>
      <w:w w:val="100"/>
      <w:spacing w:val="0"/>
      <w:color w:val="000000"/>
      <w:position w:val="0"/>
    </w:rPr>
  </w:style>
  <w:style w:type="character" w:customStyle="1" w:styleId="CharStyle25">
    <w:name w:val="Основной текст (8)_"/>
    <w:basedOn w:val="DefaultParagraphFont"/>
    <w:link w:val="Style24"/>
    <w:rPr>
      <w:b w:val="0"/>
      <w:bCs w:val="0"/>
      <w:i/>
      <w:iCs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-10"/>
    </w:rPr>
  </w:style>
  <w:style w:type="character" w:customStyle="1" w:styleId="CharStyle26">
    <w:name w:val="Основной текст (8) + Не курсив"/>
    <w:basedOn w:val="CharStyle25"/>
    <w:rPr>
      <w:lang w:val="ru-RU" w:eastAsia="ru-RU" w:bidi="ru-RU"/>
      <w:i/>
      <w:iCs/>
      <w:w w:val="100"/>
      <w:color w:val="000000"/>
      <w:position w:val="0"/>
    </w:rPr>
  </w:style>
  <w:style w:type="character" w:customStyle="1" w:styleId="CharStyle27">
    <w:name w:val="Другое + 13 pt,Интервал 0 pt"/>
    <w:basedOn w:val="CharStyle12"/>
    <w:rPr>
      <w:lang w:val="ru-RU" w:eastAsia="ru-RU" w:bidi="ru-RU"/>
      <w:sz w:val="26"/>
      <w:szCs w:val="26"/>
      <w:w w:val="100"/>
      <w:spacing w:val="-10"/>
      <w:color w:val="000000"/>
      <w:position w:val="0"/>
    </w:rPr>
  </w:style>
  <w:style w:type="character" w:customStyle="1" w:styleId="CharStyle28">
    <w:name w:val="Основной текст (2) + 13 pt,Интервал 0 pt"/>
    <w:basedOn w:val="CharStyle4"/>
    <w:rPr>
      <w:lang w:val="ru-RU" w:eastAsia="ru-RU" w:bidi="ru-RU"/>
      <w:sz w:val="26"/>
      <w:szCs w:val="26"/>
      <w:w w:val="100"/>
      <w:spacing w:val="-10"/>
      <w:color w:val="000000"/>
      <w:position w:val="0"/>
    </w:rPr>
  </w:style>
  <w:style w:type="character" w:customStyle="1" w:styleId="CharStyle29">
    <w:name w:val="Основной текст (2) + Малые прописные"/>
    <w:basedOn w:val="CharStyle4"/>
    <w:rPr>
      <w:lang w:val="ru-RU" w:eastAsia="ru-RU" w:bidi="ru-RU"/>
      <w:smallCaps/>
      <w:w w:val="100"/>
      <w:spacing w:val="0"/>
      <w:color w:val="000000"/>
      <w:position w:val="0"/>
    </w:rPr>
  </w:style>
  <w:style w:type="character" w:customStyle="1" w:styleId="CharStyle30">
    <w:name w:val="Основной текст (2) + Курсив,Интервал 3 pt"/>
    <w:basedOn w:val="CharStyle4"/>
    <w:rPr>
      <w:lang w:val="en-US" w:eastAsia="en-US" w:bidi="en-US"/>
      <w:i/>
      <w:iCs/>
      <w:sz w:val="28"/>
      <w:szCs w:val="28"/>
      <w:w w:val="100"/>
      <w:spacing w:val="70"/>
      <w:color w:val="000000"/>
      <w:position w:val="0"/>
    </w:rPr>
  </w:style>
  <w:style w:type="character" w:customStyle="1" w:styleId="CharStyle31">
    <w:name w:val="Основной текст (2) + 8 pt"/>
    <w:basedOn w:val="CharStyle4"/>
    <w:rPr>
      <w:lang w:val="ru-RU" w:eastAsia="ru-RU" w:bidi="ru-RU"/>
      <w:sz w:val="16"/>
      <w:szCs w:val="16"/>
      <w:w w:val="100"/>
      <w:spacing w:val="0"/>
      <w:color w:val="000000"/>
      <w:position w:val="0"/>
    </w:rPr>
  </w:style>
  <w:style w:type="character" w:customStyle="1" w:styleId="CharStyle33">
    <w:name w:val="Основной текст (7)_"/>
    <w:basedOn w:val="DefaultParagraphFont"/>
    <w:link w:val="Style32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  <w:w w:val="150"/>
      <w:spacing w:val="-10"/>
    </w:rPr>
  </w:style>
  <w:style w:type="character" w:customStyle="1" w:styleId="CharStyle35">
    <w:name w:val="Заголовок №2_"/>
    <w:basedOn w:val="DefaultParagraphFont"/>
    <w:link w:val="Style34"/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character" w:customStyle="1" w:styleId="CharStyle36">
    <w:name w:val="Основной текст (2) + Курсив,Интервал 3 pt"/>
    <w:basedOn w:val="CharStyle4"/>
    <w:rPr>
      <w:lang w:val="ru-RU" w:eastAsia="ru-RU" w:bidi="ru-RU"/>
      <w:i/>
      <w:iCs/>
      <w:sz w:val="28"/>
      <w:szCs w:val="28"/>
      <w:w w:val="100"/>
      <w:spacing w:val="70"/>
      <w:color w:val="000000"/>
      <w:position w:val="0"/>
    </w:rPr>
  </w:style>
  <w:style w:type="character" w:customStyle="1" w:styleId="CharStyle37">
    <w:name w:val="Основной текст (2) + 13 pt,Курсив,Интервал 0 pt"/>
    <w:basedOn w:val="CharStyle4"/>
    <w:rPr>
      <w:lang w:val="ru-RU" w:eastAsia="ru-RU" w:bidi="ru-RU"/>
      <w:i/>
      <w:iCs/>
      <w:sz w:val="26"/>
      <w:szCs w:val="26"/>
      <w:w w:val="100"/>
      <w:spacing w:val="-10"/>
      <w:color w:val="000000"/>
      <w:position w:val="0"/>
    </w:rPr>
  </w:style>
  <w:style w:type="character" w:customStyle="1" w:styleId="CharStyle39">
    <w:name w:val="Основной текст (9)_"/>
    <w:basedOn w:val="DefaultParagraphFont"/>
    <w:link w:val="Style38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40">
    <w:name w:val="Основной текст (9) + Не полужирный"/>
    <w:basedOn w:val="CharStyle39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42">
    <w:name w:val="Основной текст (10)_"/>
    <w:basedOn w:val="DefaultParagraphFont"/>
    <w:link w:val="Style41"/>
    <w:rPr>
      <w:b w:val="0"/>
      <w:bCs w:val="0"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-10"/>
    </w:rPr>
  </w:style>
  <w:style w:type="character" w:customStyle="1" w:styleId="CharStyle43">
    <w:name w:val="Основной текст (10)"/>
    <w:basedOn w:val="CharStyle42"/>
    <w:rPr>
      <w:lang w:val="ru-RU" w:eastAsia="ru-RU" w:bidi="ru-RU"/>
      <w:u w:val="single"/>
      <w:w w:val="100"/>
      <w:color w:val="000000"/>
      <w:position w:val="0"/>
    </w:rPr>
  </w:style>
  <w:style w:type="character" w:customStyle="1" w:styleId="CharStyle44">
    <w:name w:val="Основной текст (10) + Малые прописные"/>
    <w:basedOn w:val="CharStyle42"/>
    <w:rPr>
      <w:lang w:val="ru-RU" w:eastAsia="ru-RU" w:bidi="ru-RU"/>
      <w:u w:val="single"/>
      <w:smallCaps/>
      <w:w w:val="100"/>
      <w:color w:val="000000"/>
      <w:position w:val="0"/>
    </w:rPr>
  </w:style>
  <w:style w:type="character" w:customStyle="1" w:styleId="CharStyle45">
    <w:name w:val="Основной текст (10) + Не курсив,Интервал 0 pt"/>
    <w:basedOn w:val="CharStyle42"/>
    <w:rPr>
      <w:lang w:val="ru-RU" w:eastAsia="ru-RU" w:bidi="ru-RU"/>
      <w:i/>
      <w:iCs/>
      <w:u w:val="single"/>
      <w:sz w:val="28"/>
      <w:szCs w:val="28"/>
      <w:w w:val="100"/>
      <w:spacing w:val="0"/>
      <w:color w:val="000000"/>
      <w:position w:val="0"/>
    </w:rPr>
  </w:style>
  <w:style w:type="character" w:customStyle="1" w:styleId="CharStyle46">
    <w:name w:val="Основной текст (2) + Курсив,Интервал 0 pt"/>
    <w:basedOn w:val="CharStyle4"/>
    <w:rPr>
      <w:lang w:val="ru-RU" w:eastAsia="ru-RU" w:bidi="ru-RU"/>
      <w:i/>
      <w:iCs/>
      <w:sz w:val="28"/>
      <w:szCs w:val="28"/>
      <w:w w:val="100"/>
      <w:spacing w:val="-10"/>
      <w:color w:val="000000"/>
      <w:position w:val="0"/>
    </w:rPr>
  </w:style>
  <w:style w:type="character" w:customStyle="1" w:styleId="CharStyle48">
    <w:name w:val="Основной текст (11)_"/>
    <w:basedOn w:val="DefaultParagraphFont"/>
    <w:link w:val="Style47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49">
    <w:name w:val="Основной текст (11) + Курсив"/>
    <w:basedOn w:val="CharStyle48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50">
    <w:name w:val="Основной текст (2)"/>
    <w:basedOn w:val="CharStyle4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51">
    <w:name w:val="Основной текст (2) + Georgia,10 pt,Интервал 0 pt"/>
    <w:basedOn w:val="CharStyle4"/>
    <w:rPr>
      <w:lang w:val="ru-RU" w:eastAsia="ru-RU" w:bidi="ru-RU"/>
      <w:sz w:val="20"/>
      <w:szCs w:val="20"/>
      <w:rFonts w:ascii="Georgia" w:eastAsia="Georgia" w:hAnsi="Georgia" w:cs="Georgia"/>
      <w:w w:val="100"/>
      <w:spacing w:val="-10"/>
      <w:color w:val="000000"/>
      <w:position w:val="0"/>
    </w:rPr>
  </w:style>
  <w:style w:type="character" w:customStyle="1" w:styleId="CharStyle52">
    <w:name w:val="Основной текст (2) + 15 pt,Полужирный"/>
    <w:basedOn w:val="CharStyle4"/>
    <w:rPr>
      <w:lang w:val="ru-RU" w:eastAsia="ru-RU" w:bidi="ru-RU"/>
      <w:b/>
      <w:bCs/>
      <w:sz w:val="30"/>
      <w:szCs w:val="30"/>
      <w:w w:val="100"/>
      <w:spacing w:val="0"/>
      <w:color w:val="000000"/>
      <w:position w:val="0"/>
    </w:rPr>
  </w:style>
  <w:style w:type="character" w:customStyle="1" w:styleId="CharStyle54">
    <w:name w:val="Основной текст (12)_"/>
    <w:basedOn w:val="DefaultParagraphFont"/>
    <w:link w:val="Style53"/>
    <w:rPr>
      <w:b w:val="0"/>
      <w:bCs w:val="0"/>
      <w:i/>
      <w:iCs/>
      <w:u w:val="none"/>
      <w:strike w:val="0"/>
      <w:smallCaps w:val="0"/>
      <w:sz w:val="30"/>
      <w:szCs w:val="30"/>
      <w:rFonts w:ascii="Times New Roman" w:eastAsia="Times New Roman" w:hAnsi="Times New Roman" w:cs="Times New Roman"/>
      <w:spacing w:val="20"/>
    </w:rPr>
  </w:style>
  <w:style w:type="character" w:customStyle="1" w:styleId="CharStyle55">
    <w:name w:val="Основной текст (2) + 10,5 pt,Курсив"/>
    <w:basedOn w:val="CharStyle4"/>
    <w:rPr>
      <w:lang w:val="ru-RU" w:eastAsia="ru-RU" w:bidi="ru-RU"/>
      <w:i/>
      <w:iCs/>
      <w:sz w:val="21"/>
      <w:szCs w:val="21"/>
      <w:w w:val="100"/>
      <w:spacing w:val="0"/>
      <w:color w:val="000000"/>
      <w:position w:val="0"/>
    </w:rPr>
  </w:style>
  <w:style w:type="character" w:customStyle="1" w:styleId="CharStyle56">
    <w:name w:val="Основной текст (5) + Курсив"/>
    <w:basedOn w:val="CharStyle15"/>
    <w:rPr>
      <w:lang w:val="ru-RU" w:eastAsia="ru-RU" w:bidi="ru-RU"/>
      <w:i/>
      <w:iCs/>
      <w:w w:val="100"/>
      <w:color w:val="000000"/>
      <w:position w:val="0"/>
    </w:rPr>
  </w:style>
  <w:style w:type="character" w:customStyle="1" w:styleId="CharStyle58">
    <w:name w:val="Основной текст (13)_"/>
    <w:basedOn w:val="DefaultParagraphFont"/>
    <w:link w:val="Style57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60">
    <w:name w:val="Подпись к таблице (3)_"/>
    <w:basedOn w:val="DefaultParagraphFont"/>
    <w:link w:val="Style59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1">
    <w:name w:val="Основной текст (2) + 8 pt"/>
    <w:basedOn w:val="CharStyle4"/>
    <w:rPr>
      <w:lang w:val="ru-RU" w:eastAsia="ru-RU" w:bidi="ru-RU"/>
      <w:sz w:val="16"/>
      <w:szCs w:val="16"/>
      <w:w w:val="100"/>
      <w:spacing w:val="0"/>
      <w:color w:val="000000"/>
      <w:position w:val="0"/>
    </w:rPr>
  </w:style>
  <w:style w:type="character" w:customStyle="1" w:styleId="CharStyle62">
    <w:name w:val="Основной текст (2) + Курсив,Интервал 0 pt"/>
    <w:basedOn w:val="CharStyle4"/>
    <w:rPr>
      <w:lang w:val="en-US" w:eastAsia="en-US" w:bidi="en-US"/>
      <w:i/>
      <w:iCs/>
      <w:sz w:val="28"/>
      <w:szCs w:val="28"/>
      <w:w w:val="100"/>
      <w:spacing w:val="-10"/>
      <w:color w:val="000000"/>
      <w:position w:val="0"/>
    </w:rPr>
  </w:style>
  <w:style w:type="character" w:customStyle="1" w:styleId="CharStyle63">
    <w:name w:val="Основной текст (2) + 8 pt,Малые прописные"/>
    <w:basedOn w:val="CharStyle4"/>
    <w:rPr>
      <w:lang w:val="ru-RU" w:eastAsia="ru-RU" w:bidi="ru-RU"/>
      <w:smallCaps/>
      <w:sz w:val="16"/>
      <w:szCs w:val="16"/>
      <w:w w:val="100"/>
      <w:spacing w:val="0"/>
      <w:color w:val="000000"/>
      <w:position w:val="0"/>
    </w:rPr>
  </w:style>
  <w:style w:type="character" w:customStyle="1" w:styleId="CharStyle64">
    <w:name w:val="Основной текст (4) + 13 pt,Полужирный,Не курсив,Масштаб 60%"/>
    <w:basedOn w:val="CharStyle9"/>
    <w:rPr>
      <w:lang w:val="ru-RU" w:eastAsia="ru-RU" w:bidi="ru-RU"/>
      <w:b/>
      <w:bCs/>
      <w:i/>
      <w:iCs/>
      <w:sz w:val="26"/>
      <w:szCs w:val="26"/>
      <w:w w:val="60"/>
      <w:spacing w:val="0"/>
      <w:color w:val="000000"/>
      <w:position w:val="0"/>
    </w:rPr>
  </w:style>
  <w:style w:type="character" w:customStyle="1" w:styleId="CharStyle65">
    <w:name w:val="Другое + 15 pt,Курсив,Интервал 1 pt"/>
    <w:basedOn w:val="CharStyle12"/>
    <w:rPr>
      <w:lang w:val="ru-RU" w:eastAsia="ru-RU" w:bidi="ru-RU"/>
      <w:i/>
      <w:iCs/>
      <w:sz w:val="30"/>
      <w:szCs w:val="30"/>
      <w:w w:val="100"/>
      <w:spacing w:val="20"/>
      <w:color w:val="000000"/>
      <w:position w:val="0"/>
    </w:rPr>
  </w:style>
  <w:style w:type="character" w:customStyle="1" w:styleId="CharStyle67">
    <w:name w:val="Основной текст (15)_"/>
    <w:basedOn w:val="DefaultParagraphFont"/>
    <w:link w:val="Style66"/>
    <w:rPr>
      <w:b w:val="0"/>
      <w:bCs w:val="0"/>
      <w:i w:val="0"/>
      <w:iCs w:val="0"/>
      <w:u w:val="none"/>
      <w:strike w:val="0"/>
      <w:smallCaps w:val="0"/>
      <w:sz w:val="16"/>
      <w:szCs w:val="16"/>
      <w:rFonts w:ascii="Sylfaen" w:eastAsia="Sylfaen" w:hAnsi="Sylfaen" w:cs="Sylfaen"/>
      <w:spacing w:val="20"/>
    </w:rPr>
  </w:style>
  <w:style w:type="character" w:customStyle="1" w:styleId="CharStyle68">
    <w:name w:val="Другое + 15 pt,Полужирный"/>
    <w:basedOn w:val="CharStyle12"/>
    <w:rPr>
      <w:lang w:val="ru-RU" w:eastAsia="ru-RU" w:bidi="ru-RU"/>
      <w:b/>
      <w:bCs/>
      <w:sz w:val="30"/>
      <w:szCs w:val="30"/>
      <w:w w:val="100"/>
      <w:spacing w:val="0"/>
      <w:color w:val="000000"/>
      <w:position w:val="0"/>
    </w:rPr>
  </w:style>
  <w:style w:type="character" w:customStyle="1" w:styleId="CharStyle70">
    <w:name w:val="Основной текст (14)_"/>
    <w:basedOn w:val="DefaultParagraphFont"/>
    <w:link w:val="Style69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71">
    <w:name w:val="Основной текст (14) + Курсив"/>
    <w:basedOn w:val="CharStyle70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72">
    <w:name w:val="Основной текст (2) + Sylfaen,29 pt,Интервал -1 pt"/>
    <w:basedOn w:val="CharStyle4"/>
    <w:rPr>
      <w:lang w:val="en-US" w:eastAsia="en-US" w:bidi="en-US"/>
      <w:sz w:val="58"/>
      <w:szCs w:val="58"/>
      <w:rFonts w:ascii="Sylfaen" w:eastAsia="Sylfaen" w:hAnsi="Sylfaen" w:cs="Sylfaen"/>
      <w:w w:val="100"/>
      <w:spacing w:val="-20"/>
      <w:color w:val="000000"/>
      <w:position w:val="0"/>
    </w:rPr>
  </w:style>
  <w:style w:type="character" w:customStyle="1" w:styleId="CharStyle73">
    <w:name w:val="Основной текст (2) + 8 pt,Курсив,Интервал 0 pt"/>
    <w:basedOn w:val="CharStyle4"/>
    <w:rPr>
      <w:lang w:val="ru-RU" w:eastAsia="ru-RU" w:bidi="ru-RU"/>
      <w:i/>
      <w:iCs/>
      <w:sz w:val="16"/>
      <w:szCs w:val="16"/>
      <w:w w:val="100"/>
      <w:spacing w:val="-10"/>
      <w:color w:val="000000"/>
      <w:position w:val="0"/>
    </w:rPr>
  </w:style>
  <w:style w:type="character" w:customStyle="1" w:styleId="CharStyle74">
    <w:name w:val="Другое + 14 pt,Полужирный"/>
    <w:basedOn w:val="CharStyle12"/>
    <w:rPr>
      <w:lang w:val="ru-RU" w:eastAsia="ru-RU" w:bidi="ru-RU"/>
      <w:b/>
      <w:bCs/>
      <w:sz w:val="28"/>
      <w:szCs w:val="28"/>
      <w:w w:val="100"/>
      <w:spacing w:val="0"/>
      <w:color w:val="000000"/>
      <w:position w:val="0"/>
    </w:rPr>
  </w:style>
  <w:style w:type="character" w:customStyle="1" w:styleId="CharStyle75">
    <w:name w:val="Другое + 9 pt"/>
    <w:basedOn w:val="CharStyle12"/>
    <w:rPr>
      <w:lang w:val="ru-RU" w:eastAsia="ru-RU" w:bidi="ru-RU"/>
      <w:sz w:val="18"/>
      <w:szCs w:val="18"/>
      <w:w w:val="100"/>
      <w:spacing w:val="0"/>
      <w:color w:val="000000"/>
      <w:position w:val="0"/>
    </w:rPr>
  </w:style>
  <w:style w:type="character" w:customStyle="1" w:styleId="CharStyle76">
    <w:name w:val="Основной текст (2) + Arial Narrow,4 pt,Курсив"/>
    <w:basedOn w:val="CharStyle4"/>
    <w:rPr>
      <w:lang w:val="ru-RU" w:eastAsia="ru-RU" w:bidi="ru-RU"/>
      <w:b/>
      <w:bCs/>
      <w:i/>
      <w:iCs/>
      <w:sz w:val="8"/>
      <w:szCs w:val="8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77">
    <w:name w:val="Основной текст (2) + Arial Narrow,16 pt,Интервал -2 pt,Масштаб 200%"/>
    <w:basedOn w:val="CharStyle4"/>
    <w:rPr>
      <w:lang w:val="ru-RU" w:eastAsia="ru-RU" w:bidi="ru-RU"/>
      <w:b/>
      <w:bCs/>
      <w:sz w:val="32"/>
      <w:szCs w:val="32"/>
      <w:rFonts w:ascii="Arial Narrow" w:eastAsia="Arial Narrow" w:hAnsi="Arial Narrow" w:cs="Arial Narrow"/>
      <w:w w:val="200"/>
      <w:spacing w:val="-40"/>
      <w:color w:val="000000"/>
      <w:position w:val="0"/>
    </w:rPr>
  </w:style>
  <w:style w:type="character" w:customStyle="1" w:styleId="CharStyle78">
    <w:name w:val="Основной текст (2) + Tahoma,9,5 pt"/>
    <w:basedOn w:val="CharStyle4"/>
    <w:rPr>
      <w:lang w:val="ru-RU" w:eastAsia="ru-RU" w:bidi="ru-RU"/>
      <w:b/>
      <w:bCs/>
      <w:sz w:val="19"/>
      <w:szCs w:val="19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80">
    <w:name w:val="Основной текст (16)_"/>
    <w:basedOn w:val="DefaultParagraphFont"/>
    <w:link w:val="Style79"/>
    <w:rPr>
      <w:b w:val="0"/>
      <w:bCs w:val="0"/>
      <w:i/>
      <w:iCs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82">
    <w:name w:val="Основной текст (17)_"/>
    <w:basedOn w:val="DefaultParagraphFont"/>
    <w:link w:val="Style81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83">
    <w:name w:val="Основной текст (5) + 14 pt,Интервал 0 pt"/>
    <w:basedOn w:val="CharStyle15"/>
    <w:rPr>
      <w:lang w:val="en-US" w:eastAsia="en-US" w:bidi="en-US"/>
      <w:sz w:val="28"/>
      <w:szCs w:val="28"/>
      <w:w w:val="100"/>
      <w:spacing w:val="0"/>
      <w:color w:val="000000"/>
      <w:position w:val="0"/>
    </w:rPr>
  </w:style>
  <w:style w:type="character" w:customStyle="1" w:styleId="CharStyle84">
    <w:name w:val="Основной текст (2) + Sylfaen,17 pt,Курсив"/>
    <w:basedOn w:val="CharStyle4"/>
    <w:rPr>
      <w:lang w:val="ru-RU" w:eastAsia="ru-RU" w:bidi="ru-RU"/>
      <w:i/>
      <w:iCs/>
      <w:sz w:val="34"/>
      <w:szCs w:val="34"/>
      <w:rFonts w:ascii="Sylfaen" w:eastAsia="Sylfaen" w:hAnsi="Sylfaen" w:cs="Sylfaen"/>
      <w:w w:val="100"/>
      <w:spacing w:val="0"/>
      <w:color w:val="000000"/>
      <w:position w:val="0"/>
    </w:rPr>
  </w:style>
  <w:style w:type="character" w:customStyle="1" w:styleId="CharStyle85">
    <w:name w:val="Основной текст (2) + 16 pt,Полужирный,Интервал 0 pt,Масштаб 120%"/>
    <w:basedOn w:val="CharStyle4"/>
    <w:rPr>
      <w:lang w:val="ru-RU" w:eastAsia="ru-RU" w:bidi="ru-RU"/>
      <w:b/>
      <w:bCs/>
      <w:sz w:val="32"/>
      <w:szCs w:val="32"/>
      <w:w w:val="120"/>
      <w:spacing w:val="-10"/>
      <w:color w:val="000000"/>
      <w:position w:val="0"/>
    </w:rPr>
  </w:style>
  <w:style w:type="character" w:customStyle="1" w:styleId="CharStyle86">
    <w:name w:val="Основной текст (2) + Sylfaen,17 pt,Курсив"/>
    <w:basedOn w:val="CharStyle4"/>
    <w:rPr>
      <w:lang w:val="ru-RU" w:eastAsia="ru-RU" w:bidi="ru-RU"/>
      <w:i/>
      <w:iCs/>
      <w:sz w:val="34"/>
      <w:szCs w:val="34"/>
      <w:rFonts w:ascii="Sylfaen" w:eastAsia="Sylfaen" w:hAnsi="Sylfaen" w:cs="Sylfaen"/>
      <w:w w:val="100"/>
      <w:spacing w:val="0"/>
      <w:color w:val="000000"/>
      <w:position w:val="0"/>
    </w:rPr>
  </w:style>
  <w:style w:type="character" w:customStyle="1" w:styleId="CharStyle87">
    <w:name w:val="Основной текст (2) + Sylfaen,17 pt"/>
    <w:basedOn w:val="CharStyle4"/>
    <w:rPr>
      <w:lang w:val="ru-RU" w:eastAsia="ru-RU" w:bidi="ru-RU"/>
      <w:sz w:val="34"/>
      <w:szCs w:val="34"/>
      <w:rFonts w:ascii="Sylfaen" w:eastAsia="Sylfaen" w:hAnsi="Sylfaen" w:cs="Sylfaen"/>
      <w:w w:val="100"/>
      <w:spacing w:val="0"/>
      <w:color w:val="000000"/>
      <w:position w:val="0"/>
    </w:rPr>
  </w:style>
  <w:style w:type="character" w:customStyle="1" w:styleId="CharStyle88">
    <w:name w:val="Основной текст (2) + 15 pt,Курсив,Интервал 1 pt"/>
    <w:basedOn w:val="CharStyle4"/>
    <w:rPr>
      <w:lang w:val="en-US" w:eastAsia="en-US" w:bidi="en-US"/>
      <w:i/>
      <w:iCs/>
      <w:sz w:val="30"/>
      <w:szCs w:val="30"/>
      <w:w w:val="100"/>
      <w:spacing w:val="20"/>
      <w:color w:val="000000"/>
      <w:position w:val="0"/>
    </w:rPr>
  </w:style>
  <w:style w:type="character" w:customStyle="1" w:styleId="CharStyle90">
    <w:name w:val="Основной текст (18)_"/>
    <w:basedOn w:val="DefaultParagraphFont"/>
    <w:link w:val="Style89"/>
    <w:rPr>
      <w:b w:val="0"/>
      <w:bCs w:val="0"/>
      <w:i w:val="0"/>
      <w:iCs w:val="0"/>
      <w:u w:val="none"/>
      <w:strike w:val="0"/>
      <w:smallCaps w:val="0"/>
      <w:sz w:val="22"/>
      <w:szCs w:val="22"/>
      <w:rFonts w:ascii="Tahoma" w:eastAsia="Tahoma" w:hAnsi="Tahoma" w:cs="Tahoma"/>
      <w:spacing w:val="0"/>
    </w:rPr>
  </w:style>
  <w:style w:type="character" w:customStyle="1" w:styleId="CharStyle92">
    <w:name w:val="Основной текст (19)_"/>
    <w:basedOn w:val="DefaultParagraphFont"/>
    <w:link w:val="Style91"/>
    <w:rPr>
      <w:b/>
      <w:bCs/>
      <w:i/>
      <w:iCs/>
      <w:u w:val="none"/>
      <w:strike w:val="0"/>
      <w:smallCaps w:val="0"/>
      <w:sz w:val="8"/>
      <w:szCs w:val="8"/>
      <w:rFonts w:ascii="Georgia" w:eastAsia="Georgia" w:hAnsi="Georgia" w:cs="Georgia"/>
    </w:rPr>
  </w:style>
  <w:style w:type="character" w:customStyle="1" w:styleId="CharStyle94">
    <w:name w:val="Основной текст (20)_"/>
    <w:basedOn w:val="DefaultParagraphFont"/>
    <w:link w:val="Style93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95">
    <w:name w:val="Основной текст (2) + Courier New,21 pt,Полужирный,Курсив,Интервал -4 pt"/>
    <w:basedOn w:val="CharStyle4"/>
    <w:rPr>
      <w:lang w:val="ru-RU" w:eastAsia="ru-RU" w:bidi="ru-RU"/>
      <w:b/>
      <w:bCs/>
      <w:i/>
      <w:iCs/>
      <w:sz w:val="42"/>
      <w:szCs w:val="42"/>
      <w:rFonts w:ascii="Courier New" w:eastAsia="Courier New" w:hAnsi="Courier New" w:cs="Courier New"/>
      <w:w w:val="100"/>
      <w:spacing w:val="-80"/>
      <w:color w:val="000000"/>
      <w:position w:val="0"/>
    </w:rPr>
  </w:style>
  <w:style w:type="character" w:customStyle="1" w:styleId="CharStyle96">
    <w:name w:val="Основной текст (4) + 13 pt,Полужирный,Не курсив,Масштаб 60%"/>
    <w:basedOn w:val="CharStyle9"/>
    <w:rPr>
      <w:lang w:val="ru-RU" w:eastAsia="ru-RU" w:bidi="ru-RU"/>
      <w:b/>
      <w:bCs/>
      <w:i/>
      <w:iCs/>
      <w:sz w:val="26"/>
      <w:szCs w:val="26"/>
      <w:w w:val="60"/>
      <w:spacing w:val="0"/>
      <w:color w:val="000000"/>
      <w:position w:val="0"/>
    </w:rPr>
  </w:style>
  <w:style w:type="character" w:customStyle="1" w:styleId="CharStyle98">
    <w:name w:val="Заголовок №3 (2)_"/>
    <w:basedOn w:val="DefaultParagraphFont"/>
    <w:link w:val="Style97"/>
    <w:rPr>
      <w:b w:val="0"/>
      <w:bCs w:val="0"/>
      <w:i/>
      <w:iCs/>
      <w:u w:val="none"/>
      <w:strike w:val="0"/>
      <w:smallCaps w:val="0"/>
      <w:sz w:val="30"/>
      <w:szCs w:val="30"/>
      <w:rFonts w:ascii="Times New Roman" w:eastAsia="Times New Roman" w:hAnsi="Times New Roman" w:cs="Times New Roman"/>
      <w:spacing w:val="20"/>
    </w:rPr>
  </w:style>
  <w:style w:type="character" w:customStyle="1" w:styleId="CharStyle100">
    <w:name w:val="Заголовок №3_"/>
    <w:basedOn w:val="DefaultParagraphFont"/>
    <w:link w:val="Style99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Georgia" w:eastAsia="Georgia" w:hAnsi="Georgia" w:cs="Georgia"/>
    </w:rPr>
  </w:style>
  <w:style w:type="character" w:customStyle="1" w:styleId="CharStyle102">
    <w:name w:val="Основной текст (21)_"/>
    <w:basedOn w:val="DefaultParagraphFont"/>
    <w:link w:val="Style101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Georgia" w:eastAsia="Georgia" w:hAnsi="Georgia" w:cs="Georgia"/>
    </w:rPr>
  </w:style>
  <w:style w:type="character" w:customStyle="1" w:styleId="CharStyle103">
    <w:name w:val="Основной текст (2) + Georgia,10 pt"/>
    <w:basedOn w:val="CharStyle4"/>
    <w:rPr>
      <w:lang w:val="ru-RU" w:eastAsia="ru-RU" w:bidi="ru-RU"/>
      <w:sz w:val="20"/>
      <w:szCs w:val="20"/>
      <w:rFonts w:ascii="Georgia" w:eastAsia="Georgia" w:hAnsi="Georgia" w:cs="Georgia"/>
      <w:w w:val="100"/>
      <w:spacing w:val="0"/>
      <w:color w:val="000000"/>
      <w:position w:val="0"/>
    </w:rPr>
  </w:style>
  <w:style w:type="character" w:customStyle="1" w:styleId="CharStyle104">
    <w:name w:val="Другое + 9 pt,Малые прописные"/>
    <w:basedOn w:val="CharStyle12"/>
    <w:rPr>
      <w:lang w:val="ru-RU" w:eastAsia="ru-RU" w:bidi="ru-RU"/>
      <w:smallCaps/>
      <w:sz w:val="18"/>
      <w:szCs w:val="18"/>
      <w:w w:val="100"/>
      <w:spacing w:val="0"/>
      <w:color w:val="000000"/>
      <w:position w:val="0"/>
    </w:rPr>
  </w:style>
  <w:style w:type="character" w:customStyle="1" w:styleId="CharStyle105">
    <w:name w:val="Основной текст (4) + 5,5 pt,Не курсив"/>
    <w:basedOn w:val="CharStyle9"/>
    <w:rPr>
      <w:lang w:val="ru-RU" w:eastAsia="ru-RU" w:bidi="ru-RU"/>
      <w:i/>
      <w:iCs/>
      <w:sz w:val="11"/>
      <w:szCs w:val="11"/>
      <w:w w:val="100"/>
      <w:spacing w:val="0"/>
      <w:color w:val="000000"/>
      <w:position w:val="0"/>
    </w:rPr>
  </w:style>
  <w:style w:type="character" w:customStyle="1" w:styleId="CharStyle107">
    <w:name w:val="Основной текст (28)_"/>
    <w:basedOn w:val="DefaultParagraphFont"/>
    <w:link w:val="Style106"/>
    <w:rPr>
      <w:b/>
      <w:bCs/>
      <w:i w:val="0"/>
      <w:iCs w:val="0"/>
      <w:u w:val="none"/>
      <w:strike w:val="0"/>
      <w:smallCaps w:val="0"/>
      <w:sz w:val="13"/>
      <w:szCs w:val="13"/>
      <w:rFonts w:ascii="Georgia" w:eastAsia="Georgia" w:hAnsi="Georgia" w:cs="Georgia"/>
    </w:rPr>
  </w:style>
  <w:style w:type="character" w:customStyle="1" w:styleId="CharStyle108">
    <w:name w:val="Основной текст (11) + Интервал 0 pt"/>
    <w:basedOn w:val="CharStyle48"/>
    <w:rPr>
      <w:lang w:val="ru-RU" w:eastAsia="ru-RU" w:bidi="ru-RU"/>
      <w:w w:val="100"/>
      <w:spacing w:val="-10"/>
      <w:color w:val="000000"/>
      <w:position w:val="0"/>
    </w:rPr>
  </w:style>
  <w:style w:type="character" w:customStyle="1" w:styleId="CharStyle110">
    <w:name w:val="Основной текст (29)_"/>
    <w:basedOn w:val="DefaultParagraphFont"/>
    <w:link w:val="Style109"/>
    <w:rPr>
      <w:b w:val="0"/>
      <w:bCs w:val="0"/>
      <w:i w:val="0"/>
      <w:iCs w:val="0"/>
      <w:u w:val="none"/>
      <w:strike w:val="0"/>
      <w:smallCaps w:val="0"/>
      <w:sz w:val="20"/>
      <w:szCs w:val="20"/>
      <w:rFonts w:ascii="Tahoma" w:eastAsia="Tahoma" w:hAnsi="Tahoma" w:cs="Tahoma"/>
      <w:spacing w:val="-10"/>
    </w:rPr>
  </w:style>
  <w:style w:type="character" w:customStyle="1" w:styleId="CharStyle111">
    <w:name w:val="Основной текст (2) + Georgia,10 pt"/>
    <w:basedOn w:val="CharStyle4"/>
    <w:rPr>
      <w:lang w:val="ru-RU" w:eastAsia="ru-RU" w:bidi="ru-RU"/>
      <w:sz w:val="20"/>
      <w:szCs w:val="20"/>
      <w:rFonts w:ascii="Georgia" w:eastAsia="Georgia" w:hAnsi="Georgia" w:cs="Georgia"/>
      <w:w w:val="100"/>
      <w:spacing w:val="0"/>
      <w:color w:val="000000"/>
      <w:position w:val="0"/>
    </w:rPr>
  </w:style>
  <w:style w:type="character" w:customStyle="1" w:styleId="CharStyle112">
    <w:name w:val="Основной текст (2) + Georgia,13 pt,Курсив"/>
    <w:basedOn w:val="CharStyle4"/>
    <w:rPr>
      <w:lang w:val="en-US" w:eastAsia="en-US" w:bidi="en-US"/>
      <w:i/>
      <w:iCs/>
      <w:sz w:val="26"/>
      <w:szCs w:val="26"/>
      <w:rFonts w:ascii="Georgia" w:eastAsia="Georgia" w:hAnsi="Georgia" w:cs="Georgia"/>
      <w:w w:val="100"/>
      <w:spacing w:val="0"/>
      <w:color w:val="000000"/>
      <w:position w:val="0"/>
    </w:rPr>
  </w:style>
  <w:style w:type="character" w:customStyle="1" w:styleId="CharStyle113">
    <w:name w:val="Основной текст (2) + Impact,16 pt,Интервал 0 pt"/>
    <w:basedOn w:val="CharStyle4"/>
    <w:rPr>
      <w:lang w:val="ru-RU" w:eastAsia="ru-RU" w:bidi="ru-RU"/>
      <w:sz w:val="32"/>
      <w:szCs w:val="32"/>
      <w:rFonts w:ascii="Impact" w:eastAsia="Impact" w:hAnsi="Impact" w:cs="Impact"/>
      <w:w w:val="100"/>
      <w:spacing w:val="-10"/>
      <w:color w:val="000000"/>
      <w:position w:val="0"/>
    </w:rPr>
  </w:style>
  <w:style w:type="character" w:customStyle="1" w:styleId="CharStyle114">
    <w:name w:val="Основной текст (2) + 8 pt"/>
    <w:basedOn w:val="CharStyle4"/>
    <w:rPr>
      <w:lang w:val="ru-RU" w:eastAsia="ru-RU" w:bidi="ru-RU"/>
      <w:sz w:val="16"/>
      <w:szCs w:val="16"/>
      <w:w w:val="100"/>
      <w:spacing w:val="0"/>
      <w:color w:val="000000"/>
      <w:position w:val="0"/>
    </w:rPr>
  </w:style>
  <w:style w:type="character" w:customStyle="1" w:styleId="CharStyle115">
    <w:name w:val="Основной текст (18)"/>
    <w:basedOn w:val="CharStyle90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17">
    <w:name w:val="Основной текст (30)_"/>
    <w:basedOn w:val="DefaultParagraphFont"/>
    <w:link w:val="Style116"/>
    <w:rPr>
      <w:b w:val="0"/>
      <w:bCs w:val="0"/>
      <w:i w:val="0"/>
      <w:iCs w:val="0"/>
      <w:u w:val="none"/>
      <w:strike w:val="0"/>
      <w:smallCaps w:val="0"/>
      <w:sz w:val="9"/>
      <w:szCs w:val="9"/>
      <w:rFonts w:ascii="Tahoma" w:eastAsia="Tahoma" w:hAnsi="Tahoma" w:cs="Tahoma"/>
      <w:spacing w:val="-10"/>
    </w:rPr>
  </w:style>
  <w:style w:type="character" w:customStyle="1" w:styleId="CharStyle119">
    <w:name w:val="Основной текст (22)_"/>
    <w:basedOn w:val="DefaultParagraphFont"/>
    <w:link w:val="Style118"/>
    <w:rPr>
      <w:b w:val="0"/>
      <w:bCs w:val="0"/>
      <w:i/>
      <w:iCs/>
      <w:u w:val="none"/>
      <w:strike w:val="0"/>
      <w:smallCaps w:val="0"/>
      <w:sz w:val="16"/>
      <w:szCs w:val="16"/>
      <w:rFonts w:ascii="Times New Roman" w:eastAsia="Times New Roman" w:hAnsi="Times New Roman" w:cs="Times New Roman"/>
      <w:spacing w:val="-10"/>
    </w:rPr>
  </w:style>
  <w:style w:type="character" w:customStyle="1" w:styleId="CharStyle120">
    <w:name w:val="Основной текст (9) + 13 pt,Не полужирный,Интервал 0 pt"/>
    <w:basedOn w:val="CharStyle39"/>
    <w:rPr>
      <w:lang w:val="ru-RU" w:eastAsia="ru-RU" w:bidi="ru-RU"/>
      <w:b/>
      <w:bCs/>
      <w:u w:val="single"/>
      <w:sz w:val="26"/>
      <w:szCs w:val="26"/>
      <w:w w:val="100"/>
      <w:spacing w:val="-10"/>
      <w:color w:val="000000"/>
      <w:position w:val="0"/>
    </w:rPr>
  </w:style>
  <w:style w:type="character" w:customStyle="1" w:styleId="CharStyle121">
    <w:name w:val="Основной текст (9) + 13 pt,Не полужирный,Курсив,Интервал 0 pt"/>
    <w:basedOn w:val="CharStyle39"/>
    <w:rPr>
      <w:lang w:val="ru-RU" w:eastAsia="ru-RU" w:bidi="ru-RU"/>
      <w:b/>
      <w:bCs/>
      <w:i/>
      <w:iCs/>
      <w:u w:val="single"/>
      <w:sz w:val="26"/>
      <w:szCs w:val="26"/>
      <w:w w:val="100"/>
      <w:spacing w:val="-10"/>
      <w:color w:val="000000"/>
      <w:position w:val="0"/>
    </w:rPr>
  </w:style>
  <w:style w:type="character" w:customStyle="1" w:styleId="CharStyle122">
    <w:name w:val="Основной текст (20)"/>
    <w:basedOn w:val="CharStyle94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23">
    <w:name w:val="Основной текст (6)"/>
    <w:basedOn w:val="CharStyle19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24">
    <w:name w:val="Основной текст (6) + 10,5 pt,Курсив"/>
    <w:basedOn w:val="CharStyle19"/>
    <w:rPr>
      <w:lang w:val="ru-RU" w:eastAsia="ru-RU" w:bidi="ru-RU"/>
      <w:i/>
      <w:iCs/>
      <w:u w:val="single"/>
      <w:sz w:val="21"/>
      <w:szCs w:val="21"/>
      <w:w w:val="100"/>
      <w:spacing w:val="0"/>
      <w:color w:val="000000"/>
      <w:position w:val="0"/>
    </w:rPr>
  </w:style>
  <w:style w:type="character" w:customStyle="1" w:styleId="CharStyle125">
    <w:name w:val="Подпись к таблице (2) + 9 pt"/>
    <w:basedOn w:val="CharStyle21"/>
    <w:rPr>
      <w:lang w:val="ru-RU" w:eastAsia="ru-RU" w:bidi="ru-RU"/>
      <w:sz w:val="18"/>
      <w:szCs w:val="18"/>
      <w:w w:val="100"/>
      <w:spacing w:val="0"/>
      <w:color w:val="000000"/>
      <w:position w:val="0"/>
    </w:rPr>
  </w:style>
  <w:style w:type="character" w:customStyle="1" w:styleId="CharStyle126">
    <w:name w:val="Подпись к таблице (2)"/>
    <w:basedOn w:val="CharStyle21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28">
    <w:name w:val="Подпись к таблице_"/>
    <w:basedOn w:val="DefaultParagraphFont"/>
    <w:link w:val="Style127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129">
    <w:name w:val="Основной текст (2) + 9,5 pt"/>
    <w:basedOn w:val="CharStyle4"/>
    <w:rPr>
      <w:lang w:val="ru-RU" w:eastAsia="ru-RU" w:bidi="ru-RU"/>
      <w:sz w:val="19"/>
      <w:szCs w:val="19"/>
      <w:w w:val="100"/>
      <w:spacing w:val="0"/>
      <w:color w:val="000000"/>
      <w:position w:val="0"/>
    </w:rPr>
  </w:style>
  <w:style w:type="character" w:customStyle="1" w:styleId="CharStyle130">
    <w:name w:val="Основной текст (11) + Курсив"/>
    <w:basedOn w:val="CharStyle48"/>
    <w:rPr>
      <w:lang w:val="ru-RU" w:eastAsia="ru-RU" w:bidi="ru-RU"/>
      <w:i/>
      <w:iCs/>
      <w:u w:val="single"/>
      <w:w w:val="100"/>
      <w:spacing w:val="0"/>
      <w:color w:val="000000"/>
      <w:position w:val="0"/>
    </w:rPr>
  </w:style>
  <w:style w:type="character" w:customStyle="1" w:styleId="CharStyle131">
    <w:name w:val="Основной текст (11)"/>
    <w:basedOn w:val="CharStyle48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32">
    <w:name w:val="Подпись к таблице + 9,5 pt"/>
    <w:basedOn w:val="CharStyle128"/>
    <w:rPr>
      <w:lang w:val="ru-RU" w:eastAsia="ru-RU" w:bidi="ru-RU"/>
      <w:u w:val="single"/>
      <w:sz w:val="19"/>
      <w:szCs w:val="19"/>
      <w:w w:val="100"/>
      <w:spacing w:val="0"/>
      <w:color w:val="000000"/>
      <w:position w:val="0"/>
    </w:rPr>
  </w:style>
  <w:style w:type="character" w:customStyle="1" w:styleId="CharStyle133">
    <w:name w:val="Подпись к таблице + 9,5 pt"/>
    <w:basedOn w:val="CharStyle128"/>
    <w:rPr>
      <w:lang w:val="ru-RU" w:eastAsia="ru-RU" w:bidi="ru-RU"/>
      <w:sz w:val="19"/>
      <w:szCs w:val="19"/>
      <w:w w:val="100"/>
      <w:spacing w:val="0"/>
      <w:color w:val="000000"/>
      <w:position w:val="0"/>
    </w:rPr>
  </w:style>
  <w:style w:type="character" w:customStyle="1" w:styleId="CharStyle134">
    <w:name w:val="Подпись к таблице"/>
    <w:basedOn w:val="CharStyle128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35">
    <w:name w:val="Основной текст (11) + 9,5 pt"/>
    <w:basedOn w:val="CharStyle48"/>
    <w:rPr>
      <w:lang w:val="ru-RU" w:eastAsia="ru-RU" w:bidi="ru-RU"/>
      <w:u w:val="single"/>
      <w:sz w:val="19"/>
      <w:szCs w:val="19"/>
      <w:w w:val="100"/>
      <w:spacing w:val="0"/>
      <w:color w:val="000000"/>
      <w:position w:val="0"/>
    </w:rPr>
  </w:style>
  <w:style w:type="character" w:customStyle="1" w:styleId="CharStyle136">
    <w:name w:val="Основной текст (11) + 9,5 pt"/>
    <w:basedOn w:val="CharStyle48"/>
    <w:rPr>
      <w:lang w:val="ru-RU" w:eastAsia="ru-RU" w:bidi="ru-RU"/>
      <w:sz w:val="19"/>
      <w:szCs w:val="19"/>
      <w:w w:val="100"/>
      <w:spacing w:val="0"/>
      <w:color w:val="000000"/>
      <w:position w:val="0"/>
    </w:rPr>
  </w:style>
  <w:style w:type="character" w:customStyle="1" w:styleId="CharStyle137">
    <w:name w:val="Основной текст (14)"/>
    <w:basedOn w:val="CharStyle70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38">
    <w:name w:val="Основной текст (18)"/>
    <w:basedOn w:val="CharStyle90"/>
    <w:rPr>
      <w:lang w:val="ru-RU" w:eastAsia="ru-RU" w:bidi="ru-RU"/>
      <w:u w:val="single"/>
      <w:w w:val="100"/>
      <w:color w:val="000000"/>
      <w:position w:val="0"/>
    </w:rPr>
  </w:style>
  <w:style w:type="character" w:customStyle="1" w:styleId="CharStyle140">
    <w:name w:val="Основной текст (23)_"/>
    <w:basedOn w:val="DefaultParagraphFont"/>
    <w:link w:val="Style139"/>
    <w:rPr>
      <w:b w:val="0"/>
      <w:bCs w:val="0"/>
      <w:i w:val="0"/>
      <w:iCs w:val="0"/>
      <w:u w:val="none"/>
      <w:strike w:val="0"/>
      <w:smallCaps w:val="0"/>
      <w:sz w:val="22"/>
      <w:szCs w:val="22"/>
      <w:rFonts w:ascii="Tahoma" w:eastAsia="Tahoma" w:hAnsi="Tahoma" w:cs="Tahoma"/>
    </w:rPr>
  </w:style>
  <w:style w:type="character" w:customStyle="1" w:styleId="CharStyle142">
    <w:name w:val="Основной текст (24)_"/>
    <w:basedOn w:val="DefaultParagraphFont"/>
    <w:link w:val="Style141"/>
    <w:rPr>
      <w:b w:val="0"/>
      <w:bCs w:val="0"/>
      <w:i/>
      <w:iCs/>
      <w:u w:val="none"/>
      <w:strike w:val="0"/>
      <w:smallCaps w:val="0"/>
      <w:sz w:val="9"/>
      <w:szCs w:val="9"/>
      <w:rFonts w:ascii="Courier New" w:eastAsia="Courier New" w:hAnsi="Courier New" w:cs="Courier New"/>
    </w:rPr>
  </w:style>
  <w:style w:type="character" w:customStyle="1" w:styleId="CharStyle143">
    <w:name w:val="Основной текст (24) + Times New Roman,Не курсив,Интервал 0 pt"/>
    <w:basedOn w:val="CharStyle142"/>
    <w:rPr>
      <w:lang w:val="ru-RU" w:eastAsia="ru-RU" w:bidi="ru-RU"/>
      <w:i/>
      <w:iCs/>
      <w:sz w:val="9"/>
      <w:szCs w:val="9"/>
      <w:rFonts w:ascii="Times New Roman" w:eastAsia="Times New Roman" w:hAnsi="Times New Roman" w:cs="Times New Roman"/>
      <w:w w:val="100"/>
      <w:spacing w:val="10"/>
      <w:color w:val="000000"/>
      <w:position w:val="0"/>
    </w:rPr>
  </w:style>
  <w:style w:type="character" w:customStyle="1" w:styleId="CharStyle144">
    <w:name w:val="Основной текст (24) + Интервал 2 pt"/>
    <w:basedOn w:val="CharStyle142"/>
    <w:rPr>
      <w:lang w:val="ru-RU" w:eastAsia="ru-RU" w:bidi="ru-RU"/>
      <w:w w:val="100"/>
      <w:spacing w:val="40"/>
      <w:color w:val="000000"/>
      <w:position w:val="0"/>
    </w:rPr>
  </w:style>
  <w:style w:type="character" w:customStyle="1" w:styleId="CharStyle145">
    <w:name w:val="Основной текст (24)"/>
    <w:basedOn w:val="CharStyle142"/>
    <w:rPr>
      <w:lang w:val="en-US" w:eastAsia="en-US" w:bidi="en-US"/>
      <w:w w:val="100"/>
      <w:spacing w:val="0"/>
      <w:color w:val="000000"/>
      <w:position w:val="0"/>
    </w:rPr>
  </w:style>
  <w:style w:type="character" w:customStyle="1" w:styleId="CharStyle147">
    <w:name w:val="Основной текст (25)_"/>
    <w:basedOn w:val="DefaultParagraphFont"/>
    <w:link w:val="Style146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  <w:spacing w:val="10"/>
    </w:rPr>
  </w:style>
  <w:style w:type="character" w:customStyle="1" w:styleId="CharStyle148">
    <w:name w:val="Основной текст (25) + Courier New,Курсив,Интервал 0 pt"/>
    <w:basedOn w:val="CharStyle147"/>
    <w:rPr>
      <w:i/>
      <w:iCs/>
      <w:sz w:val="9"/>
      <w:szCs w:val="9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customStyle="1" w:styleId="CharStyle149">
    <w:name w:val="Основной текст (25) + Georgia,4 pt,Интервал 0 pt"/>
    <w:basedOn w:val="CharStyle147"/>
    <w:rPr>
      <w:sz w:val="8"/>
      <w:szCs w:val="8"/>
      <w:rFonts w:ascii="Georgia" w:eastAsia="Georgia" w:hAnsi="Georgia" w:cs="Georgia"/>
      <w:w w:val="100"/>
      <w:spacing w:val="0"/>
      <w:color w:val="000000"/>
      <w:position w:val="0"/>
    </w:rPr>
  </w:style>
  <w:style w:type="character" w:customStyle="1" w:styleId="CharStyle150">
    <w:name w:val="Основной текст (25) + Малые прописные"/>
    <w:basedOn w:val="CharStyle147"/>
    <w:rPr>
      <w:smallCaps/>
      <w:w w:val="100"/>
      <w:color w:val="000000"/>
      <w:position w:val="0"/>
    </w:rPr>
  </w:style>
  <w:style w:type="character" w:customStyle="1" w:styleId="CharStyle151">
    <w:name w:val="Основной текст (25) + Georgia,4 pt,Курсив,Интервал 0 pt"/>
    <w:basedOn w:val="CharStyle147"/>
    <w:rPr>
      <w:i/>
      <w:iCs/>
      <w:sz w:val="8"/>
      <w:szCs w:val="8"/>
      <w:rFonts w:ascii="Georgia" w:eastAsia="Georgia" w:hAnsi="Georgia" w:cs="Georgia"/>
      <w:w w:val="100"/>
      <w:spacing w:val="0"/>
      <w:color w:val="000000"/>
      <w:position w:val="0"/>
    </w:rPr>
  </w:style>
  <w:style w:type="character" w:customStyle="1" w:styleId="CharStyle153">
    <w:name w:val="Основной текст (26)_"/>
    <w:basedOn w:val="DefaultParagraphFont"/>
    <w:link w:val="Style152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8"/>
      <w:szCs w:val="8"/>
      <w:rFonts w:ascii="Tahoma" w:eastAsia="Tahoma" w:hAnsi="Tahoma" w:cs="Tahoma"/>
    </w:rPr>
  </w:style>
  <w:style w:type="character" w:customStyle="1" w:styleId="CharStyle154">
    <w:name w:val="Основной текст (26) + Times New Roman,Курсив"/>
    <w:basedOn w:val="CharStyle153"/>
    <w:rPr>
      <w:i/>
      <w:iCs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55">
    <w:name w:val="Основной текст (7) + Sylfaen,6,5 pt,Интервал 0 pt,Масштаб 100%"/>
    <w:basedOn w:val="CharStyle33"/>
    <w:rPr>
      <w:sz w:val="13"/>
      <w:szCs w:val="13"/>
      <w:rFonts w:ascii="Sylfaen" w:eastAsia="Sylfaen" w:hAnsi="Sylfaen" w:cs="Sylfaen"/>
      <w:w w:val="100"/>
      <w:spacing w:val="0"/>
      <w:color w:val="000000"/>
      <w:position w:val="0"/>
    </w:rPr>
  </w:style>
  <w:style w:type="character" w:customStyle="1" w:styleId="CharStyle157">
    <w:name w:val="Основной текст (27)_"/>
    <w:basedOn w:val="DefaultParagraphFont"/>
    <w:link w:val="Style156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8"/>
      <w:szCs w:val="8"/>
      <w:rFonts w:ascii="Times New Roman" w:eastAsia="Times New Roman" w:hAnsi="Times New Roman" w:cs="Times New Roman"/>
    </w:rPr>
  </w:style>
  <w:style w:type="character" w:customStyle="1" w:styleId="CharStyle158">
    <w:name w:val="Основной текст (27) + Малые прописные"/>
    <w:basedOn w:val="CharStyle157"/>
    <w:rPr>
      <w:smallCaps/>
      <w:w w:val="100"/>
      <w:spacing w:val="0"/>
      <w:color w:val="000000"/>
      <w:position w:val="0"/>
    </w:rPr>
  </w:style>
  <w:style w:type="character" w:customStyle="1" w:styleId="CharStyle159">
    <w:name w:val="Основной текст (27) + Курсив,Малые прописные"/>
    <w:basedOn w:val="CharStyle157"/>
    <w:rPr>
      <w:i/>
      <w:iCs/>
      <w:smallCaps/>
      <w:w w:val="100"/>
      <w:spacing w:val="0"/>
      <w:color w:val="000000"/>
      <w:position w:val="0"/>
    </w:rPr>
  </w:style>
  <w:style w:type="character" w:customStyle="1" w:styleId="CharStyle160">
    <w:name w:val="Другое + 6 pt,Интервал 0 pt,Масштаб 150%"/>
    <w:basedOn w:val="CharStyle12"/>
    <w:rPr>
      <w:lang w:val="en-US" w:eastAsia="en-US" w:bidi="en-US"/>
      <w:sz w:val="12"/>
      <w:szCs w:val="12"/>
      <w:w w:val="150"/>
      <w:spacing w:val="-10"/>
      <w:color w:val="000000"/>
      <w:position w:val="0"/>
    </w:rPr>
  </w:style>
  <w:style w:type="character" w:customStyle="1" w:styleId="CharStyle161">
    <w:name w:val="Другое + Sylfaen,6,5 pt"/>
    <w:basedOn w:val="CharStyle12"/>
    <w:rPr>
      <w:lang w:val="en-US" w:eastAsia="en-US" w:bidi="en-US"/>
      <w:sz w:val="13"/>
      <w:szCs w:val="13"/>
      <w:rFonts w:ascii="Sylfaen" w:eastAsia="Sylfaen" w:hAnsi="Sylfaen" w:cs="Sylfaen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after="240"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6">
    <w:name w:val="Основной текст (3)"/>
    <w:basedOn w:val="Normal"/>
    <w:link w:val="CharStyle7"/>
    <w:pPr>
      <w:widowControl w:val="0"/>
      <w:shd w:val="clear" w:color="auto" w:fill="FFFFFF"/>
      <w:jc w:val="center"/>
      <w:spacing w:before="2520" w:line="528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paragraph" w:customStyle="1" w:styleId="Style8">
    <w:name w:val="Основной текст (4)"/>
    <w:basedOn w:val="Normal"/>
    <w:link w:val="CharStyle9"/>
    <w:pPr>
      <w:widowControl w:val="0"/>
      <w:shd w:val="clear" w:color="auto" w:fill="FFFFFF"/>
      <w:jc w:val="both"/>
      <w:spacing w:line="0" w:lineRule="exact"/>
    </w:pPr>
    <w:rPr>
      <w:b w:val="0"/>
      <w:bCs w:val="0"/>
      <w:i/>
      <w:iCs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11">
    <w:name w:val="Другое"/>
    <w:basedOn w:val="Normal"/>
    <w:link w:val="CharStyle12"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4">
    <w:name w:val="Основной текст (5)"/>
    <w:basedOn w:val="Normal"/>
    <w:link w:val="CharStyle1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-10"/>
    </w:rPr>
  </w:style>
  <w:style w:type="paragraph" w:customStyle="1" w:styleId="Style18">
    <w:name w:val="Основной текст (6)"/>
    <w:basedOn w:val="Normal"/>
    <w:link w:val="CharStyle19"/>
    <w:pPr>
      <w:widowControl w:val="0"/>
      <w:shd w:val="clear" w:color="auto" w:fill="FFFFFF"/>
      <w:spacing w:line="0" w:lineRule="exact"/>
      <w:ind w:hanging="840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20">
    <w:name w:val="Подпись к таблице (2)"/>
    <w:basedOn w:val="Normal"/>
    <w:link w:val="CharStyle2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24">
    <w:name w:val="Основной текст (8)"/>
    <w:basedOn w:val="Normal"/>
    <w:link w:val="CharStyle25"/>
    <w:pPr>
      <w:widowControl w:val="0"/>
      <w:shd w:val="clear" w:color="auto" w:fill="FFFFFF"/>
      <w:spacing w:line="480" w:lineRule="exact"/>
    </w:pPr>
    <w:rPr>
      <w:b w:val="0"/>
      <w:bCs w:val="0"/>
      <w:i/>
      <w:iCs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-10"/>
    </w:rPr>
  </w:style>
  <w:style w:type="paragraph" w:customStyle="1" w:styleId="Style32">
    <w:name w:val="Основной текст (7)"/>
    <w:basedOn w:val="Normal"/>
    <w:link w:val="CharStyle33"/>
    <w:pPr>
      <w:widowControl w:val="0"/>
      <w:shd w:val="clear" w:color="auto" w:fill="FFFFFF"/>
      <w:jc w:val="right"/>
      <w:spacing w:before="1380"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  <w:w w:val="150"/>
      <w:spacing w:val="-10"/>
    </w:rPr>
  </w:style>
  <w:style w:type="paragraph" w:customStyle="1" w:styleId="Style34">
    <w:name w:val="Заголовок №2"/>
    <w:basedOn w:val="Normal"/>
    <w:link w:val="CharStyle35"/>
    <w:pPr>
      <w:widowControl w:val="0"/>
      <w:shd w:val="clear" w:color="auto" w:fill="FFFFFF"/>
      <w:outlineLvl w:val="1"/>
      <w:spacing w:before="120" w:line="0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paragraph" w:customStyle="1" w:styleId="Style38">
    <w:name w:val="Основной текст (9)"/>
    <w:basedOn w:val="Normal"/>
    <w:link w:val="CharStyle39"/>
    <w:pPr>
      <w:widowControl w:val="0"/>
      <w:shd w:val="clear" w:color="auto" w:fill="FFFFFF"/>
      <w:spacing w:before="420" w:after="420" w:line="475" w:lineRule="exact"/>
      <w:ind w:hanging="840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41">
    <w:name w:val="Основной текст (10)"/>
    <w:basedOn w:val="Normal"/>
    <w:link w:val="CharStyle42"/>
    <w:pPr>
      <w:widowControl w:val="0"/>
      <w:shd w:val="clear" w:color="auto" w:fill="FFFFFF"/>
      <w:jc w:val="both"/>
      <w:spacing w:line="0" w:lineRule="exact"/>
    </w:pPr>
    <w:rPr>
      <w:b w:val="0"/>
      <w:bCs w:val="0"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-10"/>
    </w:rPr>
  </w:style>
  <w:style w:type="paragraph" w:customStyle="1" w:styleId="Style47">
    <w:name w:val="Основной текст (11)"/>
    <w:basedOn w:val="Normal"/>
    <w:link w:val="CharStyle48"/>
    <w:pPr>
      <w:widowControl w:val="0"/>
      <w:shd w:val="clear" w:color="auto" w:fill="FFFFFF"/>
      <w:spacing w:line="0" w:lineRule="exact"/>
      <w:ind w:hanging="300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53">
    <w:name w:val="Основной текст (12)"/>
    <w:basedOn w:val="Normal"/>
    <w:link w:val="CharStyle54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30"/>
      <w:szCs w:val="30"/>
      <w:rFonts w:ascii="Times New Roman" w:eastAsia="Times New Roman" w:hAnsi="Times New Roman" w:cs="Times New Roman"/>
      <w:spacing w:val="20"/>
    </w:rPr>
  </w:style>
  <w:style w:type="paragraph" w:customStyle="1" w:styleId="Style57">
    <w:name w:val="Основной текст (13)"/>
    <w:basedOn w:val="Normal"/>
    <w:link w:val="CharStyle58"/>
    <w:pPr>
      <w:widowControl w:val="0"/>
      <w:shd w:val="clear" w:color="auto" w:fill="FFFFFF"/>
      <w:jc w:val="right"/>
      <w:spacing w:after="240"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59">
    <w:name w:val="Подпись к таблице (3)"/>
    <w:basedOn w:val="Normal"/>
    <w:link w:val="CharStyle60"/>
    <w:pPr>
      <w:widowControl w:val="0"/>
      <w:shd w:val="clear" w:color="auto" w:fill="FFFFFF"/>
      <w:spacing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66">
    <w:name w:val="Основной текст (15)"/>
    <w:basedOn w:val="Normal"/>
    <w:link w:val="CharStyle6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Sylfaen" w:eastAsia="Sylfaen" w:hAnsi="Sylfaen" w:cs="Sylfaen"/>
      <w:spacing w:val="20"/>
    </w:rPr>
  </w:style>
  <w:style w:type="paragraph" w:customStyle="1" w:styleId="Style69">
    <w:name w:val="Основной текст (14)"/>
    <w:basedOn w:val="Normal"/>
    <w:link w:val="CharStyle70"/>
    <w:pPr>
      <w:widowControl w:val="0"/>
      <w:shd w:val="clear" w:color="auto" w:fill="FFFFFF"/>
      <w:spacing w:line="475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79">
    <w:name w:val="Основной текст (16)"/>
    <w:basedOn w:val="Normal"/>
    <w:link w:val="CharStyle80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81">
    <w:name w:val="Основной текст (17)"/>
    <w:basedOn w:val="Normal"/>
    <w:link w:val="CharStyle82"/>
    <w:pPr>
      <w:widowControl w:val="0"/>
      <w:shd w:val="clear" w:color="auto" w:fill="FFFFFF"/>
      <w:jc w:val="right"/>
      <w:spacing w:line="82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89">
    <w:name w:val="Основной текст (18)"/>
    <w:basedOn w:val="Normal"/>
    <w:link w:val="CharStyle9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ahoma" w:eastAsia="Tahoma" w:hAnsi="Tahoma" w:cs="Tahoma"/>
      <w:spacing w:val="0"/>
    </w:rPr>
  </w:style>
  <w:style w:type="paragraph" w:customStyle="1" w:styleId="Style91">
    <w:name w:val="Основной текст (19)"/>
    <w:basedOn w:val="Normal"/>
    <w:link w:val="CharStyle92"/>
    <w:pPr>
      <w:widowControl w:val="0"/>
      <w:shd w:val="clear" w:color="auto" w:fill="FFFFFF"/>
      <w:spacing w:line="0" w:lineRule="exact"/>
    </w:pPr>
    <w:rPr>
      <w:b/>
      <w:bCs/>
      <w:i/>
      <w:iCs/>
      <w:u w:val="none"/>
      <w:strike w:val="0"/>
      <w:smallCaps w:val="0"/>
      <w:sz w:val="8"/>
      <w:szCs w:val="8"/>
      <w:rFonts w:ascii="Georgia" w:eastAsia="Georgia" w:hAnsi="Georgia" w:cs="Georgia"/>
    </w:rPr>
  </w:style>
  <w:style w:type="paragraph" w:customStyle="1" w:styleId="Style93">
    <w:name w:val="Основной текст (20)"/>
    <w:basedOn w:val="Normal"/>
    <w:link w:val="CharStyle9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97">
    <w:name w:val="Заголовок №3 (2)"/>
    <w:basedOn w:val="Normal"/>
    <w:link w:val="CharStyle98"/>
    <w:pPr>
      <w:widowControl w:val="0"/>
      <w:shd w:val="clear" w:color="auto" w:fill="FFFFFF"/>
      <w:outlineLvl w:val="2"/>
      <w:spacing w:line="0" w:lineRule="exact"/>
    </w:pPr>
    <w:rPr>
      <w:b w:val="0"/>
      <w:bCs w:val="0"/>
      <w:i/>
      <w:iCs/>
      <w:u w:val="none"/>
      <w:strike w:val="0"/>
      <w:smallCaps w:val="0"/>
      <w:sz w:val="30"/>
      <w:szCs w:val="30"/>
      <w:rFonts w:ascii="Times New Roman" w:eastAsia="Times New Roman" w:hAnsi="Times New Roman" w:cs="Times New Roman"/>
      <w:spacing w:val="20"/>
    </w:rPr>
  </w:style>
  <w:style w:type="paragraph" w:customStyle="1" w:styleId="Style99">
    <w:name w:val="Заголовок №3"/>
    <w:basedOn w:val="Normal"/>
    <w:link w:val="CharStyle100"/>
    <w:pPr>
      <w:widowControl w:val="0"/>
      <w:shd w:val="clear" w:color="auto" w:fill="FFFFFF"/>
      <w:outlineLvl w:val="2"/>
      <w:spacing w:line="82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Georgia" w:eastAsia="Georgia" w:hAnsi="Georgia" w:cs="Georgia"/>
    </w:rPr>
  </w:style>
  <w:style w:type="paragraph" w:customStyle="1" w:styleId="Style101">
    <w:name w:val="Основной текст (21)"/>
    <w:basedOn w:val="Normal"/>
    <w:link w:val="CharStyle102"/>
    <w:pPr>
      <w:widowControl w:val="0"/>
      <w:shd w:val="clear" w:color="auto" w:fill="FFFFFF"/>
      <w:spacing w:line="77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Georgia" w:eastAsia="Georgia" w:hAnsi="Georgia" w:cs="Georgia"/>
    </w:rPr>
  </w:style>
  <w:style w:type="paragraph" w:customStyle="1" w:styleId="Style106">
    <w:name w:val="Основной текст (28)"/>
    <w:basedOn w:val="Normal"/>
    <w:link w:val="CharStyle107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3"/>
      <w:szCs w:val="13"/>
      <w:rFonts w:ascii="Georgia" w:eastAsia="Georgia" w:hAnsi="Georgia" w:cs="Georgia"/>
    </w:rPr>
  </w:style>
  <w:style w:type="paragraph" w:customStyle="1" w:styleId="Style109">
    <w:name w:val="Основной текст (29)"/>
    <w:basedOn w:val="Normal"/>
    <w:link w:val="CharStyle11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ahoma" w:eastAsia="Tahoma" w:hAnsi="Tahoma" w:cs="Tahoma"/>
      <w:spacing w:val="-10"/>
    </w:rPr>
  </w:style>
  <w:style w:type="paragraph" w:customStyle="1" w:styleId="Style116">
    <w:name w:val="Основной текст (30)"/>
    <w:basedOn w:val="Normal"/>
    <w:link w:val="CharStyle11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Tahoma" w:eastAsia="Tahoma" w:hAnsi="Tahoma" w:cs="Tahoma"/>
      <w:spacing w:val="-10"/>
    </w:rPr>
  </w:style>
  <w:style w:type="paragraph" w:customStyle="1" w:styleId="Style118">
    <w:name w:val="Основной текст (22)"/>
    <w:basedOn w:val="Normal"/>
    <w:link w:val="CharStyle119"/>
    <w:pPr>
      <w:widowControl w:val="0"/>
      <w:shd w:val="clear" w:color="auto" w:fill="FFFFFF"/>
      <w:jc w:val="right"/>
      <w:spacing w:after="900" w:line="173" w:lineRule="exact"/>
    </w:pPr>
    <w:rPr>
      <w:b w:val="0"/>
      <w:bCs w:val="0"/>
      <w:i/>
      <w:iCs/>
      <w:u w:val="none"/>
      <w:strike w:val="0"/>
      <w:smallCaps w:val="0"/>
      <w:sz w:val="16"/>
      <w:szCs w:val="16"/>
      <w:rFonts w:ascii="Times New Roman" w:eastAsia="Times New Roman" w:hAnsi="Times New Roman" w:cs="Times New Roman"/>
      <w:spacing w:val="-10"/>
    </w:rPr>
  </w:style>
  <w:style w:type="paragraph" w:customStyle="1" w:styleId="Style127">
    <w:name w:val="Подпись к таблице"/>
    <w:basedOn w:val="Normal"/>
    <w:link w:val="CharStyle128"/>
    <w:pPr>
      <w:widowControl w:val="0"/>
      <w:shd w:val="clear" w:color="auto" w:fill="FFFFFF"/>
      <w:jc w:val="center"/>
      <w:spacing w:before="60" w:after="60"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139">
    <w:name w:val="Основной текст (23)"/>
    <w:basedOn w:val="Normal"/>
    <w:link w:val="CharStyle140"/>
    <w:pPr>
      <w:widowControl w:val="0"/>
      <w:shd w:val="clear" w:color="auto" w:fill="FFFFFF"/>
      <w:spacing w:before="12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ahoma" w:eastAsia="Tahoma" w:hAnsi="Tahoma" w:cs="Tahoma"/>
    </w:rPr>
  </w:style>
  <w:style w:type="paragraph" w:customStyle="1" w:styleId="Style141">
    <w:name w:val="Основной текст (24)"/>
    <w:basedOn w:val="Normal"/>
    <w:link w:val="CharStyle142"/>
    <w:pPr>
      <w:widowControl w:val="0"/>
      <w:shd w:val="clear" w:color="auto" w:fill="FFFFFF"/>
      <w:jc w:val="both"/>
      <w:spacing w:after="240" w:line="0" w:lineRule="exact"/>
    </w:pPr>
    <w:rPr>
      <w:b w:val="0"/>
      <w:bCs w:val="0"/>
      <w:i/>
      <w:iCs/>
      <w:u w:val="none"/>
      <w:strike w:val="0"/>
      <w:smallCaps w:val="0"/>
      <w:sz w:val="9"/>
      <w:szCs w:val="9"/>
      <w:rFonts w:ascii="Courier New" w:eastAsia="Courier New" w:hAnsi="Courier New" w:cs="Courier New"/>
    </w:rPr>
  </w:style>
  <w:style w:type="paragraph" w:customStyle="1" w:styleId="Style146">
    <w:name w:val="Основной текст (25)"/>
    <w:basedOn w:val="Normal"/>
    <w:link w:val="CharStyle147"/>
    <w:pPr>
      <w:widowControl w:val="0"/>
      <w:shd w:val="clear" w:color="auto" w:fill="FFFFFF"/>
      <w:jc w:val="both"/>
      <w:spacing w:before="240"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  <w:spacing w:val="10"/>
    </w:rPr>
  </w:style>
  <w:style w:type="paragraph" w:customStyle="1" w:styleId="Style152">
    <w:name w:val="Основной текст (26)"/>
    <w:basedOn w:val="Normal"/>
    <w:link w:val="CharStyle153"/>
    <w:pPr>
      <w:widowControl w:val="0"/>
      <w:shd w:val="clear" w:color="auto" w:fill="FFFFFF"/>
      <w:jc w:val="both"/>
      <w:spacing w:before="120"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8"/>
      <w:szCs w:val="8"/>
      <w:rFonts w:ascii="Tahoma" w:eastAsia="Tahoma" w:hAnsi="Tahoma" w:cs="Tahoma"/>
    </w:rPr>
  </w:style>
  <w:style w:type="paragraph" w:customStyle="1" w:styleId="Style156">
    <w:name w:val="Основной текст (27)"/>
    <w:basedOn w:val="Normal"/>
    <w:link w:val="CharStyle157"/>
    <w:pPr>
      <w:widowControl w:val="0"/>
      <w:shd w:val="clear" w:color="auto" w:fill="FFFFFF"/>
      <w:jc w:val="both"/>
      <w:spacing w:before="240" w:after="600"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8"/>
      <w:szCs w:val="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