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252"/>
        <w:tblW w:w="974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3651"/>
      </w:tblGrid>
      <w:tr w:rsidR="00B12C78" w:rsidRPr="00506523" w:rsidTr="0069211D">
        <w:trPr>
          <w:trHeight w:val="653"/>
        </w:trPr>
        <w:tc>
          <w:tcPr>
            <w:tcW w:w="6096" w:type="dxa"/>
          </w:tcPr>
          <w:p w:rsidR="00FF0572" w:rsidRPr="00506523" w:rsidRDefault="004F31F6" w:rsidP="006921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714661" w:rsidRPr="0050652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F0572" w:rsidRPr="00506523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FF0572" w:rsidRPr="00506523" w:rsidRDefault="00FF0572" w:rsidP="006921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51" w:type="dxa"/>
          </w:tcPr>
          <w:p w:rsidR="00FF0572" w:rsidRPr="00506523" w:rsidRDefault="00FF0572" w:rsidP="006921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673275" w:rsidRPr="00506523">
              <w:rPr>
                <w:rFonts w:ascii="Arial" w:hAnsi="Arial" w:cs="Arial"/>
                <w:sz w:val="16"/>
                <w:szCs w:val="16"/>
              </w:rPr>
              <w:t>1</w:t>
            </w:r>
            <w:r w:rsidR="0069211D" w:rsidRPr="0069211D">
              <w:rPr>
                <w:rFonts w:ascii="Arial" w:hAnsi="Arial" w:cs="Arial"/>
                <w:sz w:val="16"/>
                <w:szCs w:val="16"/>
              </w:rPr>
              <w:t>8</w:t>
            </w:r>
            <w:r w:rsidRPr="00506523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69211D">
              <w:rPr>
                <w:rFonts w:ascii="Arial" w:hAnsi="Arial" w:cs="Arial"/>
                <w:sz w:val="16"/>
                <w:szCs w:val="16"/>
                <w:lang w:val="en-US"/>
              </w:rPr>
              <w:t>11</w:t>
            </w:r>
            <w:r w:rsidR="0069211D">
              <w:rPr>
                <w:rFonts w:ascii="Arial" w:hAnsi="Arial" w:cs="Arial"/>
                <w:sz w:val="16"/>
                <w:szCs w:val="16"/>
              </w:rPr>
              <w:t>.04</w:t>
            </w:r>
            <w:r w:rsidR="0059798A" w:rsidRPr="00506523">
              <w:rPr>
                <w:rFonts w:ascii="Arial" w:hAnsi="Arial" w:cs="Arial"/>
                <w:sz w:val="16"/>
                <w:szCs w:val="16"/>
              </w:rPr>
              <w:t>.2024</w:t>
            </w:r>
            <w:r w:rsidRPr="00506523">
              <w:rPr>
                <w:rFonts w:ascii="Arial" w:hAnsi="Arial" w:cs="Arial"/>
                <w:sz w:val="16"/>
                <w:szCs w:val="16"/>
              </w:rPr>
              <w:t xml:space="preserve">г. </w:t>
            </w:r>
          </w:p>
          <w:p w:rsidR="00FF0572" w:rsidRPr="00506523" w:rsidRDefault="00FF0572" w:rsidP="006921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0278F3" w:rsidRPr="00506523" w:rsidRDefault="000278F3" w:rsidP="0069211D">
      <w:pPr>
        <w:ind w:left="567"/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69211D" w:rsidRDefault="0069211D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</w:p>
    <w:p w:rsidR="0001259E" w:rsidRPr="0001259E" w:rsidRDefault="0001259E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  <w:r w:rsidRPr="0001259E">
        <w:rPr>
          <w:rFonts w:ascii="Arial" w:hAnsi="Arial" w:cs="Arial"/>
          <w:b/>
          <w:sz w:val="16"/>
          <w:szCs w:val="16"/>
        </w:rPr>
        <w:t>Информация</w:t>
      </w:r>
    </w:p>
    <w:p w:rsidR="0001259E" w:rsidRPr="0001259E" w:rsidRDefault="0001259E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  <w:r w:rsidRPr="0001259E">
        <w:rPr>
          <w:rFonts w:ascii="Arial" w:hAnsi="Arial" w:cs="Arial"/>
          <w:b/>
          <w:sz w:val="16"/>
          <w:szCs w:val="16"/>
        </w:rPr>
        <w:t>для граждан, имеющих трех и более детей,</w:t>
      </w:r>
    </w:p>
    <w:p w:rsidR="0001259E" w:rsidRPr="0001259E" w:rsidRDefault="0001259E" w:rsidP="0069211D">
      <w:pPr>
        <w:ind w:left="567"/>
        <w:jc w:val="center"/>
        <w:rPr>
          <w:rFonts w:ascii="Arial" w:hAnsi="Arial" w:cs="Arial"/>
          <w:b/>
          <w:sz w:val="16"/>
          <w:szCs w:val="16"/>
        </w:rPr>
      </w:pPr>
      <w:r w:rsidRPr="0001259E">
        <w:rPr>
          <w:rFonts w:ascii="Arial" w:hAnsi="Arial" w:cs="Arial"/>
          <w:b/>
          <w:sz w:val="16"/>
          <w:szCs w:val="16"/>
        </w:rPr>
        <w:t>о приеме заявлений об участии в мероприятии по получению компенсационных выплат</w:t>
      </w:r>
    </w:p>
    <w:p w:rsidR="0001259E" w:rsidRPr="0001259E" w:rsidRDefault="0001259E" w:rsidP="0069211D">
      <w:pPr>
        <w:ind w:left="567"/>
        <w:rPr>
          <w:rFonts w:ascii="Arial" w:hAnsi="Arial" w:cs="Arial"/>
          <w:sz w:val="16"/>
          <w:szCs w:val="16"/>
        </w:rPr>
      </w:pPr>
    </w:p>
    <w:p w:rsidR="0001259E" w:rsidRPr="0001259E" w:rsidRDefault="0001259E" w:rsidP="0069211D">
      <w:pPr>
        <w:ind w:left="567" w:firstLine="708"/>
        <w:jc w:val="both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 xml:space="preserve">В период с 20 марта по 15 мая (включительно) 2024 года приказом министерства топливно-энергетического комплекса и </w:t>
      </w:r>
      <w:proofErr w:type="spellStart"/>
      <w:proofErr w:type="gramStart"/>
      <w:r w:rsidRPr="0001259E">
        <w:rPr>
          <w:rFonts w:ascii="Arial" w:hAnsi="Arial" w:cs="Arial"/>
          <w:sz w:val="16"/>
          <w:szCs w:val="16"/>
        </w:rPr>
        <w:t>жилищно</w:t>
      </w:r>
      <w:proofErr w:type="spellEnd"/>
      <w:r w:rsidRPr="0001259E">
        <w:rPr>
          <w:rFonts w:ascii="Arial" w:hAnsi="Arial" w:cs="Arial"/>
          <w:sz w:val="16"/>
          <w:szCs w:val="16"/>
        </w:rPr>
        <w:t>- коммунального</w:t>
      </w:r>
      <w:proofErr w:type="gramEnd"/>
      <w:r w:rsidRPr="0001259E">
        <w:rPr>
          <w:rFonts w:ascii="Arial" w:hAnsi="Arial" w:cs="Arial"/>
          <w:sz w:val="16"/>
          <w:szCs w:val="16"/>
        </w:rPr>
        <w:t xml:space="preserve"> хозяйства Краснодарского края объявлен прием заявлений от граждан, имеющих трех и более детей, об участии в мероприятии по получению компенсационной выплаты.</w:t>
      </w:r>
    </w:p>
    <w:p w:rsidR="0001259E" w:rsidRPr="0001259E" w:rsidRDefault="0001259E" w:rsidP="0069211D">
      <w:pPr>
        <w:ind w:left="567"/>
        <w:jc w:val="both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>Заявление об участии в мероприятии по получению компенсационной выплаты заполняется преимущественно в электронном виде через официальный сайт ГКУ КК «Кубанский центр государственной поддержки населения и развития финансового рынка» https://кубцентр</w:t>
      </w:r>
      <w:proofErr w:type="gramStart"/>
      <w:r w:rsidRPr="0001259E">
        <w:rPr>
          <w:rFonts w:ascii="Arial" w:hAnsi="Arial" w:cs="Arial"/>
          <w:sz w:val="16"/>
          <w:szCs w:val="16"/>
        </w:rPr>
        <w:t>.р</w:t>
      </w:r>
      <w:proofErr w:type="gramEnd"/>
      <w:r w:rsidRPr="0001259E">
        <w:rPr>
          <w:rFonts w:ascii="Arial" w:hAnsi="Arial" w:cs="Arial"/>
          <w:sz w:val="16"/>
          <w:szCs w:val="16"/>
        </w:rPr>
        <w:t>ф/, ссылка на форму заполнения заявления в электронном виде будет также размещена на официальном сайте министерства.</w:t>
      </w:r>
    </w:p>
    <w:p w:rsidR="0001259E" w:rsidRPr="0001259E" w:rsidRDefault="0001259E" w:rsidP="0069211D">
      <w:pPr>
        <w:ind w:left="567"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01259E">
        <w:rPr>
          <w:rFonts w:ascii="Arial" w:hAnsi="Arial" w:cs="Arial"/>
          <w:sz w:val="16"/>
          <w:szCs w:val="16"/>
        </w:rPr>
        <w:t>Право на получение компенсационной выплаты имеет гражданин, имеющий трех и более детей, в отношении которого до 21 июля 2022 года органом местного самоуправления муниципального образования Краснодарского</w:t>
      </w:r>
      <w:r w:rsidRPr="0001259E">
        <w:rPr>
          <w:rFonts w:ascii="Arial" w:hAnsi="Arial" w:cs="Arial"/>
          <w:sz w:val="16"/>
          <w:szCs w:val="16"/>
        </w:rPr>
        <w:tab/>
        <w:t>края принято решение о постановке на учет в качестве лица, имеющего право на предоставление ему в собственность бесплатно земельного участка, а также</w:t>
      </w:r>
      <w:r w:rsidRPr="0001259E">
        <w:rPr>
          <w:rFonts w:ascii="Arial" w:hAnsi="Arial" w:cs="Arial"/>
          <w:sz w:val="16"/>
          <w:szCs w:val="16"/>
        </w:rPr>
        <w:tab/>
        <w:t>подавший в установленном порядке до 21 июля 2022 года заявление о постановке</w:t>
      </w:r>
      <w:proofErr w:type="gramEnd"/>
      <w:r w:rsidRPr="0001259E">
        <w:rPr>
          <w:rFonts w:ascii="Arial" w:hAnsi="Arial" w:cs="Arial"/>
          <w:sz w:val="16"/>
          <w:szCs w:val="16"/>
        </w:rPr>
        <w:t xml:space="preserve"> его на такой учет, при условии последующего принятия решения о постановке на данный учет. </w:t>
      </w:r>
      <w:proofErr w:type="gramStart"/>
      <w:r w:rsidRPr="0001259E">
        <w:rPr>
          <w:rFonts w:ascii="Arial" w:hAnsi="Arial" w:cs="Arial"/>
          <w:sz w:val="16"/>
          <w:szCs w:val="16"/>
        </w:rPr>
        <w:t>Компенсационная выплата предоставляется в размере 300 000 (трехсот тысяч) рублей, но не более суммы собственных (заемных) средств, затраченных на приобретение (строительство) жилого помещения: на возмещение затрат по договору купли-продажи жилого помещения, по уплате цены договора участия в долевом строительстве (договора уступки права требования по договору участия в долевом строительстве), который предусматривает в качестве объекта долевого строительства жилое помещение и соответствует</w:t>
      </w:r>
      <w:proofErr w:type="gramEnd"/>
      <w:r w:rsidRPr="0001259E">
        <w:rPr>
          <w:rFonts w:ascii="Arial" w:hAnsi="Arial" w:cs="Arial"/>
          <w:sz w:val="16"/>
          <w:szCs w:val="16"/>
        </w:rPr>
        <w:t xml:space="preserve"> нормам Федерального закона от 30 декабря 2004 года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 на возмещение затрат на строительство индивидуального жилого дома (по договору строительного подряда).</w:t>
      </w:r>
    </w:p>
    <w:p w:rsidR="0001259E" w:rsidRPr="0001259E" w:rsidRDefault="0001259E" w:rsidP="0069211D">
      <w:pPr>
        <w:ind w:left="567" w:firstLine="708"/>
        <w:jc w:val="both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>Право собственности на приобретенное (построенное) жилое помещение либо договор участия в долевом строительстве (договор уступки права требования по договору участия в долевом строительстве) должны быть зарегистрированы после 1 марта 2015 года.</w:t>
      </w:r>
    </w:p>
    <w:p w:rsidR="0001259E" w:rsidRPr="0001259E" w:rsidRDefault="0001259E" w:rsidP="0069211D">
      <w:pPr>
        <w:ind w:left="567" w:firstLine="708"/>
        <w:jc w:val="both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 xml:space="preserve">Получение </w:t>
      </w:r>
      <w:proofErr w:type="gramStart"/>
      <w:r w:rsidRPr="0001259E">
        <w:rPr>
          <w:rFonts w:ascii="Arial" w:hAnsi="Arial" w:cs="Arial"/>
          <w:sz w:val="16"/>
          <w:szCs w:val="16"/>
        </w:rPr>
        <w:t>компенсацио</w:t>
      </w:r>
      <w:bookmarkStart w:id="0" w:name="_GoBack"/>
      <w:bookmarkEnd w:id="0"/>
      <w:r w:rsidRPr="0001259E">
        <w:rPr>
          <w:rFonts w:ascii="Arial" w:hAnsi="Arial" w:cs="Arial"/>
          <w:sz w:val="16"/>
          <w:szCs w:val="16"/>
        </w:rPr>
        <w:t>нный</w:t>
      </w:r>
      <w:proofErr w:type="gramEnd"/>
      <w:r w:rsidRPr="0001259E">
        <w:rPr>
          <w:rFonts w:ascii="Arial" w:hAnsi="Arial" w:cs="Arial"/>
          <w:sz w:val="16"/>
          <w:szCs w:val="16"/>
        </w:rPr>
        <w:t xml:space="preserve"> выплаты является основанием для принятия решения соответствующим органом местного самоуправления муниципальных образований Краснодарского края о снятии гражданина с учета в качестве лица, имеющего право на предоставление ему в собственность бесплатно земельного участка.</w:t>
      </w:r>
    </w:p>
    <w:p w:rsidR="0001259E" w:rsidRPr="0001259E" w:rsidRDefault="0001259E" w:rsidP="0069211D">
      <w:pPr>
        <w:ind w:left="567" w:firstLine="708"/>
        <w:jc w:val="both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>Консультации по предоставлению компенсационных выплат можно получить в ГКУ КК «Кубанский центр государственной поддержки населения и развития   финансового   рынка»,   тел.   8(861)255-41-05,   8(861)255-33-50,</w:t>
      </w:r>
    </w:p>
    <w:p w:rsidR="007D435E" w:rsidRPr="0001259E" w:rsidRDefault="0001259E" w:rsidP="0069211D">
      <w:pPr>
        <w:tabs>
          <w:tab w:val="left" w:pos="3885"/>
        </w:tabs>
        <w:ind w:left="567"/>
        <w:rPr>
          <w:rFonts w:ascii="Arial" w:hAnsi="Arial" w:cs="Arial"/>
          <w:sz w:val="16"/>
          <w:szCs w:val="16"/>
        </w:rPr>
      </w:pPr>
      <w:r w:rsidRPr="0001259E">
        <w:rPr>
          <w:rFonts w:ascii="Arial" w:hAnsi="Arial" w:cs="Arial"/>
          <w:sz w:val="16"/>
          <w:szCs w:val="16"/>
        </w:rPr>
        <w:t>8(861)251-78-17.</w:t>
      </w:r>
    </w:p>
    <w:p w:rsidR="007D435E" w:rsidRPr="0001259E" w:rsidRDefault="007D435E" w:rsidP="00D20BDC">
      <w:pPr>
        <w:jc w:val="both"/>
        <w:rPr>
          <w:rFonts w:ascii="Arial" w:hAnsi="Arial" w:cs="Arial"/>
          <w:sz w:val="16"/>
          <w:szCs w:val="16"/>
        </w:rPr>
      </w:pPr>
    </w:p>
    <w:p w:rsidR="007D435E" w:rsidRPr="0069211D" w:rsidRDefault="007D435E" w:rsidP="00D20BDC">
      <w:pPr>
        <w:jc w:val="both"/>
        <w:rPr>
          <w:rFonts w:ascii="Arial" w:hAnsi="Arial" w:cs="Arial"/>
          <w:sz w:val="16"/>
          <w:szCs w:val="16"/>
        </w:rPr>
      </w:pPr>
    </w:p>
    <w:p w:rsidR="0001259E" w:rsidRPr="0069211D" w:rsidRDefault="0001259E" w:rsidP="00D20BDC">
      <w:pPr>
        <w:jc w:val="both"/>
        <w:rPr>
          <w:rFonts w:ascii="Arial" w:hAnsi="Arial" w:cs="Arial"/>
          <w:sz w:val="16"/>
          <w:szCs w:val="16"/>
        </w:rPr>
      </w:pPr>
    </w:p>
    <w:p w:rsidR="003A6F88" w:rsidRDefault="003A6F88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14120" cy="1068070"/>
            <wp:effectExtent l="19050" t="0" r="5080" b="0"/>
            <wp:docPr id="15" name="Рисунок 16" descr="D:\..\..\..\..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..\..\..\..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framePr w:wrap="none" w:vAnchor="page" w:hAnchor="page" w:x="1935" w:y="226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Россия</w:t>
      </w:r>
    </w:p>
    <w:p w:rsidR="0069211D" w:rsidRPr="00EA037F" w:rsidRDefault="0069211D" w:rsidP="0069211D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Общество с ограниченной ответственностью</w:t>
      </w:r>
      <w:r w:rsidRPr="00EA037F">
        <w:rPr>
          <w:rFonts w:ascii="Arial" w:hAnsi="Arial" w:cs="Arial"/>
          <w:sz w:val="16"/>
          <w:szCs w:val="16"/>
        </w:rPr>
        <w:br/>
        <w:t>«Линии города»</w:t>
      </w:r>
    </w:p>
    <w:p w:rsidR="0069211D" w:rsidRPr="00EA037F" w:rsidRDefault="0069211D" w:rsidP="0069211D">
      <w:pPr>
        <w:pStyle w:val="42"/>
        <w:shd w:val="clear" w:color="auto" w:fill="auto"/>
        <w:spacing w:after="0"/>
        <w:ind w:left="2774" w:right="399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350065, г. Краснодар, ул. </w:t>
      </w:r>
      <w:proofErr w:type="gramStart"/>
      <w:r w:rsidRPr="00EA037F">
        <w:rPr>
          <w:rFonts w:ascii="Arial" w:hAnsi="Arial" w:cs="Arial"/>
          <w:sz w:val="16"/>
          <w:szCs w:val="16"/>
        </w:rPr>
        <w:t>Кружевная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EA037F">
        <w:rPr>
          <w:rFonts w:ascii="Arial" w:hAnsi="Arial" w:cs="Arial"/>
          <w:sz w:val="16"/>
          <w:szCs w:val="16"/>
        </w:rPr>
        <w:t>д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6, </w:t>
      </w:r>
      <w:proofErr w:type="spellStart"/>
      <w:r w:rsidRPr="00EA037F">
        <w:rPr>
          <w:rFonts w:ascii="Arial" w:hAnsi="Arial" w:cs="Arial"/>
          <w:sz w:val="16"/>
          <w:szCs w:val="16"/>
        </w:rPr>
        <w:t>оф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20</w:t>
      </w:r>
      <w:r w:rsidRPr="00EA037F">
        <w:rPr>
          <w:rFonts w:ascii="Arial" w:hAnsi="Arial" w:cs="Arial"/>
          <w:sz w:val="16"/>
          <w:szCs w:val="16"/>
        </w:rPr>
        <w:br/>
        <w:t>ИНН 2312309253 КПП 231201001</w:t>
      </w:r>
      <w:r w:rsidRPr="00EA037F">
        <w:rPr>
          <w:rFonts w:ascii="Arial" w:hAnsi="Arial" w:cs="Arial"/>
          <w:sz w:val="16"/>
          <w:szCs w:val="16"/>
        </w:rPr>
        <w:br/>
        <w:t>ОГРН 1222300019699</w:t>
      </w:r>
    </w:p>
    <w:p w:rsidR="0069211D" w:rsidRPr="00EA037F" w:rsidRDefault="0069211D" w:rsidP="0069211D">
      <w:pPr>
        <w:pStyle w:val="52"/>
        <w:shd w:val="clear" w:color="auto" w:fill="auto"/>
        <w:spacing w:after="642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EA037F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EA037F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EA037F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EA037F">
        <w:rPr>
          <w:rFonts w:ascii="Arial" w:hAnsi="Arial" w:cs="Arial"/>
          <w:sz w:val="16"/>
          <w:szCs w:val="16"/>
        </w:rPr>
        <w:br/>
      </w:r>
      <w:proofErr w:type="spellStart"/>
      <w:r w:rsidRPr="00EA037F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EA037F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EA037F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69211D" w:rsidRPr="00EA037F" w:rsidRDefault="0069211D" w:rsidP="0069211D">
      <w:pPr>
        <w:pStyle w:val="52"/>
        <w:shd w:val="clear" w:color="auto" w:fill="auto"/>
        <w:spacing w:line="3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1/24/11-2023</w:t>
      </w:r>
    </w:p>
    <w:p w:rsidR="0069211D" w:rsidRPr="00EA037F" w:rsidRDefault="0069211D" w:rsidP="0069211D">
      <w:pPr>
        <w:pStyle w:val="60"/>
        <w:shd w:val="clear" w:color="auto" w:fill="auto"/>
        <w:spacing w:before="0"/>
        <w:ind w:lef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 ПЛАНИРОВКИ ТЕРРИТОРИИ</w:t>
      </w:r>
      <w:r w:rsidRPr="00EA037F">
        <w:rPr>
          <w:rFonts w:ascii="Arial" w:hAnsi="Arial" w:cs="Arial"/>
          <w:sz w:val="16"/>
          <w:szCs w:val="16"/>
        </w:rPr>
        <w:br/>
        <w:t>Основная часть</w:t>
      </w:r>
    </w:p>
    <w:p w:rsidR="0069211D" w:rsidRPr="00EA037F" w:rsidRDefault="0069211D" w:rsidP="0069211D">
      <w:pPr>
        <w:pStyle w:val="60"/>
        <w:shd w:val="clear" w:color="auto" w:fill="auto"/>
        <w:spacing w:before="0" w:after="308" w:line="37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Положение о размещении линейных объектов</w:t>
      </w:r>
      <w:r w:rsidRPr="00EA037F">
        <w:rPr>
          <w:rFonts w:ascii="Arial" w:hAnsi="Arial" w:cs="Arial"/>
          <w:sz w:val="16"/>
          <w:szCs w:val="16"/>
        </w:rPr>
        <w:br/>
        <w:t>Графическая часть</w:t>
      </w:r>
    </w:p>
    <w:p w:rsidR="0069211D" w:rsidRPr="00EA037F" w:rsidRDefault="0069211D" w:rsidP="0069211D">
      <w:pPr>
        <w:pStyle w:val="52"/>
        <w:shd w:val="clear" w:color="auto" w:fill="auto"/>
        <w:spacing w:after="18" w:line="36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Том 1</w:t>
      </w:r>
    </w:p>
    <w:p w:rsidR="0069211D" w:rsidRPr="00EA037F" w:rsidRDefault="0069211D" w:rsidP="0069211D">
      <w:pPr>
        <w:spacing w:line="28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(листы 1-2)</w:t>
      </w:r>
    </w:p>
    <w:p w:rsidR="0069211D" w:rsidRPr="00EA037F" w:rsidRDefault="0069211D" w:rsidP="0069211D">
      <w:pPr>
        <w:pStyle w:val="af8"/>
        <w:shd w:val="clear" w:color="auto" w:fill="auto"/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Краснодар 2024</w:t>
      </w:r>
    </w:p>
    <w:p w:rsidR="0069211D" w:rsidRPr="00EA037F" w:rsidRDefault="0069211D" w:rsidP="0069211D">
      <w:pPr>
        <w:jc w:val="center"/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framePr w:wrap="none" w:vAnchor="page" w:hAnchor="page" w:x="1801" w:y="58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1214120" cy="563245"/>
            <wp:effectExtent l="19050" t="0" r="5080" b="0"/>
            <wp:docPr id="17" name="Рисунок 17" descr="D:\..\..\..\..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..\..\..\..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pStyle w:val="29"/>
        <w:shd w:val="clear" w:color="auto" w:fill="auto"/>
        <w:spacing w:after="156" w:line="18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ЛИНИИ ГОРОДА</w:t>
      </w:r>
    </w:p>
    <w:p w:rsidR="0069211D" w:rsidRPr="00EA037F" w:rsidRDefault="0069211D" w:rsidP="0069211D">
      <w:pPr>
        <w:pStyle w:val="38"/>
        <w:shd w:val="clear" w:color="auto" w:fill="auto"/>
        <w:spacing w:line="420" w:lineRule="exact"/>
        <w:ind w:left="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V</w:t>
      </w:r>
    </w:p>
    <w:p w:rsidR="0069211D" w:rsidRPr="00EA037F" w:rsidRDefault="0069211D" w:rsidP="0069211D">
      <w:pPr>
        <w:pStyle w:val="80"/>
        <w:shd w:val="clear" w:color="auto" w:fill="auto"/>
        <w:ind w:left="2823" w:right="403"/>
        <w:jc w:val="center"/>
        <w:rPr>
          <w:rFonts w:ascii="Arial" w:hAnsi="Arial" w:cs="Arial"/>
        </w:rPr>
      </w:pPr>
      <w:r w:rsidRPr="00EA037F">
        <w:rPr>
          <w:rFonts w:ascii="Arial" w:hAnsi="Arial" w:cs="Arial"/>
        </w:rPr>
        <w:t>Россия</w:t>
      </w:r>
    </w:p>
    <w:p w:rsidR="0069211D" w:rsidRPr="00EA037F" w:rsidRDefault="0069211D" w:rsidP="0069211D">
      <w:pPr>
        <w:pStyle w:val="80"/>
        <w:shd w:val="clear" w:color="auto" w:fill="auto"/>
        <w:ind w:left="2823" w:right="403"/>
        <w:jc w:val="center"/>
        <w:rPr>
          <w:rFonts w:ascii="Arial" w:hAnsi="Arial" w:cs="Arial"/>
        </w:rPr>
      </w:pPr>
      <w:r w:rsidRPr="00EA037F">
        <w:rPr>
          <w:rFonts w:ascii="Arial" w:hAnsi="Arial" w:cs="Arial"/>
        </w:rPr>
        <w:t>Общество с ограниченной ответственностью</w:t>
      </w:r>
      <w:r w:rsidRPr="00EA037F">
        <w:rPr>
          <w:rFonts w:ascii="Arial" w:hAnsi="Arial" w:cs="Arial"/>
        </w:rPr>
        <w:br/>
        <w:t>«Линии города»</w:t>
      </w:r>
    </w:p>
    <w:p w:rsidR="0069211D" w:rsidRPr="00EA037F" w:rsidRDefault="0069211D" w:rsidP="0069211D">
      <w:pPr>
        <w:pStyle w:val="90"/>
        <w:shd w:val="clear" w:color="auto" w:fill="auto"/>
        <w:ind w:left="2823" w:right="403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350065, г. Краснодар, ул. </w:t>
      </w:r>
      <w:proofErr w:type="gramStart"/>
      <w:r w:rsidRPr="00EA037F">
        <w:rPr>
          <w:rFonts w:ascii="Arial" w:hAnsi="Arial" w:cs="Arial"/>
          <w:sz w:val="16"/>
          <w:szCs w:val="16"/>
        </w:rPr>
        <w:t>Кружевная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EA037F">
        <w:rPr>
          <w:rFonts w:ascii="Arial" w:hAnsi="Arial" w:cs="Arial"/>
          <w:sz w:val="16"/>
          <w:szCs w:val="16"/>
        </w:rPr>
        <w:t>д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6, </w:t>
      </w:r>
      <w:proofErr w:type="spellStart"/>
      <w:r w:rsidRPr="00EA037F">
        <w:rPr>
          <w:rFonts w:ascii="Arial" w:hAnsi="Arial" w:cs="Arial"/>
          <w:sz w:val="16"/>
          <w:szCs w:val="16"/>
        </w:rPr>
        <w:t>оф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20</w:t>
      </w:r>
      <w:r w:rsidRPr="00EA037F">
        <w:rPr>
          <w:rFonts w:ascii="Arial" w:hAnsi="Arial" w:cs="Arial"/>
          <w:sz w:val="16"/>
          <w:szCs w:val="16"/>
        </w:rPr>
        <w:br/>
        <w:t>ИНН 2312309253 КПП 231201001</w:t>
      </w:r>
      <w:r w:rsidRPr="00EA037F">
        <w:rPr>
          <w:rFonts w:ascii="Arial" w:hAnsi="Arial" w:cs="Arial"/>
          <w:sz w:val="16"/>
          <w:szCs w:val="16"/>
        </w:rPr>
        <w:br/>
        <w:t>ОГРН 1222300019699</w:t>
      </w:r>
    </w:p>
    <w:p w:rsidR="0069211D" w:rsidRPr="00EA037F" w:rsidRDefault="0069211D" w:rsidP="0069211D">
      <w:pPr>
        <w:pStyle w:val="52"/>
        <w:shd w:val="clear" w:color="auto" w:fill="auto"/>
        <w:spacing w:line="410" w:lineRule="exact"/>
        <w:ind w:righ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EA037F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EA037F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EA037F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EA037F">
        <w:rPr>
          <w:rFonts w:ascii="Arial" w:hAnsi="Arial" w:cs="Arial"/>
          <w:sz w:val="16"/>
          <w:szCs w:val="16"/>
        </w:rPr>
        <w:br/>
      </w:r>
      <w:proofErr w:type="spellStart"/>
      <w:r w:rsidRPr="00EA037F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EA037F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EA037F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69211D" w:rsidRPr="00EA037F" w:rsidRDefault="0069211D" w:rsidP="0069211D">
      <w:pPr>
        <w:pStyle w:val="52"/>
        <w:shd w:val="clear" w:color="auto" w:fill="auto"/>
        <w:spacing w:after="12" w:line="360" w:lineRule="exact"/>
        <w:ind w:right="2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1/24/11-2023</w:t>
      </w:r>
    </w:p>
    <w:p w:rsidR="0069211D" w:rsidRPr="00EA037F" w:rsidRDefault="0069211D" w:rsidP="0069211D">
      <w:pPr>
        <w:pStyle w:val="60"/>
        <w:shd w:val="clear" w:color="auto" w:fill="auto"/>
        <w:spacing w:before="0" w:line="32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69211D" w:rsidRPr="00EA037F" w:rsidRDefault="0069211D" w:rsidP="0069211D">
      <w:pPr>
        <w:pStyle w:val="60"/>
        <w:shd w:val="clear" w:color="auto" w:fill="auto"/>
        <w:spacing w:before="0" w:line="364" w:lineRule="exact"/>
        <w:ind w:left="851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Основная часть</w:t>
      </w:r>
    </w:p>
    <w:p w:rsidR="0069211D" w:rsidRPr="00EA037F" w:rsidRDefault="0069211D" w:rsidP="0069211D">
      <w:pPr>
        <w:pStyle w:val="60"/>
        <w:shd w:val="clear" w:color="auto" w:fill="auto"/>
        <w:spacing w:before="0" w:line="364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Положение о размещении линейных объектов</w:t>
      </w:r>
      <w:r w:rsidRPr="00EA037F">
        <w:rPr>
          <w:rFonts w:ascii="Arial" w:hAnsi="Arial" w:cs="Arial"/>
          <w:sz w:val="16"/>
          <w:szCs w:val="16"/>
        </w:rPr>
        <w:br/>
        <w:t>Графическая часть</w:t>
      </w:r>
    </w:p>
    <w:p w:rsidR="0069211D" w:rsidRPr="00EA037F" w:rsidRDefault="0069211D" w:rsidP="0069211D">
      <w:pPr>
        <w:pStyle w:val="52"/>
        <w:shd w:val="clear" w:color="auto" w:fill="auto"/>
        <w:spacing w:after="15" w:line="36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Том 1</w:t>
      </w:r>
    </w:p>
    <w:p w:rsidR="0069211D" w:rsidRPr="00EA037F" w:rsidRDefault="0069211D" w:rsidP="0069211D">
      <w:pPr>
        <w:framePr w:wrap="none" w:vAnchor="page" w:hAnchor="page" w:x="6766" w:y="787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969895" cy="1718945"/>
            <wp:effectExtent l="19050" t="0" r="1905" b="0"/>
            <wp:docPr id="18" name="Рисунок 18" descr="D:\..\..\..\..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..\..\..\..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(листы 1-2)</w:t>
      </w: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1134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Директор</w:t>
      </w: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280" w:lineRule="exact"/>
        <w:ind w:left="40"/>
        <w:jc w:val="center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pStyle w:val="af8"/>
        <w:shd w:val="clear" w:color="auto" w:fill="auto"/>
        <w:spacing w:line="260" w:lineRule="exact"/>
        <w:ind w:left="709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Краснодар 2024</w:t>
      </w:r>
    </w:p>
    <w:p w:rsidR="0069211D" w:rsidRPr="00EA037F" w:rsidRDefault="0069211D" w:rsidP="0069211D">
      <w:pPr>
        <w:jc w:val="center"/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af8"/>
        <w:shd w:val="clear" w:color="auto" w:fill="auto"/>
        <w:spacing w:line="260" w:lineRule="exact"/>
        <w:ind w:left="1134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Обозначение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Наименование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A037F" w:rsidRDefault="0069211D" w:rsidP="0069211D">
      <w:pPr>
        <w:tabs>
          <w:tab w:val="left" w:pos="3542"/>
        </w:tabs>
        <w:spacing w:after="282" w:line="260" w:lineRule="exact"/>
        <w:ind w:left="851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1/24/11-2023-С 1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Содержание тома</w:t>
      </w:r>
    </w:p>
    <w:p w:rsidR="0069211D" w:rsidRPr="00EA037F" w:rsidRDefault="0069211D" w:rsidP="0069211D">
      <w:pPr>
        <w:tabs>
          <w:tab w:val="left" w:pos="3542"/>
        </w:tabs>
        <w:spacing w:line="260" w:lineRule="exact"/>
        <w:ind w:left="851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1/24/11-2023-СГ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Состав градостроительной документации</w:t>
      </w:r>
    </w:p>
    <w:p w:rsidR="0069211D" w:rsidRPr="00EA037F" w:rsidRDefault="0069211D" w:rsidP="0069211D">
      <w:pPr>
        <w:spacing w:line="298" w:lineRule="exact"/>
        <w:ind w:left="851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Основная часть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 xml:space="preserve">Положение о размещении </w:t>
      </w:r>
      <w:proofErr w:type="spellStart"/>
      <w:r w:rsidRPr="00EA037F">
        <w:rPr>
          <w:rFonts w:ascii="Arial" w:hAnsi="Arial" w:cs="Arial"/>
          <w:sz w:val="16"/>
          <w:szCs w:val="16"/>
        </w:rPr>
        <w:t>линейныхобъектов</w:t>
      </w:r>
      <w:proofErr w:type="spellEnd"/>
    </w:p>
    <w:p w:rsidR="0069211D" w:rsidRPr="00EA037F" w:rsidRDefault="0069211D" w:rsidP="0069211D">
      <w:pPr>
        <w:spacing w:line="260" w:lineRule="exact"/>
        <w:ind w:left="851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1/24/11-2023-ПЗ 1</w:t>
      </w:r>
    </w:p>
    <w:p w:rsidR="0069211D" w:rsidRPr="00EA037F" w:rsidRDefault="0069211D" w:rsidP="0069211D">
      <w:pPr>
        <w:spacing w:line="298" w:lineRule="exact"/>
        <w:ind w:left="851"/>
        <w:jc w:val="center"/>
        <w:rPr>
          <w:rFonts w:ascii="Arial" w:hAnsi="Arial" w:cs="Arial"/>
          <w:sz w:val="16"/>
          <w:szCs w:val="16"/>
          <w:lang w:val="en-US"/>
        </w:rPr>
      </w:pP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86"/>
        </w:tabs>
        <w:spacing w:line="298" w:lineRule="exact"/>
        <w:ind w:left="3740" w:right="20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Наименование, основные характеристики (категория, протяженность, проектная мощность, пропускная способность, </w:t>
      </w:r>
      <w:proofErr w:type="spellStart"/>
      <w:r w:rsidRPr="00EA037F">
        <w:rPr>
          <w:rFonts w:ascii="Arial" w:hAnsi="Arial" w:cs="Arial"/>
          <w:sz w:val="16"/>
          <w:szCs w:val="16"/>
        </w:rPr>
        <w:t>грузонапряженность</w:t>
      </w:r>
      <w:proofErr w:type="spellEnd"/>
      <w:r w:rsidRPr="00EA037F">
        <w:rPr>
          <w:rFonts w:ascii="Arial" w:hAnsi="Arial" w:cs="Arial"/>
          <w:sz w:val="16"/>
          <w:szCs w:val="16"/>
        </w:rPr>
        <w:t>, интенсивность движения) и назначение планируемых для размещения линейных объектов.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309"/>
        </w:tabs>
        <w:spacing w:line="298" w:lineRule="exact"/>
        <w:ind w:left="390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Автомобильная дорога.</w:t>
      </w:r>
    </w:p>
    <w:p w:rsidR="0069211D" w:rsidRPr="00EA037F" w:rsidRDefault="0069211D" w:rsidP="0069211D">
      <w:pPr>
        <w:spacing w:line="298" w:lineRule="exact"/>
        <w:ind w:left="3740" w:right="2280" w:firstLine="1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1.3 Линейные объекты, подлежащие реконструкции в связи с изменением их местоположения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95"/>
        </w:tabs>
        <w:spacing w:line="298" w:lineRule="exact"/>
        <w:ind w:left="3740" w:right="20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4000"/>
        </w:tabs>
        <w:spacing w:line="298" w:lineRule="exact"/>
        <w:ind w:left="3740" w:right="20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Перечень </w:t>
      </w:r>
      <w:proofErr w:type="gramStart"/>
      <w:r w:rsidRPr="00EA037F">
        <w:rPr>
          <w:rFonts w:ascii="Arial" w:hAnsi="Arial" w:cs="Arial"/>
          <w:sz w:val="16"/>
          <w:szCs w:val="16"/>
        </w:rPr>
        <w:t>координат характерных точек границ зон планируемого размещения линейных объектов</w:t>
      </w:r>
      <w:proofErr w:type="gramEnd"/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4000"/>
        </w:tabs>
        <w:spacing w:line="298" w:lineRule="exact"/>
        <w:ind w:left="3740" w:right="206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Перечень </w:t>
      </w:r>
      <w:proofErr w:type="gramStart"/>
      <w:r w:rsidRPr="00EA037F">
        <w:rPr>
          <w:rFonts w:ascii="Arial" w:hAnsi="Arial" w:cs="Arial"/>
          <w:sz w:val="16"/>
          <w:szCs w:val="16"/>
        </w:rPr>
        <w:t>координат характерных точек границ зон планируемого размещения линейных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объектов, подлежащих реконструкции в связи с изменением их местоположения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576"/>
        <w:gridCol w:w="3662"/>
        <w:gridCol w:w="850"/>
        <w:gridCol w:w="850"/>
        <w:gridCol w:w="1171"/>
      </w:tblGrid>
      <w:tr w:rsidR="0069211D" w:rsidRPr="00EA037F" w:rsidTr="0069211D">
        <w:trPr>
          <w:trHeight w:hRule="exact" w:val="31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1/24/11-2023-С 1</w:t>
            </w:r>
          </w:p>
        </w:tc>
      </w:tr>
      <w:tr w:rsidR="0069211D" w:rsidRPr="00EA037F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18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EA037F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Кол</w:t>
            </w:r>
            <w:proofErr w:type="gramStart"/>
            <w:r w:rsidRPr="00EA037F">
              <w:rPr>
                <w:rStyle w:val="28pt"/>
                <w:rFonts w:ascii="Arial" w:hAnsi="Arial" w:cs="Arial"/>
              </w:rPr>
              <w:t>.у</w:t>
            </w:r>
            <w:proofErr w:type="gramEnd"/>
            <w:r w:rsidRPr="00EA037F">
              <w:rPr>
                <w:rStyle w:val="28pt"/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Подпись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4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//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1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ind w:left="2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"/>
                <w:sz w:val="16"/>
                <w:szCs w:val="16"/>
              </w:rPr>
              <w:t>Листов</w:t>
            </w:r>
          </w:p>
        </w:tc>
      </w:tr>
      <w:tr w:rsidR="0069211D" w:rsidRPr="00EA037F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38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BookmanOldStyle19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01.24</w:t>
            </w:r>
          </w:p>
        </w:tc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"/>
                <w:sz w:val="16"/>
                <w:szCs w:val="16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"/>
                <w:sz w:val="16"/>
                <w:szCs w:val="16"/>
              </w:rPr>
              <w:t>28</w:t>
            </w:r>
          </w:p>
        </w:tc>
      </w:tr>
      <w:tr w:rsidR="0069211D" w:rsidRPr="00EA037F" w:rsidTr="0069211D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-2pt"/>
                <w:rFonts w:ascii="Arial" w:hAnsi="Arial" w:cs="Arial"/>
                <w:sz w:val="16"/>
                <w:szCs w:val="16"/>
              </w:rPr>
              <w:t>1у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Содержание тома</w:t>
            </w:r>
          </w:p>
        </w:tc>
        <w:tc>
          <w:tcPr>
            <w:tcW w:w="2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  <w:tr w:rsidR="0069211D" w:rsidRPr="00EA037F" w:rsidTr="0069211D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322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jc w:val="center"/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af8"/>
        <w:shd w:val="clear" w:color="auto" w:fill="auto"/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Обозначение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Наименование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18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Предельные параметры объектов разрешённого строительства, входящих в состав линейных объектов в границах зон их планируемого размещения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18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Планировочные ограничения (зоны с особыми условиями использования территории)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18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капитальному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25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3918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охране окружающей среды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228"/>
        </w:tabs>
        <w:spacing w:line="298" w:lineRule="exact"/>
        <w:ind w:left="366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Охрана атмосферного воздуха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465"/>
        </w:tabs>
        <w:spacing w:line="298" w:lineRule="exact"/>
        <w:ind w:left="3660" w:right="188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Шумовое воздействие линейного объекта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668"/>
        </w:tabs>
        <w:spacing w:line="298" w:lineRule="exact"/>
        <w:ind w:left="3660" w:right="188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Определение размеров СЗЗ проектируемого объекта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668"/>
        </w:tabs>
        <w:spacing w:line="298" w:lineRule="exact"/>
        <w:ind w:left="3660" w:right="188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охране поверхностных и подземных вод от загрязнения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465"/>
        </w:tabs>
        <w:spacing w:line="298" w:lineRule="exact"/>
        <w:ind w:left="3660" w:right="188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охране объектов растительного и животного мира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242"/>
        </w:tabs>
        <w:spacing w:line="298" w:lineRule="exact"/>
        <w:ind w:left="366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охране недр</w:t>
      </w:r>
    </w:p>
    <w:p w:rsidR="0069211D" w:rsidRPr="00EA037F" w:rsidRDefault="0069211D" w:rsidP="0069211D">
      <w:pPr>
        <w:widowControl w:val="0"/>
        <w:numPr>
          <w:ilvl w:val="1"/>
          <w:numId w:val="4"/>
        </w:numPr>
        <w:tabs>
          <w:tab w:val="left" w:pos="4465"/>
        </w:tabs>
        <w:spacing w:line="298" w:lineRule="exact"/>
        <w:ind w:left="3660" w:right="188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рациональному использованию общераспространенных полезных ископаемых, используемых при строительстве.</w:t>
      </w:r>
    </w:p>
    <w:p w:rsidR="0069211D" w:rsidRPr="00EA037F" w:rsidRDefault="0069211D" w:rsidP="0069211D">
      <w:pPr>
        <w:widowControl w:val="0"/>
        <w:numPr>
          <w:ilvl w:val="0"/>
          <w:numId w:val="4"/>
        </w:numPr>
        <w:tabs>
          <w:tab w:val="left" w:pos="4054"/>
        </w:tabs>
        <w:spacing w:line="298" w:lineRule="exact"/>
        <w:ind w:left="3660" w:right="18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69211D" w:rsidRPr="00EA037F" w:rsidRDefault="0069211D" w:rsidP="0069211D">
      <w:pPr>
        <w:spacing w:line="298" w:lineRule="exact"/>
        <w:ind w:left="3660" w:firstLine="14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10.1 Защита территории от </w:t>
      </w:r>
      <w:proofErr w:type="gramStart"/>
      <w:r w:rsidRPr="00EA037F">
        <w:rPr>
          <w:rFonts w:ascii="Arial" w:hAnsi="Arial" w:cs="Arial"/>
          <w:sz w:val="16"/>
          <w:szCs w:val="16"/>
        </w:rPr>
        <w:t>чрезвычайных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1/24/11-2023-С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30" w:lineRule="exact"/>
              <w:ind w:left="2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4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jc w:val="center"/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638"/>
        <w:gridCol w:w="4958"/>
        <w:gridCol w:w="1210"/>
        <w:gridCol w:w="629"/>
      </w:tblGrid>
      <w:tr w:rsidR="0069211D" w:rsidRPr="00EA037F" w:rsidTr="0069211D">
        <w:trPr>
          <w:trHeight w:hRule="exact" w:val="629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643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Обозначение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1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69211D" w:rsidRPr="00EA037F" w:rsidTr="0069211D">
        <w:trPr>
          <w:trHeight w:hRule="exact" w:val="4224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ситуаций природного и техногенного характера и гражданской обороне 10.2 Мероприятия по обеспечению пожарной безопасности</w:t>
            </w:r>
          </w:p>
          <w:p w:rsidR="0069211D" w:rsidRPr="00EA037F" w:rsidRDefault="0069211D" w:rsidP="0069211D">
            <w:pPr>
              <w:widowControl w:val="0"/>
              <w:numPr>
                <w:ilvl w:val="0"/>
                <w:numId w:val="5"/>
              </w:numPr>
              <w:tabs>
                <w:tab w:val="left" w:pos="1051"/>
              </w:tabs>
              <w:spacing w:line="298" w:lineRule="exact"/>
              <w:ind w:firstLine="3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Общие положения.</w:t>
            </w:r>
          </w:p>
          <w:p w:rsidR="0069211D" w:rsidRPr="00EA037F" w:rsidRDefault="0069211D" w:rsidP="0069211D">
            <w:pPr>
              <w:widowControl w:val="0"/>
              <w:numPr>
                <w:ilvl w:val="0"/>
                <w:numId w:val="5"/>
              </w:numPr>
              <w:tabs>
                <w:tab w:val="left" w:pos="1392"/>
              </w:tabs>
              <w:spacing w:line="298" w:lineRule="exact"/>
              <w:ind w:firstLine="3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Основные требования к участникам тушения пожара</w:t>
            </w:r>
          </w:p>
          <w:p w:rsidR="0069211D" w:rsidRPr="00EA037F" w:rsidRDefault="0069211D" w:rsidP="0069211D">
            <w:pPr>
              <w:widowControl w:val="0"/>
              <w:numPr>
                <w:ilvl w:val="0"/>
                <w:numId w:val="5"/>
              </w:numPr>
              <w:tabs>
                <w:tab w:val="left" w:pos="1382"/>
              </w:tabs>
              <w:spacing w:line="298" w:lineRule="exact"/>
              <w:ind w:firstLine="3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 xml:space="preserve">Описание </w:t>
            </w:r>
            <w:proofErr w:type="spellStart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организационнотехнических</w:t>
            </w:r>
            <w:proofErr w:type="spellEnd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 xml:space="preserve"> мероприятий по обеспечению пожарной безопасности линейного объекта, обоснование необходимости создания пожарной охраны объекта, расчет ее необходимых сил и средств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051"/>
        </w:trPr>
        <w:tc>
          <w:tcPr>
            <w:tcW w:w="3638" w:type="dxa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93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Основная часть. Графическая часть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595"/>
        </w:trPr>
        <w:tc>
          <w:tcPr>
            <w:tcW w:w="36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1/24/11-2023 лист 1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Чертёж красных линий. 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09"/>
        </w:trPr>
        <w:tc>
          <w:tcPr>
            <w:tcW w:w="3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1/24/11-2023 лист 2</w:t>
            </w:r>
          </w:p>
        </w:tc>
        <w:tc>
          <w:tcPr>
            <w:tcW w:w="4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93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Чертёж границ зон планируемого размещения линейных объектов. 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pStyle w:val="13"/>
        <w:shd w:val="clear" w:color="auto" w:fill="auto"/>
        <w:spacing w:before="0" w:line="240" w:lineRule="exact"/>
        <w:ind w:left="5820"/>
        <w:rPr>
          <w:rFonts w:ascii="Arial" w:hAnsi="Arial" w:cs="Arial"/>
          <w:sz w:val="16"/>
          <w:szCs w:val="16"/>
        </w:rPr>
      </w:pPr>
      <w:bookmarkStart w:id="1" w:name="bookmark0"/>
      <w:r w:rsidRPr="00EA037F">
        <w:rPr>
          <w:rFonts w:ascii="Arial" w:hAnsi="Arial" w:cs="Arial"/>
          <w:sz w:val="16"/>
          <w:szCs w:val="16"/>
        </w:rPr>
        <w:t>1/24/11-2023-С 1</w:t>
      </w:r>
      <w:bookmarkEnd w:id="1"/>
    </w:p>
    <w:p w:rsidR="0069211D" w:rsidRPr="00EA037F" w:rsidRDefault="0069211D" w:rsidP="0069211D">
      <w:pPr>
        <w:pStyle w:val="101"/>
        <w:shd w:val="clear" w:color="auto" w:fill="auto"/>
        <w:spacing w:after="0" w:line="17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Лист</w:t>
      </w:r>
    </w:p>
    <w:p w:rsidR="0069211D" w:rsidRPr="00EA037F" w:rsidRDefault="0069211D" w:rsidP="0069211D">
      <w:pPr>
        <w:pStyle w:val="2f6"/>
        <w:shd w:val="clear" w:color="auto" w:fill="auto"/>
        <w:spacing w:line="220" w:lineRule="exact"/>
        <w:jc w:val="center"/>
        <w:rPr>
          <w:sz w:val="16"/>
          <w:szCs w:val="16"/>
        </w:rPr>
      </w:pPr>
      <w:r w:rsidRPr="00EA037F">
        <w:rPr>
          <w:sz w:val="16"/>
          <w:szCs w:val="16"/>
        </w:rPr>
        <w:t>5</w:t>
      </w:r>
    </w:p>
    <w:p w:rsidR="0069211D" w:rsidRPr="00EA037F" w:rsidRDefault="0069211D" w:rsidP="0069211D">
      <w:pPr>
        <w:jc w:val="center"/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Номер</w:t>
      </w:r>
    </w:p>
    <w:p w:rsidR="0069211D" w:rsidRPr="00EA037F" w:rsidRDefault="0069211D" w:rsidP="0069211D">
      <w:pPr>
        <w:spacing w:line="260" w:lineRule="exact"/>
        <w:ind w:left="180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Тома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Обозначение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Наименование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A037F" w:rsidRDefault="0069211D" w:rsidP="0069211D">
      <w:pPr>
        <w:pStyle w:val="af8"/>
        <w:shd w:val="clear" w:color="auto" w:fill="auto"/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1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1/24/11-2023 (листы 1-2)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Проект планировки территории</w:t>
      </w:r>
    </w:p>
    <w:p w:rsidR="0069211D" w:rsidRPr="00EA037F" w:rsidRDefault="0069211D" w:rsidP="0069211D">
      <w:pPr>
        <w:pStyle w:val="121"/>
        <w:shd w:val="clear" w:color="auto" w:fill="auto"/>
        <w:ind w:left="4248" w:firstLine="708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Основная часть</w:t>
      </w:r>
    </w:p>
    <w:p w:rsidR="0069211D" w:rsidRPr="00EA037F" w:rsidRDefault="0069211D" w:rsidP="0069211D">
      <w:pPr>
        <w:spacing w:line="298" w:lineRule="exact"/>
        <w:ind w:left="4956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Положение о размещении линейных объектов</w:t>
      </w:r>
    </w:p>
    <w:p w:rsidR="0069211D" w:rsidRPr="00EA037F" w:rsidRDefault="0069211D" w:rsidP="0069211D">
      <w:pPr>
        <w:spacing w:line="298" w:lineRule="exact"/>
        <w:ind w:left="4956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Графическая часть</w:t>
      </w:r>
    </w:p>
    <w:p w:rsidR="0069211D" w:rsidRPr="00EA037F" w:rsidRDefault="0069211D" w:rsidP="0069211D">
      <w:pPr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2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1/24/11-2023 (листы 3-8)</w:t>
      </w:r>
      <w:bookmarkStart w:id="2" w:name="bookmark1"/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Проект планировки территории</w:t>
      </w:r>
      <w:bookmarkEnd w:id="2"/>
    </w:p>
    <w:p w:rsidR="0069211D" w:rsidRPr="00EA037F" w:rsidRDefault="0069211D" w:rsidP="0069211D">
      <w:pPr>
        <w:spacing w:line="298" w:lineRule="exact"/>
        <w:ind w:left="4956"/>
        <w:jc w:val="center"/>
        <w:rPr>
          <w:rFonts w:ascii="Arial" w:hAnsi="Arial" w:cs="Arial"/>
          <w:sz w:val="16"/>
          <w:szCs w:val="16"/>
        </w:rPr>
      </w:pPr>
      <w:r w:rsidRPr="00EA037F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EA037F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p w:rsidR="0069211D" w:rsidRPr="00EA037F" w:rsidRDefault="0069211D" w:rsidP="0069211D">
      <w:pPr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3</w:t>
      </w:r>
      <w:r w:rsidRPr="00EA037F">
        <w:rPr>
          <w:rFonts w:ascii="Arial" w:hAnsi="Arial" w:cs="Arial"/>
          <w:sz w:val="16"/>
          <w:szCs w:val="16"/>
        </w:rPr>
        <w:tab/>
      </w:r>
      <w:r w:rsidRPr="00EA037F">
        <w:rPr>
          <w:rFonts w:ascii="Arial" w:hAnsi="Arial" w:cs="Arial"/>
          <w:sz w:val="16"/>
          <w:szCs w:val="16"/>
        </w:rPr>
        <w:tab/>
        <w:t>1/24/11-2023 (листы 9-10)</w:t>
      </w:r>
      <w:bookmarkStart w:id="3" w:name="bookmark2"/>
      <w:r w:rsidRPr="00EA037F">
        <w:rPr>
          <w:rFonts w:ascii="Arial" w:hAnsi="Arial" w:cs="Arial"/>
          <w:sz w:val="16"/>
          <w:szCs w:val="16"/>
        </w:rPr>
        <w:tab/>
        <w:t>Проект межевания территории</w:t>
      </w:r>
      <w:bookmarkEnd w:id="3"/>
    </w:p>
    <w:p w:rsidR="0069211D" w:rsidRPr="00EA037F" w:rsidRDefault="0069211D" w:rsidP="0069211D">
      <w:pPr>
        <w:spacing w:line="298" w:lineRule="exact"/>
        <w:ind w:left="4956"/>
        <w:jc w:val="center"/>
        <w:rPr>
          <w:rFonts w:ascii="Arial" w:hAnsi="Arial" w:cs="Arial"/>
          <w:sz w:val="16"/>
          <w:szCs w:val="16"/>
        </w:rPr>
      </w:pPr>
      <w:r w:rsidRPr="00EA037F">
        <w:rPr>
          <w:rStyle w:val="2a"/>
          <w:rFonts w:ascii="Arial" w:hAnsi="Arial" w:cs="Arial"/>
          <w:sz w:val="16"/>
          <w:szCs w:val="16"/>
        </w:rPr>
        <w:t xml:space="preserve">Основная часть </w:t>
      </w:r>
      <w:r w:rsidRPr="00EA037F">
        <w:rPr>
          <w:rFonts w:ascii="Arial" w:hAnsi="Arial" w:cs="Arial"/>
          <w:sz w:val="16"/>
          <w:szCs w:val="16"/>
        </w:rPr>
        <w:t xml:space="preserve">Текстовая часть Графическая часть </w:t>
      </w:r>
      <w:r w:rsidRPr="00EA037F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EA037F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605"/>
      </w:tblGrid>
      <w:tr w:rsidR="0069211D" w:rsidRPr="00EA037F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18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EA037F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Кол</w:t>
            </w:r>
            <w:proofErr w:type="gramStart"/>
            <w:r w:rsidRPr="00EA037F">
              <w:rPr>
                <w:rStyle w:val="28pt"/>
                <w:rFonts w:ascii="Arial" w:hAnsi="Arial" w:cs="Arial"/>
              </w:rPr>
              <w:t>.у</w:t>
            </w:r>
            <w:proofErr w:type="gramEnd"/>
            <w:r w:rsidRPr="00EA037F">
              <w:rPr>
                <w:rStyle w:val="28pt"/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2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Подпись</w:t>
            </w:r>
          </w:p>
          <w:p w:rsidR="0069211D" w:rsidRPr="00EA037F" w:rsidRDefault="0069211D" w:rsidP="0069211D">
            <w:pPr>
              <w:spacing w:line="9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45pt"/>
                <w:rFonts w:ascii="Arial" w:hAnsi="Arial" w:cs="Arial"/>
                <w:sz w:val="16"/>
                <w:szCs w:val="16"/>
              </w:rPr>
              <w:t>У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Дата</w:t>
            </w:r>
          </w:p>
        </w:tc>
      </w:tr>
      <w:tr w:rsidR="0069211D" w:rsidRPr="00EA037F" w:rsidTr="0069211D">
        <w:trPr>
          <w:trHeight w:hRule="exact" w:val="26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л</w:t>
            </w:r>
            <w:proofErr w:type="gramEnd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"/>
                <w:rFonts w:ascii="Arial" w:hAnsi="Arial" w:cs="Arial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01.24</w:t>
            </w:r>
          </w:p>
        </w:tc>
      </w:tr>
      <w:tr w:rsidR="0069211D" w:rsidRPr="00EA037F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"/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317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pStyle w:val="13"/>
        <w:shd w:val="clear" w:color="auto" w:fill="auto"/>
        <w:spacing w:before="0" w:line="240" w:lineRule="exact"/>
        <w:rPr>
          <w:rFonts w:ascii="Arial" w:hAnsi="Arial" w:cs="Arial"/>
          <w:sz w:val="16"/>
          <w:szCs w:val="16"/>
        </w:rPr>
      </w:pPr>
      <w:bookmarkStart w:id="4" w:name="bookmark3"/>
      <w:r w:rsidRPr="00EA037F">
        <w:rPr>
          <w:rFonts w:ascii="Arial" w:hAnsi="Arial" w:cs="Arial"/>
          <w:sz w:val="16"/>
          <w:szCs w:val="16"/>
        </w:rPr>
        <w:t>1/24/11-2023-СГ</w:t>
      </w:r>
      <w:bookmarkEnd w:id="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850"/>
        <w:gridCol w:w="1171"/>
      </w:tblGrid>
      <w:tr w:rsidR="0069211D" w:rsidRPr="00EA037F" w:rsidTr="0069211D">
        <w:trPr>
          <w:trHeight w:hRule="exact" w:val="30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1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2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Листов</w:t>
            </w:r>
          </w:p>
        </w:tc>
      </w:tr>
      <w:tr w:rsidR="0069211D" w:rsidRPr="00EA037F" w:rsidTr="0069211D">
        <w:trPr>
          <w:trHeight w:hRule="exact" w:val="274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160" w:lineRule="exact"/>
              <w:ind w:left="2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28</w:t>
            </w:r>
          </w:p>
        </w:tc>
      </w:tr>
      <w:tr w:rsidR="0069211D" w:rsidRPr="00EA037F" w:rsidTr="0069211D">
        <w:trPr>
          <w:trHeight w:hRule="exact" w:val="854"/>
        </w:trPr>
        <w:tc>
          <w:tcPr>
            <w:tcW w:w="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</w:tbl>
    <w:p w:rsidR="0069211D" w:rsidRPr="00EA037F" w:rsidRDefault="0069211D" w:rsidP="0069211D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Состав градостроительной</w:t>
      </w:r>
      <w:r w:rsidRPr="00EA037F">
        <w:rPr>
          <w:rFonts w:ascii="Arial" w:hAnsi="Arial" w:cs="Arial"/>
          <w:sz w:val="16"/>
          <w:szCs w:val="16"/>
        </w:rPr>
        <w:br/>
        <w:t>документации</w:t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24"/>
        <w:shd w:val="clear" w:color="auto" w:fill="auto"/>
        <w:spacing w:after="158" w:line="260" w:lineRule="exact"/>
        <w:ind w:left="4680"/>
        <w:rPr>
          <w:rFonts w:ascii="Arial" w:hAnsi="Arial" w:cs="Arial"/>
          <w:sz w:val="16"/>
          <w:szCs w:val="16"/>
        </w:rPr>
      </w:pPr>
      <w:bookmarkStart w:id="5" w:name="bookmark4"/>
      <w:r w:rsidRPr="00EA037F">
        <w:rPr>
          <w:rFonts w:ascii="Arial" w:hAnsi="Arial" w:cs="Arial"/>
          <w:sz w:val="16"/>
          <w:szCs w:val="16"/>
        </w:rPr>
        <w:lastRenderedPageBreak/>
        <w:t>Основная часть</w:t>
      </w:r>
      <w:bookmarkEnd w:id="5"/>
    </w:p>
    <w:p w:rsidR="0069211D" w:rsidRPr="00EA037F" w:rsidRDefault="0069211D" w:rsidP="0069211D">
      <w:pPr>
        <w:pStyle w:val="111"/>
        <w:shd w:val="clear" w:color="auto" w:fill="auto"/>
        <w:spacing w:after="425" w:line="260" w:lineRule="exact"/>
        <w:ind w:left="29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Положение о размещении линейных объектов</w:t>
      </w:r>
    </w:p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346"/>
        </w:tabs>
        <w:spacing w:after="573" w:line="451" w:lineRule="exact"/>
        <w:ind w:left="300" w:right="180" w:firstLine="72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Наименование, основные характеристики (категория, протяженность, проектная мощность, пропускная способность, </w:t>
      </w:r>
      <w:proofErr w:type="spellStart"/>
      <w:r w:rsidRPr="00EA037F">
        <w:rPr>
          <w:rFonts w:ascii="Arial" w:hAnsi="Arial" w:cs="Arial"/>
          <w:sz w:val="16"/>
          <w:szCs w:val="16"/>
        </w:rPr>
        <w:t>грузонапряженность</w:t>
      </w:r>
      <w:proofErr w:type="spellEnd"/>
      <w:r w:rsidRPr="00EA037F">
        <w:rPr>
          <w:rFonts w:ascii="Arial" w:hAnsi="Arial" w:cs="Arial"/>
          <w:sz w:val="16"/>
          <w:szCs w:val="16"/>
        </w:rPr>
        <w:t>, интенсивность движения) и назначение планируемых для размещения линейных объектов</w:t>
      </w:r>
    </w:p>
    <w:p w:rsidR="0069211D" w:rsidRPr="00EA037F" w:rsidRDefault="0069211D" w:rsidP="0069211D">
      <w:pPr>
        <w:pStyle w:val="24"/>
        <w:shd w:val="clear" w:color="auto" w:fill="auto"/>
        <w:spacing w:after="438" w:line="260" w:lineRule="exact"/>
        <w:ind w:left="300" w:firstLine="720"/>
        <w:jc w:val="both"/>
        <w:rPr>
          <w:rFonts w:ascii="Arial" w:hAnsi="Arial" w:cs="Arial"/>
          <w:sz w:val="16"/>
          <w:szCs w:val="16"/>
        </w:rPr>
      </w:pPr>
      <w:bookmarkStart w:id="6" w:name="bookmark5"/>
      <w:r w:rsidRPr="00EA037F">
        <w:rPr>
          <w:rFonts w:ascii="Arial" w:hAnsi="Arial" w:cs="Arial"/>
          <w:sz w:val="16"/>
          <w:szCs w:val="16"/>
        </w:rPr>
        <w:t>1.1 Автомобильная дорога</w:t>
      </w:r>
      <w:bookmarkEnd w:id="6"/>
    </w:p>
    <w:p w:rsidR="0069211D" w:rsidRPr="00EA037F" w:rsidRDefault="0069211D" w:rsidP="0069211D">
      <w:pPr>
        <w:spacing w:line="446" w:lineRule="exact"/>
        <w:ind w:left="30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Наименование линейного объекта - автомобильная дорога:</w:t>
      </w:r>
    </w:p>
    <w:p w:rsidR="0069211D" w:rsidRPr="00EA037F" w:rsidRDefault="0069211D" w:rsidP="0069211D">
      <w:pPr>
        <w:spacing w:after="420" w:line="446" w:lineRule="exact"/>
        <w:ind w:left="300" w:right="18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- улицы и дороги местного значения: улицы в зонах жилой застройки по улицам Кузнечной, Березовой, Весенней, </w:t>
      </w:r>
      <w:proofErr w:type="spellStart"/>
      <w:r w:rsidRPr="00EA037F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Новокубанском районе, Краснодарского края.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300" w:firstLine="720"/>
        <w:jc w:val="both"/>
        <w:rPr>
          <w:rFonts w:ascii="Arial" w:hAnsi="Arial" w:cs="Arial"/>
          <w:sz w:val="16"/>
          <w:szCs w:val="16"/>
        </w:rPr>
      </w:pPr>
      <w:bookmarkStart w:id="7" w:name="bookmark6"/>
      <w:r w:rsidRPr="00EA037F">
        <w:rPr>
          <w:rFonts w:ascii="Arial" w:hAnsi="Arial" w:cs="Arial"/>
          <w:sz w:val="16"/>
          <w:szCs w:val="16"/>
        </w:rPr>
        <w:lastRenderedPageBreak/>
        <w:t>Назначение автомобильной дороги</w:t>
      </w:r>
      <w:bookmarkEnd w:id="7"/>
    </w:p>
    <w:p w:rsidR="0069211D" w:rsidRPr="00EA037F" w:rsidRDefault="0069211D" w:rsidP="0069211D">
      <w:pPr>
        <w:spacing w:after="840" w:line="446" w:lineRule="exact"/>
        <w:ind w:left="300" w:right="18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Назначение улицы и дороги местного значения: улицы в зонах жилой застройки - транспортные и пешеходные связи на территории жилых районов (микрорайонов), выходы на магистральные улицы районного значения, улицы и дороги регулируемого движения. Обеспечивают непосредственный доступ к зданиям и земельным участкам.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300" w:firstLine="720"/>
        <w:jc w:val="both"/>
        <w:rPr>
          <w:rFonts w:ascii="Arial" w:hAnsi="Arial" w:cs="Arial"/>
          <w:sz w:val="16"/>
          <w:szCs w:val="16"/>
        </w:rPr>
      </w:pPr>
      <w:bookmarkStart w:id="8" w:name="bookmark7"/>
      <w:r w:rsidRPr="00EA037F">
        <w:rPr>
          <w:rFonts w:ascii="Arial" w:hAnsi="Arial" w:cs="Arial"/>
          <w:sz w:val="16"/>
          <w:szCs w:val="16"/>
        </w:rPr>
        <w:t>Основные характеристики автомобильной дороги</w:t>
      </w:r>
      <w:bookmarkEnd w:id="8"/>
    </w:p>
    <w:p w:rsidR="0069211D" w:rsidRPr="00EA037F" w:rsidRDefault="0069211D" w:rsidP="0069211D">
      <w:pPr>
        <w:spacing w:line="446" w:lineRule="exact"/>
        <w:ind w:left="300" w:right="18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Основные технические параметры проектируемой автомобильной дороги представлены в таблице 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619"/>
        <w:gridCol w:w="581"/>
        <w:gridCol w:w="643"/>
        <w:gridCol w:w="869"/>
        <w:gridCol w:w="576"/>
        <w:gridCol w:w="3662"/>
        <w:gridCol w:w="850"/>
        <w:gridCol w:w="850"/>
        <w:gridCol w:w="1157"/>
      </w:tblGrid>
      <w:tr w:rsidR="0069211D" w:rsidRPr="00EA037F" w:rsidTr="0069211D">
        <w:trPr>
          <w:trHeight w:hRule="exact" w:val="31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1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</w:tr>
      <w:tr w:rsidR="0069211D" w:rsidRPr="00EA037F" w:rsidTr="0069211D"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1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EA037F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Кол</w:t>
            </w:r>
            <w:proofErr w:type="gramStart"/>
            <w:r w:rsidRPr="00EA037F">
              <w:rPr>
                <w:rStyle w:val="28pt"/>
                <w:rFonts w:ascii="Arial" w:hAnsi="Arial" w:cs="Arial"/>
              </w:rPr>
              <w:t>.у</w:t>
            </w:r>
            <w:proofErr w:type="gramEnd"/>
            <w:r w:rsidRPr="00EA037F">
              <w:rPr>
                <w:rStyle w:val="28pt"/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Подпись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651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264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Листов</w:t>
            </w:r>
          </w:p>
        </w:tc>
      </w:tr>
      <w:tr w:rsidR="0069211D" w:rsidRPr="00EA037F" w:rsidTr="0069211D">
        <w:trPr>
          <w:trHeight w:hRule="exact" w:val="278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8pt"/>
                <w:rFonts w:ascii="Arial" w:hAnsi="Arial" w:cs="Arial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40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Verdana20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01.24</w:t>
            </w:r>
          </w:p>
        </w:tc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</w:rPr>
              <w:t>28</w:t>
            </w:r>
          </w:p>
        </w:tc>
      </w:tr>
      <w:tr w:rsidR="0069211D" w:rsidRPr="00EA037F" w:rsidTr="0069211D">
        <w:trPr>
          <w:trHeight w:hRule="exact" w:val="269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f7"/>
                <w:rFonts w:ascii="Arial" w:hAnsi="Arial" w:cs="Arial"/>
                <w:sz w:val="16"/>
                <w:szCs w:val="16"/>
              </w:rPr>
              <w:t>Су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Пояснительная записка</w:t>
            </w:r>
          </w:p>
        </w:tc>
        <w:tc>
          <w:tcPr>
            <w:tcW w:w="28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  <w:tr w:rsidR="0069211D" w:rsidRPr="00EA037F" w:rsidTr="0069211D">
        <w:trPr>
          <w:trHeight w:hRule="exact" w:val="274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331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221"/>
        <w:shd w:val="clear" w:color="auto" w:fill="auto"/>
        <w:spacing w:line="240" w:lineRule="exact"/>
        <w:ind w:left="1120"/>
        <w:rPr>
          <w:rFonts w:ascii="Arial" w:hAnsi="Arial" w:cs="Arial"/>
          <w:sz w:val="16"/>
          <w:szCs w:val="16"/>
        </w:rPr>
      </w:pPr>
      <w:bookmarkStart w:id="9" w:name="bookmark8"/>
      <w:r w:rsidRPr="00EA037F">
        <w:rPr>
          <w:rFonts w:ascii="Arial" w:hAnsi="Arial" w:cs="Arial"/>
          <w:sz w:val="16"/>
          <w:szCs w:val="16"/>
        </w:rPr>
        <w:lastRenderedPageBreak/>
        <w:t>Основные технические параметры проектируемой автомобильной дороги</w:t>
      </w:r>
      <w:bookmarkEnd w:id="9"/>
    </w:p>
    <w:p w:rsidR="0069211D" w:rsidRPr="00EA037F" w:rsidRDefault="0069211D" w:rsidP="0069211D">
      <w:pPr>
        <w:pStyle w:val="af6"/>
        <w:shd w:val="clear" w:color="auto" w:fill="auto"/>
        <w:spacing w:line="260" w:lineRule="exact"/>
        <w:jc w:val="lef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Таблица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8"/>
        <w:gridCol w:w="7733"/>
        <w:gridCol w:w="802"/>
        <w:gridCol w:w="1210"/>
      </w:tblGrid>
      <w:tr w:rsidR="0069211D" w:rsidRPr="00EA037F" w:rsidTr="0069211D">
        <w:trPr>
          <w:trHeight w:hRule="exact" w:val="42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Ед.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Кол-во</w:t>
            </w:r>
          </w:p>
        </w:tc>
      </w:tr>
      <w:tr w:rsidR="0069211D" w:rsidRPr="00EA037F" w:rsidTr="0069211D">
        <w:trPr>
          <w:trHeight w:hRule="exact" w:val="56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302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Улицы и дороги местного значения: улицы в зонах жилой застройки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69211D" w:rsidRPr="00EA037F" w:rsidTr="0069211D">
        <w:trPr>
          <w:trHeight w:hRule="exact" w:val="33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Расчетная скорость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км</w:t>
            </w:r>
            <w:proofErr w:type="gramEnd"/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/ч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40</w:t>
            </w:r>
          </w:p>
        </w:tc>
      </w:tr>
      <w:tr w:rsidR="0069211D" w:rsidRPr="00EA037F" w:rsidTr="0069211D">
        <w:trPr>
          <w:trHeight w:hRule="exact" w:val="3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Ширина полосы движения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3,5</w:t>
            </w:r>
          </w:p>
        </w:tc>
      </w:tr>
      <w:tr w:rsidR="0069211D" w:rsidRPr="00EA037F" w:rsidTr="0069211D">
        <w:trPr>
          <w:trHeight w:hRule="exact" w:val="3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Количество полос движения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шт.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69211D" w:rsidRPr="00EA037F" w:rsidTr="0069211D">
        <w:trPr>
          <w:trHeight w:hRule="exact" w:val="3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Наименьший радиус кривых в плане с виражом/без виража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70/80</w:t>
            </w:r>
          </w:p>
        </w:tc>
      </w:tr>
      <w:tr w:rsidR="0069211D" w:rsidRPr="00EA037F" w:rsidTr="0069211D">
        <w:trPr>
          <w:trHeight w:hRule="exact" w:val="3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Наибольший продольный уклон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8pt"/>
                <w:rFonts w:ascii="Arial" w:hAnsi="Arial" w:cs="Arial"/>
                <w:vertAlign w:val="superscript"/>
              </w:rPr>
              <w:t>о</w:t>
            </w: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/</w:t>
            </w:r>
          </w:p>
          <w:p w:rsidR="0069211D" w:rsidRPr="00EA037F" w:rsidRDefault="0069211D" w:rsidP="0069211D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4pt0"/>
                <w:rFonts w:ascii="Arial" w:hAnsi="Arial" w:cs="Arial"/>
                <w:sz w:val="16"/>
                <w:szCs w:val="16"/>
              </w:rPr>
              <w:t>'</w:t>
            </w:r>
            <w:r w:rsidRPr="00EA037F">
              <w:rPr>
                <w:rStyle w:val="28pt"/>
                <w:rFonts w:ascii="Arial" w:hAnsi="Arial" w:cs="Arial"/>
              </w:rPr>
              <w:t xml:space="preserve"> </w:t>
            </w:r>
            <w:proofErr w:type="spellStart"/>
            <w:r w:rsidRPr="00EA037F">
              <w:rPr>
                <w:rStyle w:val="28pt"/>
                <w:rFonts w:ascii="Arial" w:hAnsi="Arial" w:cs="Arial"/>
              </w:rPr>
              <w:t>оо</w:t>
            </w:r>
            <w:proofErr w:type="spellEnd"/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69211D" w:rsidRPr="00EA037F" w:rsidTr="0069211D">
        <w:trPr>
          <w:trHeight w:hRule="exact" w:val="341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Наименьший радиус выпуклой кривой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600</w:t>
            </w:r>
          </w:p>
        </w:tc>
      </w:tr>
      <w:tr w:rsidR="0069211D" w:rsidRPr="00EA037F" w:rsidTr="0069211D">
        <w:trPr>
          <w:trHeight w:hRule="exact" w:val="33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Наименьший радиус вогнутой кривой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250</w:t>
            </w:r>
          </w:p>
        </w:tc>
      </w:tr>
      <w:tr w:rsidR="0069211D" w:rsidRPr="00EA037F" w:rsidTr="0069211D">
        <w:trPr>
          <w:trHeight w:hRule="exact" w:val="346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Наименьшая ширина пешеходной части тротуара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1,5</w:t>
            </w:r>
          </w:p>
        </w:tc>
      </w:tr>
      <w:tr w:rsidR="0069211D" w:rsidRPr="00EA037F" w:rsidTr="0069211D">
        <w:trPr>
          <w:trHeight w:hRule="exact" w:val="37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Длина дороги (протяженность)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3790</w:t>
            </w:r>
          </w:p>
        </w:tc>
      </w:tr>
    </w:tbl>
    <w:p w:rsidR="0069211D" w:rsidRPr="00EA037F" w:rsidRDefault="0069211D" w:rsidP="0069211D">
      <w:pPr>
        <w:spacing w:line="446" w:lineRule="exact"/>
        <w:ind w:left="16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Интенсивность движения составляет 500 авт./сутки</w:t>
      </w:r>
    </w:p>
    <w:p w:rsidR="0069211D" w:rsidRPr="00EA037F" w:rsidRDefault="0069211D" w:rsidP="0069211D">
      <w:pPr>
        <w:spacing w:line="446" w:lineRule="exact"/>
        <w:ind w:left="160" w:right="200" w:firstLine="720"/>
        <w:rPr>
          <w:rFonts w:ascii="Arial" w:hAnsi="Arial" w:cs="Arial"/>
          <w:sz w:val="16"/>
          <w:szCs w:val="16"/>
        </w:rPr>
      </w:pPr>
      <w:proofErr w:type="spellStart"/>
      <w:r w:rsidRPr="00EA037F">
        <w:rPr>
          <w:rFonts w:ascii="Arial" w:hAnsi="Arial" w:cs="Arial"/>
          <w:sz w:val="16"/>
          <w:szCs w:val="16"/>
        </w:rPr>
        <w:t>Грузонапряженность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. В соответствии с ГОСТ 32960-2014 «Межгосударственный стандарт. Дороги автомобильные общего пользования. </w:t>
      </w:r>
      <w:proofErr w:type="gramStart"/>
      <w:r w:rsidRPr="00EA037F">
        <w:rPr>
          <w:rFonts w:ascii="Arial" w:hAnsi="Arial" w:cs="Arial"/>
          <w:sz w:val="16"/>
          <w:szCs w:val="16"/>
        </w:rPr>
        <w:t xml:space="preserve">Нормативные нагрузки, расчетные схемы </w:t>
      </w:r>
      <w:proofErr w:type="spellStart"/>
      <w:r w:rsidRPr="00EA037F">
        <w:rPr>
          <w:rFonts w:ascii="Arial" w:hAnsi="Arial" w:cs="Arial"/>
          <w:sz w:val="16"/>
          <w:szCs w:val="16"/>
        </w:rPr>
        <w:t>нагружения</w:t>
      </w:r>
      <w:proofErr w:type="spellEnd"/>
      <w:r w:rsidRPr="00EA037F">
        <w:rPr>
          <w:rFonts w:ascii="Arial" w:hAnsi="Arial" w:cs="Arial"/>
          <w:sz w:val="16"/>
          <w:szCs w:val="16"/>
        </w:rPr>
        <w:t>» нормативная нагрузка от автотранспортных средств (АК) в поперечном и продольном направлениях на проезжей части автомобильной дороги, на автомобильных дорогах общего пользования с капитальными дорожными одеждами принята 115 кН (класс нагрузки).</w:t>
      </w:r>
      <w:proofErr w:type="gramEnd"/>
    </w:p>
    <w:p w:rsidR="0069211D" w:rsidRPr="00EA037F" w:rsidRDefault="0069211D" w:rsidP="0069211D">
      <w:pPr>
        <w:spacing w:line="446" w:lineRule="exact"/>
        <w:ind w:left="16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Пропускная способность - 1000 авт./сутки.</w:t>
      </w:r>
    </w:p>
    <w:p w:rsidR="0069211D" w:rsidRPr="00EA037F" w:rsidRDefault="0069211D" w:rsidP="0069211D">
      <w:pPr>
        <w:spacing w:line="446" w:lineRule="exact"/>
        <w:ind w:left="16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Проектная мощность автомобильной дороги не устанавливается.</w:t>
      </w:r>
    </w:p>
    <w:p w:rsidR="0069211D" w:rsidRPr="00EA037F" w:rsidRDefault="0069211D" w:rsidP="0069211D">
      <w:pPr>
        <w:pStyle w:val="221"/>
        <w:numPr>
          <w:ilvl w:val="1"/>
          <w:numId w:val="6"/>
        </w:numPr>
        <w:shd w:val="clear" w:color="auto" w:fill="auto"/>
        <w:tabs>
          <w:tab w:val="left" w:pos="1345"/>
        </w:tabs>
        <w:spacing w:line="451" w:lineRule="exact"/>
        <w:ind w:left="160" w:right="200" w:firstLine="720"/>
        <w:jc w:val="both"/>
        <w:rPr>
          <w:rFonts w:ascii="Arial" w:hAnsi="Arial" w:cs="Arial"/>
          <w:sz w:val="16"/>
          <w:szCs w:val="16"/>
        </w:rPr>
      </w:pPr>
      <w:bookmarkStart w:id="10" w:name="bookmark9"/>
      <w:r w:rsidRPr="00EA037F">
        <w:rPr>
          <w:rFonts w:ascii="Arial" w:hAnsi="Arial" w:cs="Arial"/>
          <w:sz w:val="16"/>
          <w:szCs w:val="16"/>
        </w:rPr>
        <w:t>Линейные объекты, подлежащие реконструкции в связи с изменением их местоположения</w:t>
      </w:r>
      <w:bookmarkEnd w:id="10"/>
    </w:p>
    <w:p w:rsidR="0069211D" w:rsidRPr="00EA037F" w:rsidRDefault="0069211D" w:rsidP="0069211D">
      <w:pPr>
        <w:spacing w:line="446" w:lineRule="exact"/>
        <w:ind w:left="160" w:right="20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Линейные объекты, подлежащие реконструкции в связи с изменением их местоположения, отсутствуют, в связи с тем, что при пересечении с подземными и надземными инженерными коммуникациями расстояния по вертикали и горизонтали выдержаны в соответствии с требованиями СП 42.13330.2016 "Градостроительство. Планировка и застройка городских и сельских поселений".</w:t>
      </w:r>
    </w:p>
    <w:p w:rsidR="0069211D" w:rsidRPr="00EA037F" w:rsidRDefault="0069211D" w:rsidP="0069211D">
      <w:pPr>
        <w:spacing w:line="446" w:lineRule="exact"/>
        <w:ind w:left="16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Следовательно, существующие инженерные сети не препятствуют прокладке</w:t>
      </w:r>
    </w:p>
    <w:p w:rsidR="0069211D" w:rsidRPr="00EA037F" w:rsidRDefault="0069211D" w:rsidP="0069211D">
      <w:pPr>
        <w:pStyle w:val="221"/>
        <w:shd w:val="clear" w:color="auto" w:fill="auto"/>
        <w:spacing w:line="240" w:lineRule="exact"/>
        <w:ind w:left="5600"/>
        <w:rPr>
          <w:rFonts w:ascii="Arial" w:hAnsi="Arial" w:cs="Arial"/>
          <w:sz w:val="16"/>
          <w:szCs w:val="16"/>
        </w:rPr>
      </w:pPr>
      <w:bookmarkStart w:id="11" w:name="bookmark10"/>
      <w:r w:rsidRPr="00EA037F">
        <w:rPr>
          <w:rFonts w:ascii="Arial" w:hAnsi="Arial" w:cs="Arial"/>
          <w:sz w:val="16"/>
          <w:szCs w:val="16"/>
        </w:rPr>
        <w:t>1/24/11-2023-ПЗ 1</w:t>
      </w:r>
      <w:bookmarkEnd w:id="11"/>
    </w:p>
    <w:p w:rsidR="0069211D" w:rsidRPr="00EA037F" w:rsidRDefault="0069211D" w:rsidP="0069211D">
      <w:pPr>
        <w:pStyle w:val="101"/>
        <w:shd w:val="clear" w:color="auto" w:fill="auto"/>
        <w:spacing w:after="0" w:line="17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Лист</w:t>
      </w:r>
    </w:p>
    <w:p w:rsidR="0069211D" w:rsidRPr="00EA037F" w:rsidRDefault="0069211D" w:rsidP="0069211D">
      <w:pPr>
        <w:pStyle w:val="2f6"/>
        <w:shd w:val="clear" w:color="auto" w:fill="auto"/>
        <w:spacing w:line="220" w:lineRule="exact"/>
        <w:rPr>
          <w:sz w:val="16"/>
          <w:szCs w:val="16"/>
        </w:rPr>
      </w:pPr>
      <w:r w:rsidRPr="00EA037F">
        <w:rPr>
          <w:sz w:val="16"/>
          <w:szCs w:val="16"/>
        </w:rPr>
        <w:t>8</w:t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51" w:lineRule="exact"/>
        <w:ind w:left="300" w:right="1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проектируемой автомобильной дороги и не требуется реконструкция существующих сетей.</w:t>
      </w:r>
    </w:p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342"/>
        </w:tabs>
        <w:spacing w:after="240" w:line="446" w:lineRule="exact"/>
        <w:ind w:left="300" w:right="140" w:firstLine="72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69211D" w:rsidRPr="00EA037F" w:rsidRDefault="0069211D" w:rsidP="0069211D">
      <w:pPr>
        <w:spacing w:line="446" w:lineRule="exact"/>
        <w:ind w:left="300" w:right="14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Линейный объект (автомобильная дорога) запроектирован в Краснодарском крае, Новокубанском районе, Новокубанском городском поселении, в городе Новокубанске, по улицам Кузнечной, Березовой, Весенней, </w:t>
      </w:r>
      <w:proofErr w:type="spellStart"/>
      <w:r w:rsidRPr="00EA037F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A037F">
        <w:rPr>
          <w:rFonts w:ascii="Arial" w:hAnsi="Arial" w:cs="Arial"/>
          <w:sz w:val="16"/>
          <w:szCs w:val="16"/>
        </w:rPr>
        <w:t>.</w:t>
      </w:r>
    </w:p>
    <w:p w:rsidR="0069211D" w:rsidRPr="00EA037F" w:rsidRDefault="0069211D" w:rsidP="0069211D">
      <w:pPr>
        <w:spacing w:line="446" w:lineRule="exact"/>
        <w:ind w:left="300" w:right="14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Затрагиваемые земли представлены землями, государственная собственность на которые не разграничена, на территории муниципального образования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район, предназначенными для застройки и развития населенного пункта.</w:t>
      </w:r>
    </w:p>
    <w:p w:rsidR="0069211D" w:rsidRPr="00EA037F" w:rsidRDefault="0069211D" w:rsidP="0069211D">
      <w:pPr>
        <w:spacing w:after="416" w:line="446" w:lineRule="exact"/>
        <w:ind w:left="300" w:right="14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Сведения об объектах местного, регионального и федерального значения в государственной информационной системе обеспечения градостроительной деятельности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района отсутствуют.</w:t>
      </w:r>
    </w:p>
    <w:p w:rsidR="0069211D" w:rsidRPr="00EA037F" w:rsidRDefault="0069211D" w:rsidP="0069211D">
      <w:pPr>
        <w:pStyle w:val="24"/>
        <w:numPr>
          <w:ilvl w:val="0"/>
          <w:numId w:val="6"/>
        </w:numPr>
        <w:shd w:val="clear" w:color="auto" w:fill="auto"/>
        <w:tabs>
          <w:tab w:val="left" w:pos="1342"/>
        </w:tabs>
        <w:spacing w:before="0" w:after="424" w:line="451" w:lineRule="exact"/>
        <w:ind w:left="300" w:right="140" w:firstLine="720"/>
        <w:jc w:val="both"/>
        <w:rPr>
          <w:rFonts w:ascii="Arial" w:hAnsi="Arial" w:cs="Arial"/>
          <w:sz w:val="16"/>
          <w:szCs w:val="16"/>
        </w:rPr>
      </w:pPr>
      <w:bookmarkStart w:id="12" w:name="bookmark11"/>
      <w:r w:rsidRPr="00EA037F">
        <w:rPr>
          <w:rFonts w:ascii="Arial" w:hAnsi="Arial" w:cs="Arial"/>
          <w:sz w:val="16"/>
          <w:szCs w:val="16"/>
        </w:rPr>
        <w:t xml:space="preserve">Перечень </w:t>
      </w:r>
      <w:proofErr w:type="gramStart"/>
      <w:r w:rsidRPr="00EA037F">
        <w:rPr>
          <w:rFonts w:ascii="Arial" w:hAnsi="Arial" w:cs="Arial"/>
          <w:sz w:val="16"/>
          <w:szCs w:val="16"/>
        </w:rPr>
        <w:t>координат характерных точек границ зон планируемого размещения линейных объектов</w:t>
      </w:r>
      <w:bookmarkEnd w:id="12"/>
      <w:proofErr w:type="gramEnd"/>
    </w:p>
    <w:p w:rsidR="0069211D" w:rsidRPr="00EA037F" w:rsidRDefault="0069211D" w:rsidP="0069211D">
      <w:pPr>
        <w:spacing w:line="446" w:lineRule="exact"/>
        <w:ind w:left="300" w:right="14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Границы зон планируемого размещения линейного объекта (автомобильная дорога), установленные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 осуществляется в соответствии с системой координат, используемой для ведения Единого государственного реестра недвижимости.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81"/>
        <w:gridCol w:w="586"/>
        <w:gridCol w:w="581"/>
        <w:gridCol w:w="874"/>
        <w:gridCol w:w="586"/>
        <w:gridCol w:w="5990"/>
        <w:gridCol w:w="562"/>
      </w:tblGrid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3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9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111"/>
        <w:shd w:val="clear" w:color="auto" w:fill="auto"/>
        <w:spacing w:line="260" w:lineRule="exact"/>
        <w:ind w:right="160"/>
        <w:jc w:val="righ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 xml:space="preserve">Перечень координат характерных точек границ зон </w:t>
      </w:r>
      <w:proofErr w:type="gramStart"/>
      <w:r w:rsidRPr="00EA037F">
        <w:rPr>
          <w:rFonts w:ascii="Arial" w:hAnsi="Arial" w:cs="Arial"/>
          <w:sz w:val="16"/>
          <w:szCs w:val="16"/>
        </w:rPr>
        <w:t>планируемого</w:t>
      </w:r>
      <w:proofErr w:type="gramEnd"/>
    </w:p>
    <w:p w:rsidR="0069211D" w:rsidRPr="00EA037F" w:rsidRDefault="0069211D" w:rsidP="0069211D">
      <w:pPr>
        <w:pStyle w:val="27"/>
        <w:shd w:val="clear" w:color="auto" w:fill="auto"/>
        <w:spacing w:line="260" w:lineRule="exact"/>
        <w:rPr>
          <w:rFonts w:ascii="Arial" w:hAnsi="Arial" w:cs="Arial"/>
        </w:rPr>
      </w:pPr>
      <w:r w:rsidRPr="00EA037F">
        <w:rPr>
          <w:rFonts w:ascii="Arial" w:hAnsi="Arial" w:cs="Arial"/>
        </w:rPr>
        <w:t>размещения линейного объекта - автомобильной дороги</w:t>
      </w:r>
    </w:p>
    <w:p w:rsidR="0069211D" w:rsidRPr="00EA037F" w:rsidRDefault="0069211D" w:rsidP="0069211D">
      <w:pPr>
        <w:pStyle w:val="af6"/>
        <w:shd w:val="clear" w:color="auto" w:fill="auto"/>
        <w:spacing w:line="260" w:lineRule="exact"/>
        <w:jc w:val="lef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Таблица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52"/>
        <w:gridCol w:w="29"/>
        <w:gridCol w:w="586"/>
        <w:gridCol w:w="581"/>
        <w:gridCol w:w="508"/>
        <w:gridCol w:w="366"/>
        <w:gridCol w:w="586"/>
        <w:gridCol w:w="757"/>
        <w:gridCol w:w="5233"/>
        <w:gridCol w:w="562"/>
      </w:tblGrid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482913.31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2307920.08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482899.48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2307922.72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482880.57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2307926.13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482861.42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2307929.93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482861.34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2307929.52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482842.66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2307933.07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482825.32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2307936.45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482809.02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2307939.93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482792.87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482788.09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2307943.64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482766.59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2307947.1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482729.91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2307953.65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482709.23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2307958.13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482689.85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2307962.32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482639.49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2307972.12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482632.12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2307973.95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482594.12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2307980.99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482616.61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2308100.97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482619.68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2308120.07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482641.86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2308240.45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482648.63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2308277.2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482645.92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2308277.65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482632.26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2308279.65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482626.81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2308280.59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482631.53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2308266.26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482626.53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2308238.75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482877.96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2307725.29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482878.24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2307727.45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482881.23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2307743.69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482867.56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2307746.26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482843.19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2307750.43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482816.92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2307754.91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482747.6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2307767.66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482678.08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2307780.08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482632.08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2307788.37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482562.23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482577.84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2307887.26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482581.28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2307898.86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482586.05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2307929.74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482591.71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2307961.37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482625.01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2307955.26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482691.47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2307942.73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482722.35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2307937.33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482735.61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2307934.73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482754.02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2307931.36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482754.07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2307931.86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482774.84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2307928.12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482798.01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2307921.85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482821.42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2307918.59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482910.04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2307901.66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482910.71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2307904.99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482912.71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2307916.44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10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52"/>
        <w:gridCol w:w="29"/>
        <w:gridCol w:w="586"/>
        <w:gridCol w:w="581"/>
        <w:gridCol w:w="508"/>
        <w:gridCol w:w="366"/>
        <w:gridCol w:w="586"/>
        <w:gridCol w:w="757"/>
        <w:gridCol w:w="5233"/>
        <w:gridCol w:w="562"/>
      </w:tblGrid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482619.42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2308208.76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482613.92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2308191.53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482594.95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2308104.91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482574.58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482583.12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2308022.69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482574.97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2307983.69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482549.41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2307989.31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482540.57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2307990.44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482507.65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2307997.69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482401.85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2308019.65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482362.7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2308026.49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482323.46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2308034.8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482284.32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2308042.71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482227.61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2308053.35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482203.77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2308058.72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482125.18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2308074.09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482067.14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2308084.96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481968.89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2308104.46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481948.66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2308108.8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481948.82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2308110.23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481929.32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2308113.35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481824.42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2308132.87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481800.56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2308138.64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481778.78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2308134.13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481766.9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2308117.7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481763.94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2308101.11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481722.48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2308076.33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481722.75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2308075.79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481710.56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2308068.7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481702.98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2308063.33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481665.39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2308041.99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481633.36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2308023.51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85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481581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2307994.65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481591.96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2307981.47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481588.59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2307978.89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481595.12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2307973.64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481616.75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2307985.56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481627.46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2307991.46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481627.23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2307991.92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481683.34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2308023.25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481688.1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2308025.76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481783.37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2308084.25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481787.07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2308084.89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481764.41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2307948.18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481760.95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2307927.32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481839.07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2307912.71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481823.96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2307831.65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481818.69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2307803.35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481822.93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2307800.18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481830.56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2307794.65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481834.13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2307791.95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481855.42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2307910.24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481977.59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2307887.75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482018.24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2307880.05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482037.78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2307876.55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482116.28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2307862.51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482175.39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2307851.83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482220.15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2307844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11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52"/>
        <w:gridCol w:w="29"/>
        <w:gridCol w:w="586"/>
        <w:gridCol w:w="581"/>
        <w:gridCol w:w="508"/>
        <w:gridCol w:w="366"/>
        <w:gridCol w:w="586"/>
        <w:gridCol w:w="757"/>
        <w:gridCol w:w="5233"/>
        <w:gridCol w:w="562"/>
      </w:tblGrid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1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482234.98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2307841.16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482234.92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2307840.83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482254.85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2307837.34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482273.75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2307834.04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482293.77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2307831.83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482332.92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2307824.57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482392.46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2307813.35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482412.27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2307809.75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482438.2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2307805.01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482468.9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2307799.3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482490.34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2307795.44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482490.44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2307795.97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482497.57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2307795.14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482531.81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2307787.84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482512.67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2307687.88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482509.91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2307669.03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482491.38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2307570.34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482487.84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2307551.3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482469.89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2307452.42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482466.51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2307433.13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482454.32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2307364.86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482448.72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2307333.56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482454.12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2307329.48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482464.98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2307322.11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482474.26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2307315.06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482482.9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2307367.43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482483.83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2307367.42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69211D" w:rsidRPr="00EA037F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69211D" w:rsidRPr="00EA037F" w:rsidRDefault="0069211D" w:rsidP="0069211D">
            <w:pPr>
              <w:spacing w:line="13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BookmanOldStyle65pt"/>
                <w:rFonts w:ascii="Arial" w:hAnsi="Arial" w:cs="Arial"/>
                <w:sz w:val="16"/>
                <w:szCs w:val="16"/>
              </w:rPr>
              <w:t>СП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482489.74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2307397.96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482495.14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2307427.87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75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after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№</w:t>
            </w:r>
          </w:p>
          <w:p w:rsidR="0069211D" w:rsidRPr="00EA037F" w:rsidRDefault="0069211D" w:rsidP="0069211D">
            <w:pPr>
              <w:spacing w:before="120"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4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552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482498.3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2307447.02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482508.85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2307506.33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482516.84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2307545.55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143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482518.73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2307565.06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482536.87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2307664.26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482539.93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2307683.16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482559.08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2307782.69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482622.03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2307771.47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482627.91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2307770.32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482686.16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2307759.91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482742.93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2307749.93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482748.35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2307748.6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482764.41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2307745.72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482785.14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2307742.55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482804.46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2307738.55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482820.4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2307735.77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482537.13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2307814.19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482527.01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2307816.04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482544.12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2307906.52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482555.83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2307968.42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482484.17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2307982.35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482431.36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2307992.62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482035.32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2308069.61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481962.41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2308083.78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481889.89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2308097.88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481826.14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2308107.47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481809.6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2308098.49</w:t>
            </w:r>
          </w:p>
        </w:tc>
      </w:tr>
      <w:tr w:rsidR="0069211D" w:rsidRPr="00EA037F" w:rsidTr="0069211D">
        <w:trPr>
          <w:gridAfter w:val="2"/>
          <w:wAfter w:w="5795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481807.94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2308088.49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12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  <w:lang w:bidi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71pt;margin-top:247.95pt;width:227.55pt;height:0;z-index:-2516551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42"/>
        <w:gridCol w:w="1704"/>
        <w:gridCol w:w="1709"/>
      </w:tblGrid>
      <w:tr w:rsidR="0069211D" w:rsidRPr="00EA037F" w:rsidTr="0069211D">
        <w:trPr>
          <w:trHeight w:hRule="exact" w:val="350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3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trHeight w:hRule="exact" w:val="552"/>
        </w:trPr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481784.09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2307944.6</w:t>
            </w:r>
          </w:p>
        </w:tc>
      </w:tr>
      <w:tr w:rsidR="0069211D" w:rsidRPr="00EA037F" w:rsidTr="0069211D">
        <w:trPr>
          <w:trHeight w:hRule="exact" w:val="432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481860.13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2307930.77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481932.82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2307917.53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482005.89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2307904.23</w:t>
            </w:r>
          </w:p>
        </w:tc>
      </w:tr>
      <w:tr w:rsidR="0069211D" w:rsidRPr="00EA037F" w:rsidTr="0069211D">
        <w:trPr>
          <w:trHeight w:hRule="exact" w:val="432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482328.54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2307845.49</w:t>
            </w:r>
          </w:p>
        </w:tc>
      </w:tr>
      <w:tr w:rsidR="0069211D" w:rsidRPr="00EA037F" w:rsidTr="0069211D">
        <w:trPr>
          <w:trHeight w:hRule="exact" w:val="326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482327.73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2307840.88</w:t>
            </w:r>
          </w:p>
        </w:tc>
      </w:tr>
      <w:tr w:rsidR="0069211D" w:rsidRPr="00EA037F" w:rsidTr="0069211D">
        <w:trPr>
          <w:trHeight w:hRule="exact" w:val="350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34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trHeight w:hRule="exact" w:val="552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482333.69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2307839.63</w:t>
            </w:r>
          </w:p>
        </w:tc>
      </w:tr>
      <w:tr w:rsidR="0069211D" w:rsidRPr="00EA037F" w:rsidTr="0069211D">
        <w:trPr>
          <w:trHeight w:hRule="exact" w:val="43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482334.55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2307844.39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482400.97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2307832.3</w:t>
            </w:r>
          </w:p>
        </w:tc>
      </w:tr>
      <w:tr w:rsidR="0069211D" w:rsidRPr="00EA037F" w:rsidTr="0069211D">
        <w:trPr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482525.79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2307809.57</w:t>
            </w:r>
          </w:p>
        </w:tc>
      </w:tr>
      <w:tr w:rsidR="0069211D" w:rsidRPr="00EA037F" w:rsidTr="0069211D">
        <w:trPr>
          <w:trHeight w:hRule="exact" w:val="4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482535.95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"/>
                <w:rFonts w:ascii="Arial" w:hAnsi="Arial" w:cs="Arial"/>
                <w:sz w:val="16"/>
                <w:szCs w:val="16"/>
              </w:rPr>
              <w:t>2307807.72</w:t>
            </w:r>
          </w:p>
        </w:tc>
      </w:tr>
    </w:tbl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370"/>
        </w:tabs>
        <w:spacing w:after="420" w:line="446" w:lineRule="exact"/>
        <w:ind w:left="300" w:right="14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Перечень </w:t>
      </w:r>
      <w:proofErr w:type="gramStart"/>
      <w:r w:rsidRPr="00EA037F">
        <w:rPr>
          <w:rFonts w:ascii="Arial" w:hAnsi="Arial" w:cs="Arial"/>
          <w:sz w:val="16"/>
          <w:szCs w:val="16"/>
        </w:rPr>
        <w:t>координат характерных точек границ зон планируемого размещения линейных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объектов, подлежащих реконструкции в связи с изменением их местоположения</w:t>
      </w:r>
    </w:p>
    <w:p w:rsidR="0069211D" w:rsidRPr="00EA037F" w:rsidRDefault="0069211D" w:rsidP="0069211D">
      <w:pPr>
        <w:spacing w:after="420" w:line="446" w:lineRule="exact"/>
        <w:ind w:left="300" w:right="14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Перечень </w:t>
      </w:r>
      <w:proofErr w:type="gramStart"/>
      <w:r w:rsidRPr="00EA037F">
        <w:rPr>
          <w:rFonts w:ascii="Arial" w:hAnsi="Arial" w:cs="Arial"/>
          <w:sz w:val="16"/>
          <w:szCs w:val="16"/>
        </w:rPr>
        <w:t>координат характерных точек границ зон планируемого размещения линейных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объектов, подлежащих реконструкции в связи с изменением их местоположения, настоящим проектом не приводится ввиду отсутствия сетей инженерно-технического обеспечения, подлежащих реконструкции.</w:t>
      </w:r>
    </w:p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277"/>
        </w:tabs>
        <w:spacing w:after="420" w:line="446" w:lineRule="exact"/>
        <w:ind w:left="300" w:right="14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Предельные параметры объектов разрешённого строительства, входящих в состав линейных объектов в границах зон их планируемого размещения</w:t>
      </w:r>
    </w:p>
    <w:p w:rsidR="0069211D" w:rsidRPr="00EA037F" w:rsidRDefault="0069211D" w:rsidP="0069211D">
      <w:pPr>
        <w:spacing w:line="446" w:lineRule="exact"/>
        <w:ind w:left="30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Линейный объект автомобильная дорога - объект капитального строительства.</w:t>
      </w:r>
    </w:p>
    <w:p w:rsidR="0069211D" w:rsidRPr="00EA037F" w:rsidRDefault="0069211D" w:rsidP="0069211D">
      <w:pPr>
        <w:tabs>
          <w:tab w:val="left" w:pos="3304"/>
          <w:tab w:val="left" w:pos="8469"/>
        </w:tabs>
        <w:spacing w:line="446" w:lineRule="exact"/>
        <w:ind w:left="30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Согласно части</w:t>
      </w:r>
      <w:r w:rsidRPr="00EA037F">
        <w:rPr>
          <w:rFonts w:ascii="Arial" w:hAnsi="Arial" w:cs="Arial"/>
          <w:sz w:val="16"/>
          <w:szCs w:val="16"/>
        </w:rPr>
        <w:tab/>
        <w:t>4 ст.36 Градостроительного кодекса</w:t>
      </w:r>
      <w:r w:rsidRPr="00EA037F">
        <w:rPr>
          <w:rFonts w:ascii="Arial" w:hAnsi="Arial" w:cs="Arial"/>
          <w:sz w:val="16"/>
          <w:szCs w:val="16"/>
        </w:rPr>
        <w:tab/>
        <w:t>РФ действие</w:t>
      </w:r>
    </w:p>
    <w:p w:rsidR="0069211D" w:rsidRPr="00EA037F" w:rsidRDefault="0069211D" w:rsidP="0069211D">
      <w:pPr>
        <w:spacing w:line="446" w:lineRule="exact"/>
        <w:ind w:left="300" w:right="1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69211D" w:rsidRPr="00EA037F" w:rsidRDefault="0069211D" w:rsidP="0069211D">
      <w:pPr>
        <w:tabs>
          <w:tab w:val="left" w:pos="3304"/>
        </w:tabs>
        <w:spacing w:line="446" w:lineRule="exact"/>
        <w:ind w:left="300" w:right="14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Иные объекты капитального строительства, проектируемые в составе линейного объекта отсутствуют</w:t>
      </w:r>
      <w:proofErr w:type="gramEnd"/>
      <w:r w:rsidRPr="00EA037F">
        <w:rPr>
          <w:rFonts w:ascii="Arial" w:hAnsi="Arial" w:cs="Arial"/>
          <w:sz w:val="16"/>
          <w:szCs w:val="16"/>
        </w:rPr>
        <w:t>,</w:t>
      </w:r>
      <w:r w:rsidRPr="00EA037F">
        <w:rPr>
          <w:rFonts w:ascii="Arial" w:hAnsi="Arial" w:cs="Arial"/>
          <w:sz w:val="16"/>
          <w:szCs w:val="16"/>
        </w:rPr>
        <w:tab/>
        <w:t>следовательно, предельные параметры разрешенного</w:t>
      </w:r>
    </w:p>
    <w:p w:rsidR="0069211D" w:rsidRPr="00EA037F" w:rsidRDefault="0069211D" w:rsidP="0069211D">
      <w:pPr>
        <w:spacing w:line="446" w:lineRule="exact"/>
        <w:ind w:left="300" w:right="1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строительства, реконструкции объектов капитального строительства, входящих в состав линейных объектов в границах зон их планируемого размещения не приводятся.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81"/>
        <w:gridCol w:w="586"/>
        <w:gridCol w:w="581"/>
        <w:gridCol w:w="874"/>
        <w:gridCol w:w="586"/>
        <w:gridCol w:w="5990"/>
        <w:gridCol w:w="562"/>
      </w:tblGrid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13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after="424" w:line="451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Зоны планируемого размещения линейного объекта расположены за границами исторического поселения.</w:t>
      </w:r>
    </w:p>
    <w:p w:rsidR="0069211D" w:rsidRPr="00EA037F" w:rsidRDefault="0069211D" w:rsidP="0069211D">
      <w:pPr>
        <w:pStyle w:val="24"/>
        <w:numPr>
          <w:ilvl w:val="0"/>
          <w:numId w:val="6"/>
        </w:numPr>
        <w:shd w:val="clear" w:color="auto" w:fill="auto"/>
        <w:tabs>
          <w:tab w:val="left" w:pos="1259"/>
        </w:tabs>
        <w:spacing w:before="0"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bookmarkStart w:id="13" w:name="bookmark12"/>
      <w:r w:rsidRPr="00EA037F">
        <w:rPr>
          <w:rFonts w:ascii="Arial" w:hAnsi="Arial" w:cs="Arial"/>
          <w:sz w:val="16"/>
          <w:szCs w:val="16"/>
        </w:rPr>
        <w:t>Планировочные ограничения (зоны с особыми условиями использования территории)</w:t>
      </w:r>
      <w:bookmarkEnd w:id="13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Планировочные ограничения (зоны с особыми условиями использования территории) представляют собой градостроительные регламенты и обременения, которые необходимо соблюдать при проектировании. Все планировочные ограничения можно представить в четырех категориях: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59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ограничения природного характера (зоны охраны объектов, которые необходимо защищать от влияния антропогенных факторов, в том числе </w:t>
      </w:r>
      <w:proofErr w:type="spellStart"/>
      <w:r w:rsidRPr="00EA037F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зоны, зоны санитарной охраны источников питьевого водоснабжения, особо охраняемые природные территории и т.п.);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59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ограничения техногенного характера, связанные с объектами человеческой деятельности (санитарно-защитные зоны, охранные зоны инженерных сетей и сооружений </w:t>
      </w:r>
      <w:proofErr w:type="spellStart"/>
      <w:r w:rsidRPr="00EA037F">
        <w:rPr>
          <w:rFonts w:ascii="Arial" w:hAnsi="Arial" w:cs="Arial"/>
          <w:sz w:val="16"/>
          <w:szCs w:val="16"/>
        </w:rPr>
        <w:t>и.т</w:t>
      </w:r>
      <w:proofErr w:type="gramStart"/>
      <w:r w:rsidRPr="00EA037F">
        <w:rPr>
          <w:rFonts w:ascii="Arial" w:hAnsi="Arial" w:cs="Arial"/>
          <w:sz w:val="16"/>
          <w:szCs w:val="16"/>
        </w:rPr>
        <w:t>.д</w:t>
      </w:r>
      <w:proofErr w:type="spellEnd"/>
      <w:proofErr w:type="gramEnd"/>
      <w:r w:rsidRPr="00EA037F">
        <w:rPr>
          <w:rFonts w:ascii="Arial" w:hAnsi="Arial" w:cs="Arial"/>
          <w:sz w:val="16"/>
          <w:szCs w:val="16"/>
        </w:rPr>
        <w:t>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59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ограничения по требованиям охраны объектов культурного наследия (памятников истории и культуры);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59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естественные рубежи, фактически сложившиеся рельеф, существующая застройка, геологические и иные особенности территории, которые необходимо учитывать при освоении новых территорий под размещение объектов капитального строительства.</w:t>
      </w:r>
    </w:p>
    <w:p w:rsidR="0069211D" w:rsidRPr="00EA037F" w:rsidRDefault="0069211D" w:rsidP="0069211D">
      <w:pPr>
        <w:spacing w:after="420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Все вышеописанные зоны, являясь планировочными ограничениями, учитывались при принятии проектных решений.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14" w:name="bookmark13"/>
      <w:r w:rsidRPr="00EA037F">
        <w:rPr>
          <w:rFonts w:ascii="Arial" w:hAnsi="Arial" w:cs="Arial"/>
          <w:sz w:val="16"/>
          <w:szCs w:val="16"/>
        </w:rPr>
        <w:t>Ограничения природного характера</w:t>
      </w:r>
      <w:bookmarkEnd w:id="14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Фоновая сейсмичность района проектируемого строительства по СП 14.13330.2018 "Строительство в сейсмических районах" </w:t>
      </w:r>
      <w:proofErr w:type="spellStart"/>
      <w:r w:rsidRPr="00EA037F">
        <w:rPr>
          <w:rFonts w:ascii="Arial" w:hAnsi="Arial" w:cs="Arial"/>
          <w:sz w:val="16"/>
          <w:szCs w:val="16"/>
        </w:rPr>
        <w:t>СНиП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</w:t>
      </w:r>
      <w:r w:rsidRPr="00EA037F">
        <w:rPr>
          <w:rFonts w:ascii="Arial" w:hAnsi="Arial" w:cs="Arial"/>
          <w:sz w:val="16"/>
          <w:szCs w:val="16"/>
          <w:lang w:val="en-US" w:eastAsia="en-US" w:bidi="en-US"/>
        </w:rPr>
        <w:t>II</w:t>
      </w:r>
      <w:r w:rsidRPr="00EA037F">
        <w:rPr>
          <w:rFonts w:ascii="Arial" w:hAnsi="Arial" w:cs="Arial"/>
          <w:sz w:val="16"/>
          <w:szCs w:val="16"/>
          <w:lang w:eastAsia="en-US" w:bidi="en-US"/>
        </w:rPr>
        <w:t xml:space="preserve">-7-81* </w:t>
      </w:r>
      <w:r w:rsidRPr="00EA037F">
        <w:rPr>
          <w:rFonts w:ascii="Arial" w:hAnsi="Arial" w:cs="Arial"/>
          <w:sz w:val="16"/>
          <w:szCs w:val="16"/>
        </w:rPr>
        <w:t>(карта ОСР-97- А) и по СНКК 22-301-2001 (Строительные нормы Краснодарского края) - принята 7 баллов.</w:t>
      </w:r>
    </w:p>
    <w:p w:rsidR="0069211D" w:rsidRPr="00EA037F" w:rsidRDefault="0069211D" w:rsidP="0069211D">
      <w:pPr>
        <w:pStyle w:val="af6"/>
        <w:shd w:val="clear" w:color="auto" w:fill="auto"/>
        <w:spacing w:line="260" w:lineRule="exact"/>
        <w:jc w:val="lef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 соответствии со сведениями ГИСОГД, участок расположен: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14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6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 xml:space="preserve">в зоне затопления </w:t>
      </w:r>
      <w:proofErr w:type="gramStart"/>
      <w:r w:rsidRPr="00EA037F">
        <w:rPr>
          <w:rFonts w:ascii="Arial" w:hAnsi="Arial" w:cs="Arial"/>
          <w:sz w:val="16"/>
          <w:szCs w:val="16"/>
        </w:rPr>
        <w:t>Р</w:t>
      </w:r>
      <w:proofErr w:type="gramEnd"/>
      <w:r w:rsidRPr="00EA037F">
        <w:rPr>
          <w:rFonts w:ascii="Arial" w:hAnsi="Arial" w:cs="Arial"/>
          <w:sz w:val="16"/>
          <w:szCs w:val="16"/>
        </w:rPr>
        <w:t>=1%.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Сведения о границах особо охраняемых природных территориях в границах территории, в отношении которой осуществляется подготовка проекта планировки - отсутствуют.</w:t>
      </w:r>
    </w:p>
    <w:p w:rsidR="0069211D" w:rsidRPr="00EA037F" w:rsidRDefault="0069211D" w:rsidP="0069211D">
      <w:pPr>
        <w:spacing w:after="569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Сведения о границах лесничества в границах территории, в отношении которой осуществляется подготовка проекта планировки - отсутствуют.</w:t>
      </w:r>
    </w:p>
    <w:p w:rsidR="0069211D" w:rsidRPr="00EA037F" w:rsidRDefault="0069211D" w:rsidP="0069211D">
      <w:pPr>
        <w:pStyle w:val="24"/>
        <w:shd w:val="clear" w:color="auto" w:fill="auto"/>
        <w:spacing w:after="13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15" w:name="bookmark14"/>
      <w:r w:rsidRPr="00EA037F">
        <w:rPr>
          <w:rFonts w:ascii="Arial" w:hAnsi="Arial" w:cs="Arial"/>
          <w:sz w:val="16"/>
          <w:szCs w:val="16"/>
        </w:rPr>
        <w:t>Ограничения техногенного характера</w:t>
      </w:r>
      <w:bookmarkEnd w:id="15"/>
    </w:p>
    <w:p w:rsidR="0069211D" w:rsidRPr="00EA037F" w:rsidRDefault="0069211D" w:rsidP="0069211D">
      <w:pPr>
        <w:spacing w:after="420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Согласно сведениям единого государственного реестра недвижимости участок расположен в зонах с особыми условиями использования территории с реестровыми номерами 23:21-6.1785, 23:21-6.1795, 23:21-6.1772, 23:21-6.1566, 23:21-6.1738, 23:21-6.1696, 23:21-6.1705, 23:21-6.1725, 23:21-6.1847, 23:21-6.1950, 23:21-6.1753, 23:21-6.1766, 23:21-6.1750.</w:t>
      </w:r>
    </w:p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414"/>
        </w:tabs>
        <w:spacing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капитальному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Утвержденная документация по планировке территории в границах территории, в отношении которой осуществляется подготовка проекта планировки: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414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постановление администрации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района от 01.12.2023г. № 1441 «Об утверждении проекта планировки территории земельного участка с кадастровым номером 23:21:0401013:252, расположенного по адресу: </w:t>
      </w:r>
      <w:proofErr w:type="gramStart"/>
      <w:r w:rsidRPr="00EA037F">
        <w:rPr>
          <w:rFonts w:ascii="Arial" w:hAnsi="Arial" w:cs="Arial"/>
          <w:sz w:val="16"/>
          <w:szCs w:val="16"/>
        </w:rPr>
        <w:t xml:space="preserve">Российская Федерация, Краснодарский край,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EA037F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городское поселение, город Новокубанск, между ул. Березовой, ул. Кузнечной и ул. Весенней».</w:t>
      </w:r>
      <w:proofErr w:type="gramEnd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</w:t>
      </w:r>
      <w:proofErr w:type="gramStart"/>
      <w:r w:rsidRPr="00EA037F">
        <w:rPr>
          <w:rFonts w:ascii="Arial" w:hAnsi="Arial" w:cs="Arial"/>
          <w:sz w:val="16"/>
          <w:szCs w:val="16"/>
        </w:rPr>
        <w:t>капитальному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15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объекта, в границах территории, в отношении которой осуществляется подготовка проекта планировки - не предусматривается.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пересечении линейного объекта (автомобильной дороги) с подземными инженерными коммуникациями расстояния по вертикали и горизонтали необходимо выдержать в соответствии с требованиями СП 42.13330.2016 «Градостроительство. Планировка и застройка городских и сельских поселений».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обнаружении действующих подземных коммуникаций и других сооружений, не обозначенных в данной документации, земляные работы должны быть приостановлены и на место работы вызваны представители организаций, эксплуатирующие эти сооружения. Одновременно указанные места ограждаются и принимаются меры к предохранению обнаруженных подземных сооружений от повреждений.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24" w:line="451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Здания, строения, сооружения, согласно ранее утвержденной документацией по планировке территории, проектируемым линейным объектом не пересекаются.</w:t>
      </w:r>
    </w:p>
    <w:p w:rsidR="0069211D" w:rsidRPr="00EA037F" w:rsidRDefault="0069211D" w:rsidP="0069211D">
      <w:pPr>
        <w:pStyle w:val="24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221"/>
        </w:tabs>
        <w:spacing w:before="0"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bookmarkStart w:id="16" w:name="bookmark15"/>
      <w:r w:rsidRPr="00EA037F">
        <w:rPr>
          <w:rFonts w:ascii="Arial" w:hAnsi="Arial" w:cs="Arial"/>
          <w:sz w:val="16"/>
          <w:szCs w:val="16"/>
        </w:rPr>
        <w:t>Мероприятия по сохранению объектов культурного наследия от возможного негативного воздействия в связи с размещением линейных объектов</w:t>
      </w:r>
      <w:bookmarkEnd w:id="16"/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По данным единого государственного реестра объектов культурного наследия (памятников истории и культуры) народов Российской Федерации, перечня выявленных объектов культурного наследия, списка объектов, обладающих признаками объектов культурного наследия, материалам архива Управления, объекты культурного наследия (памятники истории и культуры) включенные в единый государственный реестр, выявленные объекты культурного наследия, объекты, обладающие признаками объектов культурного наследия, защитные зоны объектов культурного наследия, а также зоны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охраны объектов культурного наследия на рассматриваемом земельном участке отсутствуют.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В соответствии с </w:t>
      </w:r>
      <w:proofErr w:type="gramStart"/>
      <w:r w:rsidRPr="00EA037F">
        <w:rPr>
          <w:rFonts w:ascii="Arial" w:hAnsi="Arial" w:cs="Arial"/>
          <w:sz w:val="16"/>
          <w:szCs w:val="16"/>
        </w:rPr>
        <w:t>ч</w:t>
      </w:r>
      <w:proofErr w:type="gramEnd"/>
      <w:r w:rsidRPr="00EA037F">
        <w:rPr>
          <w:rFonts w:ascii="Arial" w:hAnsi="Arial" w:cs="Arial"/>
          <w:sz w:val="16"/>
          <w:szCs w:val="16"/>
        </w:rPr>
        <w:t>. 4 ст. 42 Градостроительного кодекса Российской Федерации от 29.12.2004 № 190-ФЗ (далее - Градостроительный кодекс) материалы по обоснованию проекта планировки территории должны содержать схемы границ территорий объектов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16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культурного наследия и границ зон с особыми условиями использования территории. Материалы по обоснованию проекта межевания территории включают в себя чертежи, на которых отображаются границы территорий объектов культурного наследия и границы зон с особыми условиями использования территорий (</w:t>
      </w:r>
      <w:proofErr w:type="gramStart"/>
      <w:r w:rsidRPr="00EA037F">
        <w:rPr>
          <w:rFonts w:ascii="Arial" w:hAnsi="Arial" w:cs="Arial"/>
          <w:sz w:val="16"/>
          <w:szCs w:val="16"/>
        </w:rPr>
        <w:t>ч</w:t>
      </w:r>
      <w:proofErr w:type="gramEnd"/>
      <w:r w:rsidRPr="00EA037F">
        <w:rPr>
          <w:rFonts w:ascii="Arial" w:hAnsi="Arial" w:cs="Arial"/>
          <w:sz w:val="16"/>
          <w:szCs w:val="16"/>
        </w:rPr>
        <w:t>.7 ст. 43 Градостроительного кодекса).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Согласно </w:t>
      </w:r>
      <w:proofErr w:type="gramStart"/>
      <w:r w:rsidRPr="00EA037F">
        <w:rPr>
          <w:rFonts w:ascii="Arial" w:hAnsi="Arial" w:cs="Arial"/>
          <w:sz w:val="16"/>
          <w:szCs w:val="16"/>
        </w:rPr>
        <w:t>ч</w:t>
      </w:r>
      <w:proofErr w:type="gramEnd"/>
      <w:r w:rsidRPr="00EA037F">
        <w:rPr>
          <w:rFonts w:ascii="Arial" w:hAnsi="Arial" w:cs="Arial"/>
          <w:sz w:val="16"/>
          <w:szCs w:val="16"/>
        </w:rPr>
        <w:t>. 1 ст. 41.2 Градостроительного кодекса подготовка документации по планировке территории осуществляется в соответствии с материалами и результатами инженерных изысканий. Виды инженерных изысканий, необходимых для подготовки документации по планировке территории, порядок их выполнения, а также случаи, при которых требуется их выполнение, устанавливаются Правительством Российской Федерации (</w:t>
      </w:r>
      <w:proofErr w:type="gramStart"/>
      <w:r w:rsidRPr="00EA037F">
        <w:rPr>
          <w:rFonts w:ascii="Arial" w:hAnsi="Arial" w:cs="Arial"/>
          <w:sz w:val="16"/>
          <w:szCs w:val="16"/>
        </w:rPr>
        <w:t>ч</w:t>
      </w:r>
      <w:proofErr w:type="gramEnd"/>
      <w:r w:rsidRPr="00EA037F">
        <w:rPr>
          <w:rFonts w:ascii="Arial" w:hAnsi="Arial" w:cs="Arial"/>
          <w:sz w:val="16"/>
          <w:szCs w:val="16"/>
        </w:rPr>
        <w:t>. 2 ст. 41.2 Градостроительного кодекса).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В соответствии с правилами выполнения инженерных изысканий, необходимых для подготовки документации по планировке территории, утвержденными Постановлением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инженерные изыскания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проводятся в случае недостаточности сведений, необходимых для подготовки документации по планировке территории. Археологические исследования включены в состав инженерно-геологических изысканий (п. 3 перечня видов инженерных изысканий, необходимых для подготовки документации по планировке территории, утвержденных постановлением Правительства Российской Федерации от 31.03.2017 № 402).</w:t>
      </w:r>
    </w:p>
    <w:p w:rsidR="0069211D" w:rsidRPr="00EA037F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Если в границах участка (в отношении которого разрабатывается проект планировки и проект межевания) специальные изыскания (сплошные археологические разведки) на предмет выявления объектов культурного наследия в объемах, необходимых для разработки и реализации мероприятий по их сохранению, не проводились и сведений, содержащихся в документах государственного учёта по Краснодарскому краю, для обеспечения сохранности объекта культурного наследия в ходе проектирования и строительства, а также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выполнения требований п. 8.2.2 и п. 8.2.7 Свода правил СП 47.13330.2016 «Инженерные изыскания для строительства. Основные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17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46" w:lineRule="exact"/>
        <w:ind w:left="260" w:right="1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 xml:space="preserve">положения. Актуализированная редакция </w:t>
      </w:r>
      <w:proofErr w:type="spellStart"/>
      <w:r w:rsidRPr="00EA037F">
        <w:rPr>
          <w:rFonts w:ascii="Arial" w:hAnsi="Arial" w:cs="Arial"/>
          <w:sz w:val="16"/>
          <w:szCs w:val="16"/>
        </w:rPr>
        <w:t>СНиП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11-02-96» (утв. и введен в действие Приказом Минстроя России от 30.12.2016 М 1033/</w:t>
      </w:r>
      <w:proofErr w:type="spellStart"/>
      <w:proofErr w:type="gramStart"/>
      <w:r w:rsidRPr="00EA037F">
        <w:rPr>
          <w:rFonts w:ascii="Arial" w:hAnsi="Arial" w:cs="Arial"/>
          <w:sz w:val="16"/>
          <w:szCs w:val="16"/>
        </w:rPr>
        <w:t>пр</w:t>
      </w:r>
      <w:proofErr w:type="spellEnd"/>
      <w:proofErr w:type="gramEnd"/>
      <w:r w:rsidRPr="00EA037F">
        <w:rPr>
          <w:rFonts w:ascii="Arial" w:hAnsi="Arial" w:cs="Arial"/>
          <w:sz w:val="16"/>
          <w:szCs w:val="16"/>
        </w:rPr>
        <w:t>) недостаточно, то данный земельный участок является объектом историко-культурной экспертизы (ст. 30 Федерального закона от 25.06.2002 № 73-ФЗ). На таких участках проводится государственная историко-культурная экспертиза путем археологической разведки в порядке, установленном статьей 45.1 Федерального закона от 25.06.2002 № 73-ФЗ.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 соответствии с действующим законодательством в случае хозяйственного освоения рассматриваемого земельного участка необходимо получение заключения Управления о возможности проведения земляных, строительных, мелиоративных, хозяйственных и иных работ на территории, подлежащей хозяйственному освоению.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Для получения указанного заключения, в соответствии с пи. 6, 7 ст. 7 Закона Краснодарского края от 23.07.2015 № 3223-КЗ «Об объектах культурного наследия (памятниках истории и культуры) народов Российской Федерации, расположенных на территории Краснодарского края», до начала проведения земляных, строительных, мелиоративных, хозяйственных и иных работ необходимо произвести выявление в зонах производства данных работ неучтенных объектов археологического наследия (археологические полевые работы - разведки</w:t>
      </w:r>
      <w:proofErr w:type="gramEnd"/>
      <w:r w:rsidRPr="00EA037F">
        <w:rPr>
          <w:rFonts w:ascii="Arial" w:hAnsi="Arial" w:cs="Arial"/>
          <w:sz w:val="16"/>
          <w:szCs w:val="16"/>
        </w:rPr>
        <w:t>), за счет средств физических лиц, юридических лиц, органов государственной власти, органов местного самоуправления, являющихся заказчиками проводимых работ.</w:t>
      </w:r>
    </w:p>
    <w:p w:rsidR="0069211D" w:rsidRPr="00EA037F" w:rsidRDefault="0069211D" w:rsidP="0069211D">
      <w:pPr>
        <w:spacing w:after="178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Учитывая вышеизложенное, при подготовке документации по планировке территории (проект планировки территории и проект межевания территории) по улицам Кузнечной, Березовой, Весенней, </w:t>
      </w:r>
      <w:proofErr w:type="spellStart"/>
      <w:r w:rsidRPr="00EA037F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</w:t>
      </w:r>
      <w:proofErr w:type="gramStart"/>
      <w:r w:rsidRPr="00EA037F">
        <w:rPr>
          <w:rFonts w:ascii="Arial" w:hAnsi="Arial" w:cs="Arial"/>
          <w:sz w:val="16"/>
          <w:szCs w:val="16"/>
        </w:rPr>
        <w:t>в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EA037F">
        <w:rPr>
          <w:rFonts w:ascii="Arial" w:hAnsi="Arial" w:cs="Arial"/>
          <w:sz w:val="16"/>
          <w:szCs w:val="16"/>
        </w:rPr>
        <w:t>Новокубанском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районе, Краснодарского края, необходимо учесть требование действующего законодательства о проведении археологических исследований (разведок).</w:t>
      </w:r>
    </w:p>
    <w:p w:rsidR="0069211D" w:rsidRPr="00EA037F" w:rsidRDefault="0069211D" w:rsidP="0069211D">
      <w:pPr>
        <w:pStyle w:val="221"/>
        <w:numPr>
          <w:ilvl w:val="0"/>
          <w:numId w:val="6"/>
        </w:numPr>
        <w:shd w:val="clear" w:color="auto" w:fill="auto"/>
        <w:tabs>
          <w:tab w:val="left" w:pos="1210"/>
        </w:tabs>
        <w:spacing w:line="749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17" w:name="bookmark16"/>
      <w:r w:rsidRPr="00EA037F">
        <w:rPr>
          <w:rFonts w:ascii="Arial" w:hAnsi="Arial" w:cs="Arial"/>
          <w:sz w:val="16"/>
          <w:szCs w:val="16"/>
        </w:rPr>
        <w:t>Мероприятия по охране окружающей среды</w:t>
      </w:r>
      <w:bookmarkEnd w:id="17"/>
    </w:p>
    <w:p w:rsidR="0069211D" w:rsidRPr="00EA037F" w:rsidRDefault="0069211D" w:rsidP="0069211D">
      <w:pPr>
        <w:pStyle w:val="221"/>
        <w:numPr>
          <w:ilvl w:val="0"/>
          <w:numId w:val="8"/>
        </w:numPr>
        <w:shd w:val="clear" w:color="auto" w:fill="auto"/>
        <w:tabs>
          <w:tab w:val="left" w:pos="1393"/>
        </w:tabs>
        <w:spacing w:line="749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18" w:name="bookmark17"/>
      <w:r w:rsidRPr="00EA037F">
        <w:rPr>
          <w:rFonts w:ascii="Arial" w:hAnsi="Arial" w:cs="Arial"/>
          <w:sz w:val="16"/>
          <w:szCs w:val="16"/>
        </w:rPr>
        <w:t>Охрана атмосферного воздуха</w:t>
      </w:r>
      <w:bookmarkEnd w:id="18"/>
    </w:p>
    <w:p w:rsidR="0069211D" w:rsidRPr="00EA037F" w:rsidRDefault="0069211D" w:rsidP="0069211D">
      <w:pPr>
        <w:pStyle w:val="221"/>
        <w:shd w:val="clear" w:color="auto" w:fill="auto"/>
        <w:spacing w:line="749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19" w:name="bookmark18"/>
      <w:r w:rsidRPr="00EA037F">
        <w:rPr>
          <w:rFonts w:ascii="Arial" w:hAnsi="Arial" w:cs="Arial"/>
          <w:sz w:val="16"/>
          <w:szCs w:val="16"/>
        </w:rPr>
        <w:t>Строительство</w:t>
      </w:r>
      <w:bookmarkEnd w:id="19"/>
    </w:p>
    <w:p w:rsidR="0069211D" w:rsidRPr="00EA037F" w:rsidRDefault="0069211D" w:rsidP="0069211D">
      <w:pPr>
        <w:spacing w:line="260" w:lineRule="exact"/>
        <w:ind w:left="2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 проекте предусмотрен ряд мероприятий, снижающих выброс вредных веществ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18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46" w:lineRule="exact"/>
        <w:ind w:left="2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в атмосферу: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8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увлажнение пылящих материалов при разгрузке, складировании и проведении земляных работ;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453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применение </w:t>
      </w:r>
      <w:proofErr w:type="spellStart"/>
      <w:r w:rsidRPr="00EA037F">
        <w:rPr>
          <w:rFonts w:ascii="Arial" w:hAnsi="Arial" w:cs="Arial"/>
          <w:sz w:val="16"/>
          <w:szCs w:val="16"/>
        </w:rPr>
        <w:t>неодновременности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проведения работ, связанных с пылеобразованием;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8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использование </w:t>
      </w:r>
      <w:proofErr w:type="gramStart"/>
      <w:r w:rsidRPr="00EA037F">
        <w:rPr>
          <w:rFonts w:ascii="Arial" w:hAnsi="Arial" w:cs="Arial"/>
          <w:sz w:val="16"/>
          <w:szCs w:val="16"/>
        </w:rPr>
        <w:t>отрегулированной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A037F">
        <w:rPr>
          <w:rFonts w:ascii="Arial" w:hAnsi="Arial" w:cs="Arial"/>
          <w:sz w:val="16"/>
          <w:szCs w:val="16"/>
        </w:rPr>
        <w:t>автотехники</w:t>
      </w:r>
      <w:proofErr w:type="spellEnd"/>
      <w:r w:rsidRPr="00EA037F">
        <w:rPr>
          <w:rFonts w:ascii="Arial" w:hAnsi="Arial" w:cs="Arial"/>
          <w:sz w:val="16"/>
          <w:szCs w:val="16"/>
        </w:rPr>
        <w:t>, обеспечивающей минимальный выброс вредных веществ. Выполнение регулярных проверок состава выхлопов автомобилей и дорожной техники и недопущение к работе техники с повышенным содержанием вредных веществ в выхлопных газах;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8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длительных перерывах в работе (более 15 мин) запрещается оставлять механизмы с включенными двигателями;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8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прогреве двигателей рекомендуется применение устройств по прогреву и облегчению запуска двигателей, что позволяет на 30 % сократить выбросы на стоянках техники;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453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ремонт строительно-монтажной техники производить только на производственной базе подрядчика;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6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не допускается сжигание сгораемых отходов.</w:t>
      </w:r>
    </w:p>
    <w:p w:rsidR="0069211D" w:rsidRPr="00EA037F" w:rsidRDefault="0069211D" w:rsidP="0069211D">
      <w:pPr>
        <w:spacing w:after="420" w:line="446" w:lineRule="exact"/>
        <w:ind w:left="2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Во всех мероприятиях по обеспечению охраны окружающей среды важную роль должен играть обслуживающий персонал. От квалификации исполнителей, их дисциплины и аккуратности зависит степень влияния на атмосферный воздух при эксплуатации машин и механизмов и проведение соответствующих проектных работ.</w:t>
      </w:r>
    </w:p>
    <w:p w:rsidR="0069211D" w:rsidRPr="00EA037F" w:rsidRDefault="0069211D" w:rsidP="0069211D">
      <w:pPr>
        <w:pStyle w:val="221"/>
        <w:shd w:val="clear" w:color="auto" w:fill="auto"/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20" w:name="bookmark19"/>
      <w:r w:rsidRPr="00EA037F">
        <w:rPr>
          <w:rFonts w:ascii="Arial" w:hAnsi="Arial" w:cs="Arial"/>
          <w:sz w:val="16"/>
          <w:szCs w:val="16"/>
        </w:rPr>
        <w:t>Эксплуатация</w:t>
      </w:r>
      <w:bookmarkEnd w:id="20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К принятым в проекте основным </w:t>
      </w:r>
      <w:proofErr w:type="spellStart"/>
      <w:r w:rsidRPr="00EA037F">
        <w:rPr>
          <w:rFonts w:ascii="Arial" w:hAnsi="Arial" w:cs="Arial"/>
          <w:sz w:val="16"/>
          <w:szCs w:val="16"/>
        </w:rPr>
        <w:t>воздухоохранным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мероприятиям относятся планировочные и технологические мероприятия, направленные на сокращение объемов выбросов и снижение их приземной концентрации. Планировочные мероприятия, влияющие на воздействие выбросов вредных веществ от объекта на окружающую среду, предусматривают максимально возможное сохранение существующих зелёных насаждений в границе планируемого размещения линейного объекта, озеленение свободных от покрытий участков с устройством газонов, а также размещение отдельных кустарников/деревьев в границах тротуаров. Эксплуатация объекта оказывает допустимое воздействие на уровень загрязнения атмосферы в данном районе, поэтому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19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after="577" w:line="456" w:lineRule="exact"/>
        <w:ind w:right="2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дополнительных мероприятий по снижению воздействия на атмосферный воздух не требуются.</w:t>
      </w: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242"/>
        </w:tabs>
        <w:spacing w:before="0" w:after="313" w:line="26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21" w:name="bookmark20"/>
      <w:r w:rsidRPr="00EA037F">
        <w:rPr>
          <w:rFonts w:ascii="Arial" w:hAnsi="Arial" w:cs="Arial"/>
          <w:sz w:val="16"/>
          <w:szCs w:val="16"/>
        </w:rPr>
        <w:t>Шумовое воздействие линейного объекта</w:t>
      </w:r>
      <w:bookmarkEnd w:id="21"/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22" w:name="bookmark21"/>
      <w:r w:rsidRPr="00EA037F">
        <w:rPr>
          <w:rFonts w:ascii="Arial" w:hAnsi="Arial" w:cs="Arial"/>
          <w:sz w:val="16"/>
          <w:szCs w:val="16"/>
        </w:rPr>
        <w:t>Строительство</w:t>
      </w:r>
      <w:bookmarkEnd w:id="22"/>
    </w:p>
    <w:p w:rsidR="0069211D" w:rsidRPr="00EA037F" w:rsidRDefault="0069211D" w:rsidP="0069211D">
      <w:pPr>
        <w:spacing w:line="446" w:lineRule="exact"/>
        <w:ind w:right="200" w:firstLine="7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Анализ результатов расчетов уровней шума, создаваемых работой спецтехники, показывает, что уровень звука </w:t>
      </w:r>
      <w:r w:rsidRPr="00EA037F">
        <w:rPr>
          <w:rFonts w:ascii="Arial" w:hAnsi="Arial" w:cs="Arial"/>
          <w:sz w:val="16"/>
          <w:szCs w:val="16"/>
          <w:lang w:eastAsia="en-US" w:bidi="en-US"/>
        </w:rPr>
        <w:t>(</w:t>
      </w:r>
      <w:r w:rsidRPr="00EA037F">
        <w:rPr>
          <w:rFonts w:ascii="Arial" w:hAnsi="Arial" w:cs="Arial"/>
          <w:sz w:val="16"/>
          <w:szCs w:val="16"/>
          <w:lang w:val="en-US" w:eastAsia="en-US" w:bidi="en-US"/>
        </w:rPr>
        <w:t>L</w:t>
      </w:r>
      <w:r w:rsidRPr="00EA037F">
        <w:rPr>
          <w:rFonts w:ascii="Arial" w:hAnsi="Arial" w:cs="Arial"/>
          <w:sz w:val="16"/>
          <w:szCs w:val="16"/>
          <w:lang w:eastAsia="en-US" w:bidi="en-US"/>
        </w:rPr>
        <w:t xml:space="preserve">) </w:t>
      </w:r>
      <w:r w:rsidRPr="00EA037F">
        <w:rPr>
          <w:rFonts w:ascii="Arial" w:hAnsi="Arial" w:cs="Arial"/>
          <w:sz w:val="16"/>
          <w:szCs w:val="16"/>
        </w:rPr>
        <w:t xml:space="preserve">не превышает эквивалентный уровень звука - 55 </w:t>
      </w:r>
      <w:proofErr w:type="spellStart"/>
      <w:r w:rsidRPr="00EA037F">
        <w:rPr>
          <w:rFonts w:ascii="Arial" w:hAnsi="Arial" w:cs="Arial"/>
          <w:sz w:val="16"/>
          <w:szCs w:val="16"/>
        </w:rPr>
        <w:t>дБА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и максимальный 70 </w:t>
      </w:r>
      <w:proofErr w:type="spellStart"/>
      <w:r w:rsidRPr="00EA037F">
        <w:rPr>
          <w:rFonts w:ascii="Arial" w:hAnsi="Arial" w:cs="Arial"/>
          <w:sz w:val="16"/>
          <w:szCs w:val="16"/>
        </w:rPr>
        <w:t>дБА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для территорий, прилегающих к жилым зданиям.</w:t>
      </w:r>
    </w:p>
    <w:p w:rsidR="0069211D" w:rsidRPr="00EA037F" w:rsidRDefault="0069211D" w:rsidP="0069211D">
      <w:pPr>
        <w:spacing w:line="446" w:lineRule="exact"/>
        <w:ind w:right="200" w:firstLine="7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Таким образом, строительные </w:t>
      </w:r>
      <w:proofErr w:type="gramStart"/>
      <w:r w:rsidRPr="00EA037F">
        <w:rPr>
          <w:rFonts w:ascii="Arial" w:hAnsi="Arial" w:cs="Arial"/>
          <w:sz w:val="16"/>
          <w:szCs w:val="16"/>
        </w:rPr>
        <w:t>работы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возможно проводить при соблюдении мероприятий, снижающих уровень шума: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строительные работы должны проводиться только в дневное время суток;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99"/>
        </w:tabs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техника должна быть исправна и настроена на минимальный нагрузочный режим;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007"/>
        </w:tabs>
        <w:spacing w:after="420"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соблюдать </w:t>
      </w:r>
      <w:proofErr w:type="spellStart"/>
      <w:r w:rsidRPr="00EA037F">
        <w:rPr>
          <w:rFonts w:ascii="Arial" w:hAnsi="Arial" w:cs="Arial"/>
          <w:sz w:val="16"/>
          <w:szCs w:val="16"/>
        </w:rPr>
        <w:t>неодновременность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работы строительной техники.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23" w:name="bookmark22"/>
      <w:r w:rsidRPr="00EA037F">
        <w:rPr>
          <w:rFonts w:ascii="Arial" w:hAnsi="Arial" w:cs="Arial"/>
          <w:sz w:val="16"/>
          <w:szCs w:val="16"/>
        </w:rPr>
        <w:t>Эксплуатация</w:t>
      </w:r>
      <w:bookmarkEnd w:id="23"/>
    </w:p>
    <w:p w:rsidR="0069211D" w:rsidRPr="00EA037F" w:rsidRDefault="0069211D" w:rsidP="0069211D">
      <w:pPr>
        <w:spacing w:line="446" w:lineRule="exact"/>
        <w:ind w:right="200" w:firstLine="7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Анализ результатов расчетов уровней шума, создаваемых источниками объекта показывает, что уровень звука не превышает в дневное и ночное время суток с учетом поправки для автомобильного транспорта (поправка</w:t>
      </w:r>
      <w:proofErr w:type="gramStart"/>
      <w:r w:rsidRPr="00EA037F">
        <w:rPr>
          <w:rFonts w:ascii="Arial" w:hAnsi="Arial" w:cs="Arial"/>
          <w:sz w:val="16"/>
          <w:szCs w:val="16"/>
        </w:rPr>
        <w:t xml:space="preserve"> Д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=+10 </w:t>
      </w:r>
      <w:proofErr w:type="spellStart"/>
      <w:r w:rsidRPr="00EA037F">
        <w:rPr>
          <w:rFonts w:ascii="Arial" w:hAnsi="Arial" w:cs="Arial"/>
          <w:sz w:val="16"/>
          <w:szCs w:val="16"/>
        </w:rPr>
        <w:t>дБА</w:t>
      </w:r>
      <w:proofErr w:type="spellEnd"/>
      <w:r w:rsidRPr="00EA037F">
        <w:rPr>
          <w:rFonts w:ascii="Arial" w:hAnsi="Arial" w:cs="Arial"/>
          <w:sz w:val="16"/>
          <w:szCs w:val="16"/>
        </w:rPr>
        <w:t>):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92"/>
        </w:tabs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эквивалентный и максимальный показатель для территорий, прилегающих к жилым зданиям;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99"/>
        </w:tabs>
        <w:spacing w:after="569"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эквивалентный и максимальный показатель проникающего шума в жилые помещения через наружную стену с окном.</w:t>
      </w: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242"/>
        </w:tabs>
        <w:spacing w:before="0" w:after="300" w:line="260" w:lineRule="exact"/>
        <w:ind w:firstLine="740"/>
        <w:jc w:val="both"/>
        <w:rPr>
          <w:rFonts w:ascii="Arial" w:hAnsi="Arial" w:cs="Arial"/>
          <w:sz w:val="16"/>
          <w:szCs w:val="16"/>
        </w:rPr>
      </w:pPr>
      <w:bookmarkStart w:id="24" w:name="bookmark23"/>
      <w:r w:rsidRPr="00EA037F">
        <w:rPr>
          <w:rFonts w:ascii="Arial" w:hAnsi="Arial" w:cs="Arial"/>
          <w:sz w:val="16"/>
          <w:szCs w:val="16"/>
        </w:rPr>
        <w:t>Определение размеров СЗЗ проектируемого объекта</w:t>
      </w:r>
      <w:bookmarkEnd w:id="24"/>
    </w:p>
    <w:p w:rsidR="0069211D" w:rsidRPr="00EA037F" w:rsidRDefault="0069211D" w:rsidP="0069211D">
      <w:pPr>
        <w:spacing w:line="451" w:lineRule="exact"/>
        <w:ind w:right="200" w:firstLine="74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Размер санитарно-защитной зоны и возможность её организации на период строительства не регламентируется.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A037F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20</w:t>
            </w:r>
          </w:p>
        </w:tc>
      </w:tr>
      <w:tr w:rsidR="0069211D" w:rsidRPr="00EA037F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pStyle w:val="2f6"/>
        <w:framePr w:wrap="none" w:vAnchor="page" w:hAnchor="page" w:x="11077" w:y="16088"/>
        <w:shd w:val="clear" w:color="auto" w:fill="auto"/>
        <w:spacing w:line="220" w:lineRule="exact"/>
        <w:rPr>
          <w:sz w:val="16"/>
          <w:szCs w:val="16"/>
        </w:rPr>
      </w:pPr>
      <w:r w:rsidRPr="00EA037F">
        <w:rPr>
          <w:sz w:val="16"/>
          <w:szCs w:val="16"/>
        </w:rPr>
        <w:t>20</w:t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442"/>
        </w:tabs>
        <w:spacing w:before="0" w:after="433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25" w:name="bookmark24"/>
      <w:r w:rsidRPr="00EA037F">
        <w:rPr>
          <w:rFonts w:ascii="Arial" w:hAnsi="Arial" w:cs="Arial"/>
          <w:sz w:val="16"/>
          <w:szCs w:val="16"/>
        </w:rPr>
        <w:lastRenderedPageBreak/>
        <w:t>Мероприятия по охране поверхностных и подземных вод от загрязнения</w:t>
      </w:r>
      <w:bookmarkEnd w:id="25"/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26" w:name="bookmark25"/>
      <w:r w:rsidRPr="00EA037F">
        <w:rPr>
          <w:rFonts w:ascii="Arial" w:hAnsi="Arial" w:cs="Arial"/>
          <w:sz w:val="16"/>
          <w:szCs w:val="16"/>
        </w:rPr>
        <w:t>Строительство</w:t>
      </w:r>
      <w:bookmarkEnd w:id="26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строительстве возможно химическое загрязнение поверхностного стока на участках, где предполагается использование автомобильной и строительной техники и транспорт загрязняющих веществ. Потенциальными загрязняющими веществами являются нефтепродукты, масла. Транспорт загрязняющих веществ может осуществляться также и с подземными водами.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защите поверхностных вод от загрязнения во время проведения строительства, призванные к сохранению благоприятного состояния водной среды: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2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обязательное соблюдение границ территорий, отводимых для строительства;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2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заправка автотранспорта должна производиться на АЗС;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заправка строительной техники с ограниченной подвижностью производится топливозаправщиком с помощью шланга, имеющего затвор у выпускного отверстия, и с применением поддонов, на организованной временной площадке отстоя техники;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аварийном разливе нефтепродуктов очаг загрязнения локализуется, а загрязненный грунт вывозится и подвергается переработке;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запрещается проведение технического обслуживания и планового ремонта техники и механизмов в зоне проведения работ, мойки технических средств.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выход автотранспортной техники на производство работ в случае </w:t>
      </w:r>
      <w:proofErr w:type="spellStart"/>
      <w:r w:rsidRPr="00EA037F">
        <w:rPr>
          <w:rFonts w:ascii="Arial" w:hAnsi="Arial" w:cs="Arial"/>
          <w:sz w:val="16"/>
          <w:szCs w:val="16"/>
        </w:rPr>
        <w:t>подтекания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горюче-смазочных материалов запрещается;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2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вдоль трассы проведения работ устанавливаются </w:t>
      </w:r>
      <w:proofErr w:type="spellStart"/>
      <w:r w:rsidRPr="00EA037F">
        <w:rPr>
          <w:rFonts w:ascii="Arial" w:hAnsi="Arial" w:cs="Arial"/>
          <w:sz w:val="16"/>
          <w:szCs w:val="16"/>
        </w:rPr>
        <w:t>биотуалеты</w:t>
      </w:r>
      <w:proofErr w:type="spellEnd"/>
      <w:r w:rsidRPr="00EA037F">
        <w:rPr>
          <w:rFonts w:ascii="Arial" w:hAnsi="Arial" w:cs="Arial"/>
          <w:sz w:val="16"/>
          <w:szCs w:val="16"/>
        </w:rPr>
        <w:t>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2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для бытовых и хозяйственных нужд необходимо использовать привозную воду;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временное хранение мусора от бытовых помещений необходимо осуществлять в специальных контейнерах на водонепроницаемой площадке, площадью, в три раза превышающей основание контейнера под навесом (отходы вывозятся раз в три дня для постоянного складирования на санкционированной свалке);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размещение складов горюче-смазочных материалов на территории строительства не предусматривается;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7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упорядоченная транспортировка и складирование сыпучих и жидких материалов;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2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интенсивных дождях работы в связных грунтах прекращаются;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21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Предусмотренные мероприятия исключают опасное негативное воздействие, заключающееся в истощении и загрязнении поверхностных и подземных вод в период строительства объекта.</w:t>
      </w:r>
    </w:p>
    <w:p w:rsidR="0069211D" w:rsidRPr="00EA037F" w:rsidRDefault="0069211D" w:rsidP="0069211D">
      <w:pPr>
        <w:spacing w:after="420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Контроль за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выполнением мероприятий по охране природы и состоянием окружающей среды при строительстве осуществляется руководителями подрядных организаций при надзоре со стороны руководства Заказчика.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27" w:name="bookmark26"/>
      <w:r w:rsidRPr="00EA037F">
        <w:rPr>
          <w:rFonts w:ascii="Arial" w:hAnsi="Arial" w:cs="Arial"/>
          <w:sz w:val="16"/>
          <w:szCs w:val="16"/>
        </w:rPr>
        <w:t>Эксплуатация</w:t>
      </w:r>
      <w:bookmarkEnd w:id="27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Для предотвращения загрязнения поверхностных и грунтовых вод и окружающей местности предусмотрены следующие мероприятия: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сбор поверхностных сточных вод (сброс вод в ливневую канализацию);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4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устройство канализационных сетей для организованного сбора и транспортировки сточных вод и исключения аварийных сбросов;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устройство водонепроницаемых покрытий на проездах;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42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гидроизоляция и герметизация подземных сооружений, исключающая попадание загрязнения в грунт;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38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систематическое поддержание в работоспособном состоянии системы водоотвода;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прочистка и устранение мелких повреждений ливневой канализации.</w:t>
      </w:r>
    </w:p>
    <w:p w:rsidR="0069211D" w:rsidRPr="00EA037F" w:rsidRDefault="0069211D" w:rsidP="0069211D">
      <w:pPr>
        <w:spacing w:after="569"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соблюдении технологических требований исключается загрязнение окружающей среды.</w:t>
      </w: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467"/>
        </w:tabs>
        <w:spacing w:before="0" w:after="105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28" w:name="bookmark27"/>
      <w:r w:rsidRPr="00EA037F">
        <w:rPr>
          <w:rFonts w:ascii="Arial" w:hAnsi="Arial" w:cs="Arial"/>
          <w:sz w:val="16"/>
          <w:szCs w:val="16"/>
        </w:rPr>
        <w:t>Мероприятия по охране объектов растительного и животного</w:t>
      </w:r>
      <w:bookmarkEnd w:id="28"/>
    </w:p>
    <w:p w:rsidR="0069211D" w:rsidRPr="00EA037F" w:rsidRDefault="0069211D" w:rsidP="0069211D">
      <w:pPr>
        <w:pStyle w:val="24"/>
        <w:shd w:val="clear" w:color="auto" w:fill="auto"/>
        <w:spacing w:line="260" w:lineRule="exact"/>
        <w:ind w:left="260"/>
        <w:rPr>
          <w:rFonts w:ascii="Arial" w:hAnsi="Arial" w:cs="Arial"/>
          <w:sz w:val="16"/>
          <w:szCs w:val="16"/>
        </w:rPr>
      </w:pPr>
      <w:bookmarkStart w:id="29" w:name="bookmark28"/>
      <w:r w:rsidRPr="00EA037F">
        <w:rPr>
          <w:rFonts w:ascii="Arial" w:hAnsi="Arial" w:cs="Arial"/>
          <w:sz w:val="16"/>
          <w:szCs w:val="16"/>
        </w:rPr>
        <w:lastRenderedPageBreak/>
        <w:t>мира</w:t>
      </w:r>
      <w:bookmarkEnd w:id="29"/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30" w:name="bookmark29"/>
      <w:r w:rsidRPr="00EA037F">
        <w:rPr>
          <w:rFonts w:ascii="Arial" w:hAnsi="Arial" w:cs="Arial"/>
          <w:sz w:val="16"/>
          <w:szCs w:val="16"/>
        </w:rPr>
        <w:t>Строительство</w:t>
      </w:r>
      <w:bookmarkEnd w:id="30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Проектом предлагаются следующие мероприятия по ослаблению воздействия на животный мир: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исключение использования неисправной строительной техники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содержание в чистоте стройплощадки, во избежание приманивания птиц;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принимать меры по предупреждению розливов ГСМ;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2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после завершения строительства проводится уборка площадки </w:t>
      </w:r>
      <w:proofErr w:type="gramStart"/>
      <w:r w:rsidRPr="00EA037F">
        <w:rPr>
          <w:rFonts w:ascii="Arial" w:hAnsi="Arial" w:cs="Arial"/>
          <w:sz w:val="16"/>
          <w:szCs w:val="16"/>
        </w:rPr>
        <w:t>от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строительного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22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after="429" w:line="26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мусора.</w:t>
      </w:r>
    </w:p>
    <w:p w:rsidR="0069211D" w:rsidRPr="00EA037F" w:rsidRDefault="0069211D" w:rsidP="0069211D">
      <w:pPr>
        <w:pStyle w:val="24"/>
        <w:shd w:val="clear" w:color="auto" w:fill="auto"/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bookmarkStart w:id="31" w:name="bookmark30"/>
      <w:r w:rsidRPr="00EA037F">
        <w:rPr>
          <w:rFonts w:ascii="Arial" w:hAnsi="Arial" w:cs="Arial"/>
          <w:sz w:val="16"/>
          <w:szCs w:val="16"/>
        </w:rPr>
        <w:t>Эксплуатация</w:t>
      </w:r>
      <w:bookmarkEnd w:id="31"/>
    </w:p>
    <w:p w:rsidR="0069211D" w:rsidRPr="00EA037F" w:rsidRDefault="0069211D" w:rsidP="0069211D">
      <w:pPr>
        <w:spacing w:line="446" w:lineRule="exact"/>
        <w:ind w:right="220" w:firstLine="7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Проектом предусматривается подготовка почвы для устройства партерного и обыкновенного газона с внесением растительной земли и посев газонов партерных, мавританских и обыкновенных. Озеленение и благоустройство территории объекта выполняется в достаточном объеме.</w:t>
      </w:r>
    </w:p>
    <w:p w:rsidR="0069211D" w:rsidRPr="00EA037F" w:rsidRDefault="0069211D" w:rsidP="0069211D">
      <w:pPr>
        <w:spacing w:after="569" w:line="446" w:lineRule="exact"/>
        <w:ind w:right="220" w:firstLine="7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 соблюдении перечисленных мероприятий, реализация проекта не приведет к уничтожению или повреждению ценных объектов растительного и животного мира, ценных видов биотических природных ресурсов.</w:t>
      </w: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240"/>
        </w:tabs>
        <w:spacing w:before="0" w:after="578" w:line="260" w:lineRule="exact"/>
        <w:ind w:firstLine="760"/>
        <w:jc w:val="both"/>
        <w:rPr>
          <w:rFonts w:ascii="Arial" w:hAnsi="Arial" w:cs="Arial"/>
          <w:sz w:val="16"/>
          <w:szCs w:val="16"/>
        </w:rPr>
      </w:pPr>
      <w:bookmarkStart w:id="32" w:name="bookmark31"/>
      <w:r w:rsidRPr="00EA037F">
        <w:rPr>
          <w:rFonts w:ascii="Arial" w:hAnsi="Arial" w:cs="Arial"/>
          <w:sz w:val="16"/>
          <w:szCs w:val="16"/>
        </w:rPr>
        <w:t>Мероприятия по охране недр</w:t>
      </w:r>
      <w:bookmarkEnd w:id="32"/>
    </w:p>
    <w:p w:rsidR="0069211D" w:rsidRPr="00EA037F" w:rsidRDefault="0069211D" w:rsidP="0069211D">
      <w:pPr>
        <w:spacing w:after="167" w:line="260" w:lineRule="exact"/>
        <w:ind w:firstLine="7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Мероприятия по охране недр при строительстве: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000"/>
        </w:tabs>
        <w:spacing w:after="13" w:line="26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производство работ строго в пределах отведенного участка;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55"/>
        </w:tabs>
        <w:spacing w:line="446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установка специальных поддонов и других сборных устройств в местах возможных утечек и проливов ГСМ;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50"/>
        </w:tabs>
        <w:spacing w:line="446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упорядоченная транспортировка и складирование сыпучих и жидких материалов;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950"/>
        </w:tabs>
        <w:spacing w:after="420" w:line="451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снижение или полное исключение отрицательного влияния при строительстве объекта в части загрязнения (от его функционирования) гидросферы и литосферы.</w:t>
      </w:r>
    </w:p>
    <w:p w:rsidR="0069211D" w:rsidRPr="00EA037F" w:rsidRDefault="0069211D" w:rsidP="0069211D">
      <w:pPr>
        <w:pStyle w:val="24"/>
        <w:numPr>
          <w:ilvl w:val="0"/>
          <w:numId w:val="8"/>
        </w:numPr>
        <w:shd w:val="clear" w:color="auto" w:fill="auto"/>
        <w:tabs>
          <w:tab w:val="left" w:pos="1195"/>
        </w:tabs>
        <w:spacing w:before="0" w:after="424" w:line="451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bookmarkStart w:id="33" w:name="bookmark32"/>
      <w:r w:rsidRPr="00EA037F">
        <w:rPr>
          <w:rFonts w:ascii="Arial" w:hAnsi="Arial" w:cs="Arial"/>
          <w:sz w:val="16"/>
          <w:szCs w:val="16"/>
        </w:rPr>
        <w:t>Мероприятия по рациональному использованию общераспространенных полезных ископаемых, используемых при строительстве</w:t>
      </w:r>
      <w:bookmarkEnd w:id="33"/>
    </w:p>
    <w:p w:rsidR="0069211D" w:rsidRPr="00EA037F" w:rsidRDefault="0069211D" w:rsidP="0069211D">
      <w:pPr>
        <w:spacing w:line="446" w:lineRule="exact"/>
        <w:ind w:right="220" w:firstLine="7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Проектом предусматривается повторное использование отходов ПГС. Отход будет накапливаться на открытой площадке с твердым </w:t>
      </w:r>
      <w:proofErr w:type="gramStart"/>
      <w:r w:rsidRPr="00EA037F">
        <w:rPr>
          <w:rFonts w:ascii="Arial" w:hAnsi="Arial" w:cs="Arial"/>
          <w:sz w:val="16"/>
          <w:szCs w:val="16"/>
        </w:rPr>
        <w:t>покрытием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и вывозиться заказчиком для дальнейшего использования.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A037F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23</w:t>
            </w:r>
          </w:p>
        </w:tc>
      </w:tr>
      <w:tr w:rsidR="0069211D" w:rsidRPr="00EA037F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pStyle w:val="2f6"/>
        <w:framePr w:wrap="none" w:vAnchor="page" w:hAnchor="page" w:x="11077" w:y="16088"/>
        <w:shd w:val="clear" w:color="auto" w:fill="auto"/>
        <w:spacing w:line="220" w:lineRule="exact"/>
        <w:rPr>
          <w:sz w:val="16"/>
          <w:szCs w:val="16"/>
        </w:rPr>
      </w:pPr>
      <w:r w:rsidRPr="00EA037F">
        <w:rPr>
          <w:sz w:val="16"/>
          <w:szCs w:val="16"/>
        </w:rPr>
        <w:t>23</w:t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111"/>
        <w:numPr>
          <w:ilvl w:val="0"/>
          <w:numId w:val="6"/>
        </w:numPr>
        <w:shd w:val="clear" w:color="auto" w:fill="auto"/>
        <w:tabs>
          <w:tab w:val="left" w:pos="1477"/>
        </w:tabs>
        <w:spacing w:after="420" w:line="451" w:lineRule="exact"/>
        <w:ind w:left="260" w:right="180" w:firstLine="72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69211D" w:rsidRPr="00EA037F" w:rsidRDefault="0069211D" w:rsidP="0069211D">
      <w:pPr>
        <w:pStyle w:val="24"/>
        <w:numPr>
          <w:ilvl w:val="0"/>
          <w:numId w:val="9"/>
        </w:numPr>
        <w:shd w:val="clear" w:color="auto" w:fill="auto"/>
        <w:tabs>
          <w:tab w:val="left" w:pos="1690"/>
        </w:tabs>
        <w:spacing w:before="0" w:after="244" w:line="451" w:lineRule="exact"/>
        <w:ind w:left="260" w:right="180" w:firstLine="720"/>
        <w:jc w:val="both"/>
        <w:rPr>
          <w:rFonts w:ascii="Arial" w:hAnsi="Arial" w:cs="Arial"/>
          <w:sz w:val="16"/>
          <w:szCs w:val="16"/>
        </w:rPr>
      </w:pPr>
      <w:bookmarkStart w:id="34" w:name="bookmark33"/>
      <w:r w:rsidRPr="00EA037F">
        <w:rPr>
          <w:rFonts w:ascii="Arial" w:hAnsi="Arial" w:cs="Arial"/>
          <w:sz w:val="16"/>
          <w:szCs w:val="16"/>
        </w:rPr>
        <w:t>Защита территории от чрезвычайных ситуаций природного и техногенного характера и гражданской обороне</w:t>
      </w:r>
      <w:bookmarkEnd w:id="34"/>
    </w:p>
    <w:p w:rsidR="0069211D" w:rsidRPr="00EA037F" w:rsidRDefault="0069211D" w:rsidP="0069211D">
      <w:pPr>
        <w:spacing w:line="446" w:lineRule="exact"/>
        <w:ind w:left="260" w:right="180" w:firstLine="72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 xml:space="preserve">Согласно п.14 ст.48 </w:t>
      </w:r>
      <w:proofErr w:type="spellStart"/>
      <w:r w:rsidRPr="00EA037F">
        <w:rPr>
          <w:rFonts w:ascii="Arial" w:hAnsi="Arial" w:cs="Arial"/>
          <w:sz w:val="16"/>
          <w:szCs w:val="16"/>
        </w:rPr>
        <w:t>ГрК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РФ проектная документация объектов использования атомной энергии (в том числе ядерных установок, пунктов хранения ядерных материалов и радиоактивных веществ, пунктов хранения радиоактивных отходов), опасных производственных объектов, определяемых в соответствии с законодательством Российской Федерации, особо опасных, технически сложных, уникальных объектов, объектов обороны и безопасности должна содержать перечень мероприятий по гражданской обороне, мероприятий по предупреждению чрезвычайных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ситуаций природного и техногенного характера, мероприятий по противодействию терроризму.</w:t>
      </w:r>
    </w:p>
    <w:p w:rsidR="0069211D" w:rsidRPr="00EA037F" w:rsidRDefault="0069211D" w:rsidP="0069211D">
      <w:pPr>
        <w:spacing w:after="569" w:line="446" w:lineRule="exact"/>
        <w:ind w:left="260" w:right="180" w:firstLine="72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Данный объект не относится к указанным в ст.48.1 Градостроительного кодекса, в связи с чем, разработка раздела по гражданской обороне, мероприятий по предупреждению чрезвычайных ситуаций природного и техногенного характера, мероприятий по противодействию терроризму не требуется.</w:t>
      </w:r>
      <w:proofErr w:type="gramEnd"/>
    </w:p>
    <w:p w:rsidR="0069211D" w:rsidRPr="00EA037F" w:rsidRDefault="0069211D" w:rsidP="0069211D">
      <w:pPr>
        <w:pStyle w:val="24"/>
        <w:numPr>
          <w:ilvl w:val="0"/>
          <w:numId w:val="9"/>
        </w:numPr>
        <w:shd w:val="clear" w:color="auto" w:fill="auto"/>
        <w:tabs>
          <w:tab w:val="left" w:pos="1542"/>
        </w:tabs>
        <w:spacing w:before="0" w:after="458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bookmarkStart w:id="35" w:name="bookmark34"/>
      <w:r w:rsidRPr="00EA037F">
        <w:rPr>
          <w:rFonts w:ascii="Arial" w:hAnsi="Arial" w:cs="Arial"/>
          <w:sz w:val="16"/>
          <w:szCs w:val="16"/>
        </w:rPr>
        <w:t>Мероприятия по обеспечению пожарной безопасности</w:t>
      </w:r>
      <w:bookmarkEnd w:id="35"/>
    </w:p>
    <w:p w:rsidR="0069211D" w:rsidRPr="00EA037F" w:rsidRDefault="0069211D" w:rsidP="0069211D">
      <w:pPr>
        <w:pStyle w:val="24"/>
        <w:shd w:val="clear" w:color="auto" w:fill="auto"/>
        <w:spacing w:after="424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bookmarkStart w:id="36" w:name="bookmark35"/>
      <w:r w:rsidRPr="00EA037F">
        <w:rPr>
          <w:rFonts w:ascii="Arial" w:hAnsi="Arial" w:cs="Arial"/>
          <w:sz w:val="16"/>
          <w:szCs w:val="16"/>
        </w:rPr>
        <w:t>10.2.1 Общие положения</w:t>
      </w:r>
      <w:bookmarkEnd w:id="36"/>
    </w:p>
    <w:p w:rsidR="0069211D" w:rsidRPr="00EA037F" w:rsidRDefault="0069211D" w:rsidP="0069211D">
      <w:pPr>
        <w:spacing w:line="446" w:lineRule="exact"/>
        <w:ind w:left="260" w:right="180" w:firstLine="72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Безопасность подразделений пожарной охраны в данном разделе, рассмотрена в рамках ликвидации пожара на территории, рассматриваемого в проекте линейного объекта.</w:t>
      </w:r>
    </w:p>
    <w:p w:rsidR="0069211D" w:rsidRPr="00EA037F" w:rsidRDefault="0069211D" w:rsidP="0069211D">
      <w:pPr>
        <w:spacing w:line="446" w:lineRule="exact"/>
        <w:ind w:left="260" w:right="180" w:firstLine="720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Безопасность подразделений пожарной охраны, при выполнении ими работ, как по тушению возможных пожаров, так и проведении аварийно-спасательных мероприятий, выполняется соблюдением на объекте требований изложенных в ст. 90 ФЗ №123 от 22.07.2008г, ст. 8, 17 ФЗ № 384 от 30.12.2009г и выполнением участниками тушения пожара требований изложенных в главе 27 ФЗ №123 от 22.07.2008г, раздел 7 СП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24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after="578" w:line="260" w:lineRule="exact"/>
        <w:ind w:left="2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4.13130.2013.</w:t>
      </w:r>
    </w:p>
    <w:p w:rsidR="0069211D" w:rsidRPr="00EA037F" w:rsidRDefault="0069211D" w:rsidP="0069211D">
      <w:pPr>
        <w:pStyle w:val="24"/>
        <w:numPr>
          <w:ilvl w:val="0"/>
          <w:numId w:val="10"/>
        </w:numPr>
        <w:shd w:val="clear" w:color="auto" w:fill="auto"/>
        <w:tabs>
          <w:tab w:val="left" w:pos="1737"/>
        </w:tabs>
        <w:spacing w:before="0" w:after="433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bookmarkStart w:id="37" w:name="bookmark36"/>
      <w:r w:rsidRPr="00EA037F">
        <w:rPr>
          <w:rFonts w:ascii="Arial" w:hAnsi="Arial" w:cs="Arial"/>
          <w:sz w:val="16"/>
          <w:szCs w:val="16"/>
        </w:rPr>
        <w:t>Основные требования к участникам тушения пожара</w:t>
      </w:r>
      <w:bookmarkEnd w:id="37"/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К участникам тушения пожара предъявляются следующие основные требования по безопасности (глава 27 ФЗ №123 от 22.07.2008).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К участникам тушения пожара могут относиться как личный состав пожарных подразделений Федеральной пожарной охраны, так и рабочий персонал организаций.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Участники тушения пожара в обязательном порядке должны иметь индивидуальные сертифицированные средства защиты (специальную защитную одежду, иметь средства индивидуальной защиты органов дыхания и зрения, а также средства </w:t>
      </w:r>
      <w:proofErr w:type="spellStart"/>
      <w:r w:rsidRPr="00EA037F">
        <w:rPr>
          <w:rFonts w:ascii="Arial" w:hAnsi="Arial" w:cs="Arial"/>
          <w:sz w:val="16"/>
          <w:szCs w:val="16"/>
        </w:rPr>
        <w:t>самоспасания</w:t>
      </w:r>
      <w:proofErr w:type="spellEnd"/>
      <w:r w:rsidRPr="00EA037F">
        <w:rPr>
          <w:rFonts w:ascii="Arial" w:hAnsi="Arial" w:cs="Arial"/>
          <w:sz w:val="16"/>
          <w:szCs w:val="16"/>
        </w:rPr>
        <w:t>).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На пожарном автомобиле должно вывозиться нормативное количество исправного пожарного инструмента, оборудования и дополнительного снаряжения.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При организации и проведении тушения пожара, все участники тушения пожара должны соблюдать требования техники безопасности </w:t>
      </w:r>
      <w:proofErr w:type="gramStart"/>
      <w:r w:rsidRPr="00EA037F">
        <w:rPr>
          <w:rFonts w:ascii="Arial" w:hAnsi="Arial" w:cs="Arial"/>
          <w:sz w:val="16"/>
          <w:szCs w:val="16"/>
        </w:rPr>
        <w:t>при</w:t>
      </w:r>
      <w:proofErr w:type="gramEnd"/>
      <w:r w:rsidRPr="00EA037F">
        <w:rPr>
          <w:rFonts w:ascii="Arial" w:hAnsi="Arial" w:cs="Arial"/>
          <w:sz w:val="16"/>
          <w:szCs w:val="16"/>
        </w:rPr>
        <w:t>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90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проведении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разведки пожара;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90"/>
        </w:tabs>
        <w:spacing w:after="416"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EA037F">
        <w:rPr>
          <w:rFonts w:ascii="Arial" w:hAnsi="Arial" w:cs="Arial"/>
          <w:sz w:val="16"/>
          <w:szCs w:val="16"/>
        </w:rPr>
        <w:t>проведении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работ по тушению пожара.</w:t>
      </w:r>
    </w:p>
    <w:p w:rsidR="0069211D" w:rsidRPr="00EA037F" w:rsidRDefault="0069211D" w:rsidP="0069211D">
      <w:pPr>
        <w:pStyle w:val="111"/>
        <w:numPr>
          <w:ilvl w:val="0"/>
          <w:numId w:val="10"/>
        </w:numPr>
        <w:shd w:val="clear" w:color="auto" w:fill="auto"/>
        <w:tabs>
          <w:tab w:val="left" w:pos="1757"/>
        </w:tabs>
        <w:spacing w:after="424" w:line="451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Описание организационно-технических мероприятий по обеспечению пожарной безопасности линейного объекта, обоснование необходимости создания пожарной охраны объекта, расчет ее необходимых сил и средств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Перечень организационно-технических мероприятий для рассматриваемого в проекте линейного объекта, определяется требованиями ст.17 ФЗ №384 от 30.12.2009г, п.4 ГОСТ 12.1.004-91 и выполняется в соответствии с требованиями, «Правила противопожарного режима в Российской Федерации» с целью поддержания противопожарного режима в процессе их эксплуатации.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Для ликвидации возможных пожаров на существующих объектах защиты (здания и сооружения), предусмотрено использовать пожарное подразделение: пожарная часть № 124 г. Новокубанск, ул. Победы, 59, тел.+7 (86195) 4-58-01.</w:t>
      </w: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Непосредственно вблизи рассматриваемого объекта существующих пожарных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25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46" w:lineRule="exact"/>
        <w:ind w:left="26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гидрантов нет.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Все применяемые в проекте строительные материалы, обеспечивающее требуемый уровень пожарной безопасности, приняты только заводского изготовления, в конструкции которых предусмотрены мероприятия противопожарной защиты и они имеют соответствующие сертификаты соответствия.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Весь обслуживающий персонал организации, силами которой предполагается проводить работы на рассматриваемом линейном объекте, предусматривается допускать к работе только после прохождения противопожарного инструктажа, а при изменении специфики работы проходить дополнительное </w:t>
      </w:r>
      <w:proofErr w:type="gramStart"/>
      <w:r w:rsidRPr="00EA037F">
        <w:rPr>
          <w:rFonts w:ascii="Arial" w:hAnsi="Arial" w:cs="Arial"/>
          <w:sz w:val="16"/>
          <w:szCs w:val="16"/>
        </w:rPr>
        <w:t>обучение по предупреждению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и тушению возможных пожаров в порядке, установленном руководителем.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Обучение мерам пожарной безопасности обслуживающего персонала данной организацией предусмотрено проводить в соответствии с нормами пожарной безопасности «Обучение мерам пожарной безопасности работников организаций», утверждёнными приказом МЧС от 12 декабря 2007 г. № 654 и «Методическими рекомендациями по организации обучения руководителей и работников организаций. Противопожарный инструктаж и пожарно-технический минимум».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Приказом руководителя организации, обслуживающей рассматриваемую автодорогу, должно быть назначено должностное лицо ответственное за проведение данных инструктажей, определены сроки их проведения и организовано ведение журнала учёта данных инструктажей. Также в данном приказе должны быть утверждены категории лиц и разработан график (сроки) прохождения обучения по </w:t>
      </w:r>
      <w:proofErr w:type="spellStart"/>
      <w:r w:rsidRPr="00EA037F">
        <w:rPr>
          <w:rFonts w:ascii="Arial" w:hAnsi="Arial" w:cs="Arial"/>
          <w:sz w:val="16"/>
          <w:szCs w:val="16"/>
        </w:rPr>
        <w:t>пожарнотехническому</w:t>
      </w:r>
      <w:proofErr w:type="spellEnd"/>
      <w:r w:rsidRPr="00EA037F">
        <w:rPr>
          <w:rFonts w:ascii="Arial" w:hAnsi="Arial" w:cs="Arial"/>
          <w:sz w:val="16"/>
          <w:szCs w:val="16"/>
        </w:rPr>
        <w:t xml:space="preserve"> минимуму.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Приказом руководителя организации предусмотрено назначить должностных лиц ответственных за их пожарную безопасность, а также определить порядок обеспечения пожарной безопасности.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Ответственные лица за пожарную безопасность, организовывают разработку требуемых инструкций о мерах пожарной безопасности.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Наглядную агитацию принято применять в виде определенных сигнальных цветов и знаков пожарной безопасности, предназначенных для регулирования поведения работников объекта в целях предотвращения возникновения пожара и (или) выполнения ими определенных действий при пожаре, для обеспечения собственной безопасности и снижения размера потерь от пожара.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26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t>Порядок хранения веществ и материалов, тушение которых недопустимо одними и теми же средствами, в зависимости от физико-химических и пожароопасных свойств.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Нахождение горючих веществ и материалов в обращении маловероятно. Тушение горючих веществ и материалов предусмотрено;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5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водой (от мобильной пожарной техники подразделений Федеральной пожарной охраны);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5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газом и порошком (обслуживающим персоналом организации, с использованием ручных или передвижных порошковых и газовых огнетушителей).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Действия обслуживающего персонала организации, силами которой предусмотрено обслуживать данный линейный объект, при возникновении пожара, предусмотрено отразить в «Инструкции о мерах пожарной безопасности».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Каждый работник организации, обнаруживший пожар обязан немедленно сообщить об этом в пожарную охрану, старшему должностному лицу организации и приступить к тушению пожара имеющимися первичными средствами пожаротушения.</w:t>
      </w:r>
    </w:p>
    <w:p w:rsidR="0069211D" w:rsidRPr="00EA037F" w:rsidRDefault="0069211D" w:rsidP="0069211D">
      <w:pPr>
        <w:spacing w:line="446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До прибытия пожарных подразделений старшее должностное лицо организации обязано: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5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сообщить о пожаре в пожарную охрану (продублировать ранее отправленное сообщение подчинённым работником);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195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поставить в известность о пожаре руководство своей организации;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0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 случае угрозы жизни людей, немедленно организовать их спасание, используя для этого имеющиеся силы и средства;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05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осуществить общее руководство по тушению пожара (с учетом специфических особенностей объекта), до прибытия подразделения пожарной охраны;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0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удалить за пределы опасной зоны всех работников, не участвующих в тушении пожара;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0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обеспечить соблюдение требований безопасности работниками, принимающими участие в тушении пожара;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0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одновременно с тушением пожара организовать эвакуацию и защиту материальных ценностей;</w:t>
      </w:r>
    </w:p>
    <w:p w:rsidR="0069211D" w:rsidRPr="00EA037F" w:rsidRDefault="0069211D" w:rsidP="0069211D">
      <w:pPr>
        <w:widowControl w:val="0"/>
        <w:numPr>
          <w:ilvl w:val="0"/>
          <w:numId w:val="7"/>
        </w:numPr>
        <w:tabs>
          <w:tab w:val="left" w:pos="1210"/>
        </w:tabs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выделить работника из числа обслуживающего персонала для встречи пожарных машин и направления их к месту пожара.</w:t>
      </w: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По прибытии подразделений пожарной охраны, представитель организации,</w:t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619875" cy="10325100"/>
            <wp:effectExtent l="19050" t="0" r="9525" b="0"/>
            <wp:docPr id="6" name="Рисунок 8" descr="D:\..\..\..\..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..\..\..\..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66675</wp:posOffset>
            </wp:positionV>
            <wp:extent cx="5476875" cy="7286625"/>
            <wp:effectExtent l="19050" t="0" r="9525" b="0"/>
            <wp:wrapNone/>
            <wp:docPr id="7" name="Рисунок 1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8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p w:rsidR="0069211D" w:rsidRPr="00EA037F" w:rsidRDefault="0069211D" w:rsidP="0069211D">
      <w:pPr>
        <w:spacing w:line="446" w:lineRule="exact"/>
        <w:ind w:left="260" w:firstLine="700"/>
        <w:rPr>
          <w:rFonts w:ascii="Arial" w:hAnsi="Arial" w:cs="Arial"/>
          <w:sz w:val="16"/>
          <w:szCs w:val="16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A037F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12pt"/>
                <w:rFonts w:ascii="Arial" w:hAnsi="Arial" w:cs="Arial"/>
                <w:sz w:val="16"/>
                <w:szCs w:val="16"/>
              </w:rPr>
              <w:t>1/24/11-2023-ПЗ 1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115pt"/>
                <w:sz w:val="16"/>
                <w:szCs w:val="16"/>
              </w:rPr>
              <w:t>27</w:t>
            </w:r>
          </w:p>
        </w:tc>
      </w:tr>
      <w:tr w:rsidR="0069211D" w:rsidRPr="00EA037F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028" style="position:absolute;margin-left:397.1pt;margin-top:300.95pt;width:27.45pt;height:18.85pt;z-index:-251656192;mso-position-horizontal-relative:page;mso-position-vertical-relative:page" fillcolor="#fefefd" stroked="f">
            <w10:wrap anchorx="page" anchory="page"/>
          </v:rect>
        </w:pict>
      </w:r>
    </w:p>
    <w:p w:rsidR="0069211D" w:rsidRPr="00EA037F" w:rsidRDefault="0069211D" w:rsidP="0069211D">
      <w:pPr>
        <w:pStyle w:val="3f2"/>
        <w:shd w:val="clear" w:color="auto" w:fill="auto"/>
        <w:spacing w:line="80" w:lineRule="exact"/>
        <w:rPr>
          <w:sz w:val="16"/>
          <w:szCs w:val="16"/>
        </w:rPr>
      </w:pPr>
      <w:r w:rsidRPr="00EA037F">
        <w:rPr>
          <w:sz w:val="16"/>
          <w:szCs w:val="16"/>
        </w:rPr>
        <w:t>Перечень координат характерных точек устанавливаемых красных линий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7"/>
        <w:gridCol w:w="516"/>
        <w:gridCol w:w="555"/>
        <w:gridCol w:w="331"/>
        <w:gridCol w:w="516"/>
        <w:gridCol w:w="542"/>
      </w:tblGrid>
      <w:tr w:rsidR="0069211D" w:rsidRPr="00EA037F" w:rsidTr="0069211D">
        <w:trPr>
          <w:trHeight w:hRule="exact" w:val="119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№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"/>
                <w:sz w:val="16"/>
                <w:szCs w:val="16"/>
                <w:vertAlign w:val="superscript"/>
              </w:rPr>
              <w:t>Ко</w:t>
            </w:r>
            <w:r w:rsidRPr="00EA037F">
              <w:rPr>
                <w:rStyle w:val="2Arial4pt"/>
                <w:sz w:val="16"/>
                <w:szCs w:val="16"/>
              </w:rPr>
              <w:t>°</w:t>
            </w:r>
            <w:proofErr w:type="gramStart"/>
            <w:r w:rsidRPr="00EA037F">
              <w:rPr>
                <w:rStyle w:val="2Arial4pt"/>
                <w:sz w:val="16"/>
                <w:szCs w:val="16"/>
              </w:rPr>
              <w:t>Р</w:t>
            </w:r>
            <w:proofErr w:type="spellEnd"/>
            <w:proofErr w:type="gramEnd"/>
            <w:r w:rsidRPr="00EA037F">
              <w:rPr>
                <w:rStyle w:val="2Arial4pt"/>
                <w:sz w:val="16"/>
                <w:szCs w:val="16"/>
              </w:rPr>
              <w:t>*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"/>
                <w:sz w:val="16"/>
                <w:szCs w:val="16"/>
              </w:rPr>
              <w:t>инаты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№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Координаты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точек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X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  <w:lang w:val="en-US" w:eastAsia="en-US" w:bidi="en-US"/>
              </w:rPr>
              <w:t>Y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точек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X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482539.93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2307683.16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482540.57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2307990.44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482559.08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2307782.69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482507.65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2307997.69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482622.03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2307771.47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482401.85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2308019.65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482627.91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2307770.32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482362.7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2308026.49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482686.16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2307759.91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482323.46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2308034.8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482742.93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2307749.93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482284.32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2308042.71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482748.35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2307748.6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482227.61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2308053.35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482764.41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2307745.72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482203.77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2308058.72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482785.14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2307742.55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482125.18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2308074.09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482804.46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2307738.55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482067.14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2308084.96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482820.4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2307735.77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481968.89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2308104.46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482853.56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2307729.73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89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481948.66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2308108.8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481948.82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2308110.23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482518.73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2307565.06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481929.32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2308113.35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482536.87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2307664.26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481824.42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2308132.87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481800.56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2308138.64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482498.3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2307447.02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482508.85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2307506.33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482629.77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2308256.54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482516.84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2307545.55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482626.53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2308238.75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482619.42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2308208.76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482477.5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2307334.66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482613.92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2308191.53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482482.9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2307367.43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482598.85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2308122.76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482483.83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2307367.42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482489.74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2307397.96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99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482619.68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2308120.07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482495.14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2307427.87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482641.86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2308240.45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482466.51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2307433.13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482766.59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2307947.1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482454.32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2307364.86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482729.91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2307953.65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482709.23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2307958.13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482487.84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2307551.3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482689.85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2307962.32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482469.89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2307452.42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482639.49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2307972.12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482632.12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2307973.95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482509.91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2307669.03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482594.12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2307980.99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482491.38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2307570.34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482616.61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2308100.97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482293.77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2307831.83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109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482899.48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2307922.72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482332.92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2307824.57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482880.57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2307926.13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482392.46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2307813.35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482861.42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2307929.93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482412.27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2307809.75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482861.34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2307929.52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482438.2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2307805.01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482842.66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2307933.07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482468.9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2307799.3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482825.32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2307936.45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482490.34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2307795.44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482809.02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2307939.93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482490.44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2307795.97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482792.87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482497.57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2307795.14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482788.09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2307943.64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482531.81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2307787.84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39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482512.67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2307687.88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482798.01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2307921.85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482821.42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2307918.59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482037.78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2307876.55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482896.53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2307904.24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482116.28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2307862.51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482175.39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2307851.83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482735.61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2307934.73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482220.15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2307844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482754.02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2307931.36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482234.98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2307841.16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482754.07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2307931.86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482234.92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2307840.83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482774.84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2307928.12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482254.85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2307837.34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482273.75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2307834.04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482581.28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2307898.86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482586.05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2307929.74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481839.02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2307819.13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482591.71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2307961.37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481855.42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2307910.24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482625.01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2307955.26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481977.59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2307887.75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129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482691.47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2307942.73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482018.24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2307880.05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482722.35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2307937.33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481595.12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2307973.64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482843.19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2307750.43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481616.75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2307985.56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482816.92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2307754.91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481627.46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2307991.46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482747.6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2307767.66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481627.23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2307991.92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482678.08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2307780.08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481683.34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2308023.25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482632.08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2307788.37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481688.1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2308025.76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482562.23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2307801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481783.37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2308084.25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482577.84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2307887.26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59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481787.07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2308084.89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481764.41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2307948.18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482005.89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2307904.23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481760.95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2307927.32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139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481932.82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2307917.53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481839.07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2307912.71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481860.13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2307930.77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481823.96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2307831.65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481784.09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2307944.6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481807.94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2308088.49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481766.9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2308117.7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481809.6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2308098.49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481763.94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2308101.11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481826.14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2308107.47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481722.48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2308076.33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481889.89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2308097.88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481722.75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2308075.79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481962.41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2308083.78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481710.56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2308068.7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482035.32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2308069.61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69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481702.98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2308063.33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481665.39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2308041.99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482431.36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2307992.62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481633.36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2308023.51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149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482484.17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2307982.35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lastRenderedPageBreak/>
              <w:t>72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481581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2307994.65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482555.83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2307968.42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482544.12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2307906.52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482594.95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2308104.91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482527.01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2307816.04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482574.58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482537.13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2307814.19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482583.12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2308022.69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482535.95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2307807.72</w:t>
            </w:r>
          </w:p>
        </w:tc>
      </w:tr>
      <w:tr w:rsidR="0069211D" w:rsidRPr="00EA037F" w:rsidTr="0069211D">
        <w:trPr>
          <w:trHeight w:hRule="exact" w:val="112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482574.97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2307983.69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482525.79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2307809.57</w:t>
            </w:r>
          </w:p>
        </w:tc>
      </w:tr>
      <w:tr w:rsidR="0069211D" w:rsidRPr="00EA037F" w:rsidTr="0069211D">
        <w:trPr>
          <w:trHeight w:hRule="exact" w:val="139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77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482549.41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2307989.31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156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482400.97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2307832.3</w:t>
            </w: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286375" cy="7200900"/>
            <wp:effectExtent l="19050" t="0" r="9525" b="0"/>
            <wp:docPr id="9" name="Рисунок 10" descr="D:\..\..\..\..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..\..\..\..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rPr>
          <w:rFonts w:ascii="Arial" w:hAnsi="Arial" w:cs="Arial"/>
          <w:sz w:val="16"/>
          <w:szCs w:val="16"/>
        </w:rPr>
        <w:sectPr w:rsidR="0069211D" w:rsidRPr="00EA037F" w:rsidSect="008C3799">
          <w:pgSz w:w="11707" w:h="11979"/>
          <w:pgMar w:top="851" w:right="1134" w:bottom="1701" w:left="1134" w:header="0" w:footer="6" w:gutter="0"/>
          <w:cols w:space="720"/>
          <w:noEndnote/>
          <w:docGrid w:linePitch="360"/>
        </w:sectPr>
      </w:pPr>
    </w:p>
    <w:p w:rsidR="0069211D" w:rsidRPr="00EA037F" w:rsidRDefault="0069211D" w:rsidP="0069211D">
      <w:pPr>
        <w:pStyle w:val="131"/>
        <w:shd w:val="clear" w:color="auto" w:fill="auto"/>
        <w:spacing w:line="90" w:lineRule="exact"/>
        <w:ind w:left="400"/>
        <w:rPr>
          <w:sz w:val="16"/>
          <w:szCs w:val="16"/>
        </w:rPr>
      </w:pPr>
      <w:r w:rsidRPr="00EA037F">
        <w:rPr>
          <w:sz w:val="16"/>
          <w:szCs w:val="16"/>
        </w:rPr>
        <w:lastRenderedPageBreak/>
        <w:t>Условные обозначения</w:t>
      </w:r>
    </w:p>
    <w:p w:rsidR="0069211D" w:rsidRPr="00EA037F" w:rsidRDefault="0069211D" w:rsidP="0069211D">
      <w:pPr>
        <w:pStyle w:val="afa"/>
        <w:shd w:val="clear" w:color="auto" w:fill="auto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границы территории, в отношении которой осуществляется подготовка проекта планировки</w:t>
      </w:r>
    </w:p>
    <w:p w:rsidR="0069211D" w:rsidRPr="00EA037F" w:rsidRDefault="0069211D" w:rsidP="0069211D">
      <w:pPr>
        <w:pStyle w:val="afa"/>
        <w:shd w:val="clear" w:color="auto" w:fill="auto"/>
        <w:spacing w:line="81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границы зон планируемого размещения линейного объекта (автомобильной дороги)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граница земельного участка, номер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 xml:space="preserve">граница ОКС </w:t>
      </w:r>
      <w:proofErr w:type="gramStart"/>
      <w:r w:rsidRPr="00EA037F">
        <w:rPr>
          <w:rFonts w:ascii="Arial" w:hAnsi="Arial" w:cs="Arial"/>
          <w:sz w:val="16"/>
          <w:szCs w:val="16"/>
        </w:rPr>
        <w:t>согласно сведений</w:t>
      </w:r>
      <w:proofErr w:type="gramEnd"/>
      <w:r w:rsidRPr="00EA037F">
        <w:rPr>
          <w:rFonts w:ascii="Arial" w:hAnsi="Arial" w:cs="Arial"/>
          <w:sz w:val="16"/>
          <w:szCs w:val="16"/>
        </w:rPr>
        <w:t xml:space="preserve"> ЕГРН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проектируемые улицы и дороги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тротуары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зеленые насаждения специального назначения</w:t>
      </w:r>
    </w:p>
    <w:p w:rsidR="0069211D" w:rsidRPr="00EA037F" w:rsidRDefault="0069211D" w:rsidP="0069211D">
      <w:pPr>
        <w:pStyle w:val="afa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парковки</w:t>
      </w:r>
    </w:p>
    <w:p w:rsidR="0069211D" w:rsidRPr="00EA037F" w:rsidRDefault="0069211D" w:rsidP="0069211D">
      <w:pPr>
        <w:pStyle w:val="afa"/>
        <w:shd w:val="clear" w:color="auto" w:fill="auto"/>
        <w:spacing w:line="81" w:lineRule="exac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sz w:val="16"/>
          <w:szCs w:val="16"/>
        </w:rPr>
        <w:t>номер характерной точки границ зон планируемого размещения линейного объекта (автомобильной дороги)</w:t>
      </w:r>
    </w:p>
    <w:p w:rsidR="0069211D" w:rsidRPr="00EA037F" w:rsidRDefault="0069211D" w:rsidP="0069211D">
      <w:pPr>
        <w:pStyle w:val="141"/>
        <w:shd w:val="clear" w:color="auto" w:fill="auto"/>
        <w:spacing w:before="0" w:after="28" w:line="80" w:lineRule="exact"/>
        <w:ind w:left="180"/>
        <w:rPr>
          <w:sz w:val="16"/>
          <w:szCs w:val="16"/>
        </w:rPr>
      </w:pPr>
      <w:r w:rsidRPr="00EA037F">
        <w:rPr>
          <w:sz w:val="16"/>
          <w:szCs w:val="16"/>
        </w:rPr>
        <w:t>Примечания:</w:t>
      </w:r>
    </w:p>
    <w:p w:rsidR="0069211D" w:rsidRPr="00EA037F" w:rsidRDefault="0069211D" w:rsidP="0069211D">
      <w:pPr>
        <w:pStyle w:val="151"/>
        <w:numPr>
          <w:ilvl w:val="0"/>
          <w:numId w:val="11"/>
        </w:numPr>
        <w:shd w:val="clear" w:color="auto" w:fill="auto"/>
        <w:tabs>
          <w:tab w:val="left" w:pos="190"/>
        </w:tabs>
        <w:spacing w:before="0"/>
        <w:ind w:left="180"/>
        <w:rPr>
          <w:sz w:val="16"/>
          <w:szCs w:val="16"/>
        </w:rPr>
      </w:pPr>
      <w:r w:rsidRPr="00EA037F">
        <w:rPr>
          <w:sz w:val="16"/>
          <w:szCs w:val="16"/>
        </w:rPr>
        <w:t xml:space="preserve">Зоны планируемого размещения линейных объектов, подлежащих реконструкции в связи с изменением их местоположения из зон планируемого размещения линейного объекта (автомобильной дороги), отсутствуют, в связи с тем, что при пересечении с подземными и надземными инженерными коммуникациями расстояния по вертикали и горизонтали выдержаны в соответствии с требованиями СП 42.13330.2016 "Градостроительство. Планировка и застройка городских и сельских поселений". Следовательно, существующие инженерные сети не </w:t>
      </w:r>
      <w:proofErr w:type="gramStart"/>
      <w:r w:rsidRPr="00EA037F">
        <w:rPr>
          <w:sz w:val="16"/>
          <w:szCs w:val="16"/>
        </w:rPr>
        <w:t>препятствуют прокладке проектируемой автомобильной дороги и не требуется</w:t>
      </w:r>
      <w:proofErr w:type="gramEnd"/>
      <w:r w:rsidRPr="00EA037F">
        <w:rPr>
          <w:sz w:val="16"/>
          <w:szCs w:val="16"/>
        </w:rPr>
        <w:t xml:space="preserve"> реконструкция существующих сетей.</w:t>
      </w:r>
    </w:p>
    <w:p w:rsidR="0069211D" w:rsidRPr="00EA037F" w:rsidRDefault="0069211D" w:rsidP="0069211D">
      <w:pPr>
        <w:pStyle w:val="151"/>
        <w:numPr>
          <w:ilvl w:val="0"/>
          <w:numId w:val="11"/>
        </w:numPr>
        <w:shd w:val="clear" w:color="auto" w:fill="auto"/>
        <w:tabs>
          <w:tab w:val="left" w:pos="195"/>
        </w:tabs>
        <w:spacing w:before="0"/>
        <w:ind w:left="180"/>
        <w:rPr>
          <w:sz w:val="16"/>
          <w:szCs w:val="16"/>
        </w:rPr>
      </w:pPr>
      <w:r w:rsidRPr="00EA037F">
        <w:rPr>
          <w:sz w:val="16"/>
          <w:szCs w:val="16"/>
        </w:rPr>
        <w:t xml:space="preserve">Автомобильная дорога - объект капитального строительства, следовательно, границы зон планируемого размещения объектов капитального строительства совпадают с границами зон планируемого размещение линейного объекта (автомобильной дороги) и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</w:t>
      </w:r>
      <w:proofErr w:type="gramStart"/>
      <w:r w:rsidRPr="00EA037F">
        <w:rPr>
          <w:sz w:val="16"/>
          <w:szCs w:val="16"/>
        </w:rPr>
        <w:t>Иные объекты капитального строительства, проектируемые в составе линейного объекта отсутствуют</w:t>
      </w:r>
      <w:proofErr w:type="gramEnd"/>
      <w:r w:rsidRPr="00EA037F">
        <w:rPr>
          <w:sz w:val="16"/>
          <w:szCs w:val="16"/>
        </w:rPr>
        <w:t>.</w:t>
      </w:r>
    </w:p>
    <w:p w:rsidR="0069211D" w:rsidRPr="00EA037F" w:rsidRDefault="0069211D" w:rsidP="0069211D">
      <w:pPr>
        <w:pStyle w:val="af"/>
        <w:widowControl w:val="0"/>
        <w:numPr>
          <w:ilvl w:val="0"/>
          <w:numId w:val="11"/>
        </w:numPr>
        <w:ind w:firstLine="0"/>
        <w:jc w:val="left"/>
        <w:rPr>
          <w:rFonts w:ascii="Arial" w:hAnsi="Arial" w:cs="Arial"/>
          <w:sz w:val="16"/>
          <w:szCs w:val="16"/>
        </w:rPr>
      </w:pPr>
      <w:r w:rsidRPr="00EA037F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0975" cy="1143000"/>
            <wp:effectExtent l="19050" t="0" r="9525" b="0"/>
            <wp:docPr id="11" name="Рисунок 16" descr="D:\..\..\..\..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..\..\..\..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A037F" w:rsidRDefault="0069211D" w:rsidP="0069211D">
      <w:pPr>
        <w:pStyle w:val="151"/>
        <w:shd w:val="clear" w:color="auto" w:fill="auto"/>
        <w:tabs>
          <w:tab w:val="left" w:pos="195"/>
        </w:tabs>
        <w:spacing w:before="0"/>
        <w:ind w:left="180" w:firstLine="0"/>
        <w:rPr>
          <w:sz w:val="16"/>
          <w:szCs w:val="16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92"/>
        <w:gridCol w:w="165"/>
        <w:gridCol w:w="165"/>
        <w:gridCol w:w="165"/>
        <w:gridCol w:w="245"/>
        <w:gridCol w:w="165"/>
        <w:gridCol w:w="1157"/>
        <w:gridCol w:w="251"/>
        <w:gridCol w:w="245"/>
        <w:gridCol w:w="337"/>
      </w:tblGrid>
      <w:tr w:rsidR="0069211D" w:rsidRPr="00EA037F" w:rsidTr="0069211D">
        <w:trPr>
          <w:trHeight w:hRule="exact" w:val="106"/>
        </w:trPr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1/24/11-2023</w:t>
            </w:r>
          </w:p>
        </w:tc>
      </w:tr>
      <w:tr w:rsidR="0069211D" w:rsidRPr="00EA037F" w:rsidTr="0069211D">
        <w:trPr>
          <w:trHeight w:hRule="exact" w:val="86"/>
        </w:trPr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06"/>
        </w:trPr>
        <w:tc>
          <w:tcPr>
            <w:tcW w:w="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 xml:space="preserve">Проект планировки территории и проект </w:t>
            </w:r>
            <w:proofErr w:type="spellStart"/>
            <w:r w:rsidRPr="00EA037F">
              <w:rPr>
                <w:rStyle w:val="2Arial4pt"/>
                <w:sz w:val="16"/>
                <w:szCs w:val="16"/>
              </w:rPr>
              <w:t>межев</w:t>
            </w:r>
            <w:proofErr w:type="spellEnd"/>
          </w:p>
        </w:tc>
        <w:tc>
          <w:tcPr>
            <w:tcW w:w="83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"/>
                <w:sz w:val="16"/>
                <w:szCs w:val="16"/>
              </w:rPr>
              <w:t>ания</w:t>
            </w:r>
            <w:proofErr w:type="spellEnd"/>
            <w:r w:rsidRPr="00EA037F">
              <w:rPr>
                <w:rStyle w:val="2Arial4pt"/>
                <w:sz w:val="16"/>
                <w:szCs w:val="16"/>
              </w:rPr>
              <w:t xml:space="preserve"> территории для Размещения</w:t>
            </w:r>
          </w:p>
        </w:tc>
      </w:tr>
      <w:tr w:rsidR="0069211D" w:rsidRPr="00EA037F" w:rsidTr="0069211D">
        <w:trPr>
          <w:trHeight w:hRule="exact" w:val="106"/>
        </w:trPr>
        <w:tc>
          <w:tcPr>
            <w:tcW w:w="1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0"/>
                <w:sz w:val="16"/>
                <w:szCs w:val="16"/>
              </w:rPr>
              <w:t>Изм</w:t>
            </w:r>
            <w:proofErr w:type="spellEnd"/>
            <w:r w:rsidRPr="00EA037F">
              <w:rPr>
                <w:rStyle w:val="2Arial4pt0"/>
                <w:sz w:val="16"/>
                <w:szCs w:val="16"/>
              </w:rPr>
              <w:t>.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0"/>
                <w:sz w:val="16"/>
                <w:szCs w:val="16"/>
              </w:rPr>
              <w:t>Кол.^</w:t>
            </w:r>
            <w:proofErr w:type="spellEnd"/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.Лист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.Подпись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A037F">
              <w:rPr>
                <w:rStyle w:val="2Arial4pt0"/>
                <w:sz w:val="16"/>
                <w:szCs w:val="16"/>
              </w:rPr>
              <w:t>|Цата</w:t>
            </w:r>
            <w:proofErr w:type="spellEnd"/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A037F">
              <w:rPr>
                <w:rStyle w:val="2Arial4pt"/>
                <w:sz w:val="16"/>
                <w:szCs w:val="16"/>
              </w:rPr>
              <w:t>Весенней</w:t>
            </w:r>
            <w:proofErr w:type="gramEnd"/>
            <w:r w:rsidRPr="00EA037F">
              <w:rPr>
                <w:rStyle w:val="2Arial4pt"/>
                <w:sz w:val="16"/>
                <w:szCs w:val="16"/>
              </w:rPr>
              <w:t xml:space="preserve">, </w:t>
            </w:r>
            <w:proofErr w:type="spellStart"/>
            <w:r w:rsidRPr="00EA037F">
              <w:rPr>
                <w:rStyle w:val="2Arial4pt"/>
                <w:sz w:val="16"/>
                <w:szCs w:val="16"/>
              </w:rPr>
              <w:t>Прикубанской</w:t>
            </w:r>
            <w:proofErr w:type="spellEnd"/>
            <w:r w:rsidRPr="00EA037F">
              <w:rPr>
                <w:rStyle w:val="2Arial4pt"/>
                <w:sz w:val="16"/>
                <w:szCs w:val="16"/>
              </w:rPr>
              <w:t xml:space="preserve"> в городе Новокубанске, </w:t>
            </w:r>
            <w:proofErr w:type="spellStart"/>
            <w:r w:rsidRPr="00EA037F">
              <w:rPr>
                <w:rStyle w:val="2Arial4pt"/>
                <w:sz w:val="16"/>
                <w:szCs w:val="16"/>
              </w:rPr>
              <w:t>Новокубанског</w:t>
            </w:r>
            <w:proofErr w:type="spellEnd"/>
          </w:p>
        </w:tc>
        <w:tc>
          <w:tcPr>
            <w:tcW w:w="3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33"/>
        </w:trPr>
        <w:tc>
          <w:tcPr>
            <w:tcW w:w="19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79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Проект планировки территории Основная часть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стадия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86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A037F">
              <w:rPr>
                <w:rStyle w:val="2Arial4pt"/>
                <w:sz w:val="16"/>
                <w:szCs w:val="16"/>
              </w:rPr>
              <w:t>Рагозине</w:t>
            </w:r>
            <w:proofErr w:type="gramEnd"/>
            <w:r w:rsidRPr="00EA037F">
              <w:rPr>
                <w:rStyle w:val="2Arial4pt"/>
                <w:sz w:val="16"/>
                <w:szCs w:val="16"/>
              </w:rPr>
              <w:t>™</w:t>
            </w: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01.24</w:t>
            </w: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ДПТ</w:t>
            </w:r>
          </w:p>
        </w:tc>
        <w:tc>
          <w:tcPr>
            <w:tcW w:w="245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2</w:t>
            </w:r>
          </w:p>
        </w:tc>
        <w:tc>
          <w:tcPr>
            <w:tcW w:w="3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86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79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spacing w:line="73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0"/>
                <w:sz w:val="16"/>
                <w:szCs w:val="16"/>
              </w:rPr>
              <w:t>Чертеж границ зон планируемого размещения линейных объектов.</w:t>
            </w:r>
          </w:p>
        </w:tc>
        <w:tc>
          <w:tcPr>
            <w:tcW w:w="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EA037F">
              <w:rPr>
                <w:rStyle w:val="2Arial4pt"/>
                <w:sz w:val="16"/>
                <w:szCs w:val="16"/>
              </w:rPr>
              <w:t>ООО «ЛИНИИ ГОРОДА»</w:t>
            </w:r>
          </w:p>
        </w:tc>
      </w:tr>
      <w:tr w:rsidR="0069211D" w:rsidRPr="00EA037F" w:rsidTr="0069211D">
        <w:trPr>
          <w:trHeight w:hRule="exact" w:val="79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A037F" w:rsidTr="0069211D">
        <w:trPr>
          <w:trHeight w:hRule="exact" w:val="106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A037F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A037F" w:rsidRDefault="0069211D" w:rsidP="0069211D">
      <w:pPr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framePr w:wrap="none" w:vAnchor="page" w:hAnchor="page" w:x="1876" w:y="256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Россия</w:t>
      </w:r>
    </w:p>
    <w:p w:rsidR="0069211D" w:rsidRPr="00EE7F88" w:rsidRDefault="0069211D" w:rsidP="0069211D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Общество с ограниченной ответственностью</w:t>
      </w:r>
      <w:r w:rsidRPr="00EE7F88">
        <w:rPr>
          <w:rFonts w:ascii="Arial" w:hAnsi="Arial" w:cs="Arial"/>
          <w:sz w:val="16"/>
          <w:szCs w:val="16"/>
        </w:rPr>
        <w:br/>
        <w:t>«Линии города»</w:t>
      </w:r>
    </w:p>
    <w:p w:rsidR="0069211D" w:rsidRPr="00EE7F88" w:rsidRDefault="0069211D" w:rsidP="0069211D">
      <w:pPr>
        <w:pStyle w:val="42"/>
        <w:shd w:val="clear" w:color="auto" w:fill="auto"/>
        <w:spacing w:after="0"/>
        <w:ind w:left="2774" w:right="39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14120" cy="1068070"/>
            <wp:effectExtent l="19050" t="0" r="5080" b="0"/>
            <wp:docPr id="39" name="Рисунок 22" descr="D:\Общая\ВЕСТНИК ФИЛИППОВА\Целовальникова\на сайт 11,04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бщая\ВЕСТНИК ФИЛИППОВА\Целовальникова\на сайт 11,04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F88">
        <w:rPr>
          <w:rFonts w:ascii="Arial" w:hAnsi="Arial" w:cs="Arial"/>
          <w:sz w:val="16"/>
          <w:szCs w:val="16"/>
        </w:rPr>
        <w:t xml:space="preserve">350065, г. Краснодар, ул. </w:t>
      </w:r>
      <w:proofErr w:type="gramStart"/>
      <w:r w:rsidRPr="00EE7F88">
        <w:rPr>
          <w:rFonts w:ascii="Arial" w:hAnsi="Arial" w:cs="Arial"/>
          <w:sz w:val="16"/>
          <w:szCs w:val="16"/>
        </w:rPr>
        <w:t>Кружевная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EE7F88">
        <w:rPr>
          <w:rFonts w:ascii="Arial" w:hAnsi="Arial" w:cs="Arial"/>
          <w:sz w:val="16"/>
          <w:szCs w:val="16"/>
        </w:rPr>
        <w:t>д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6, </w:t>
      </w:r>
      <w:proofErr w:type="spellStart"/>
      <w:r w:rsidRPr="00EE7F88">
        <w:rPr>
          <w:rFonts w:ascii="Arial" w:hAnsi="Arial" w:cs="Arial"/>
          <w:sz w:val="16"/>
          <w:szCs w:val="16"/>
        </w:rPr>
        <w:t>оф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20</w:t>
      </w:r>
      <w:r w:rsidRPr="00EE7F88">
        <w:rPr>
          <w:rFonts w:ascii="Arial" w:hAnsi="Arial" w:cs="Arial"/>
          <w:sz w:val="16"/>
          <w:szCs w:val="16"/>
        </w:rPr>
        <w:br/>
        <w:t>ИНН 2312309253 КПП 231201001</w:t>
      </w:r>
      <w:r w:rsidRPr="00EE7F88">
        <w:rPr>
          <w:rFonts w:ascii="Arial" w:hAnsi="Arial" w:cs="Arial"/>
          <w:sz w:val="16"/>
          <w:szCs w:val="16"/>
        </w:rPr>
        <w:br/>
        <w:t>ОГРН 1222300019699</w:t>
      </w:r>
    </w:p>
    <w:p w:rsidR="0069211D" w:rsidRPr="00EE7F88" w:rsidRDefault="0069211D" w:rsidP="0069211D">
      <w:pPr>
        <w:pStyle w:val="52"/>
        <w:shd w:val="clear" w:color="auto" w:fill="auto"/>
        <w:spacing w:after="642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EE7F88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EE7F88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EE7F88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EE7F88">
        <w:rPr>
          <w:rFonts w:ascii="Arial" w:hAnsi="Arial" w:cs="Arial"/>
          <w:sz w:val="16"/>
          <w:szCs w:val="16"/>
        </w:rPr>
        <w:br/>
      </w:r>
      <w:proofErr w:type="spellStart"/>
      <w:r w:rsidRPr="00EE7F88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EE7F88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EE7F88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69211D" w:rsidRPr="00EE7F88" w:rsidRDefault="0069211D" w:rsidP="0069211D">
      <w:pPr>
        <w:pStyle w:val="52"/>
        <w:shd w:val="clear" w:color="auto" w:fill="auto"/>
        <w:spacing w:after="10" w:line="360" w:lineRule="exact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</w:t>
      </w:r>
    </w:p>
    <w:p w:rsidR="0069211D" w:rsidRPr="00EE7F88" w:rsidRDefault="0069211D" w:rsidP="0069211D">
      <w:pPr>
        <w:pStyle w:val="60"/>
        <w:shd w:val="clear" w:color="auto" w:fill="auto"/>
        <w:spacing w:before="0" w:after="341" w:line="3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69211D" w:rsidRPr="00EE7F88" w:rsidRDefault="0069211D" w:rsidP="0069211D">
      <w:pPr>
        <w:pStyle w:val="60"/>
        <w:shd w:val="clear" w:color="auto" w:fill="auto"/>
        <w:spacing w:before="0" w:after="308" w:line="37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Материалы по обоснованию</w:t>
      </w:r>
      <w:r w:rsidRPr="00EE7F88">
        <w:rPr>
          <w:rFonts w:ascii="Arial" w:hAnsi="Arial" w:cs="Arial"/>
          <w:sz w:val="16"/>
          <w:szCs w:val="16"/>
        </w:rPr>
        <w:br/>
        <w:t>Пояснительная записка</w:t>
      </w:r>
      <w:r w:rsidRPr="00EE7F88">
        <w:rPr>
          <w:rFonts w:ascii="Arial" w:hAnsi="Arial" w:cs="Arial"/>
          <w:sz w:val="16"/>
          <w:szCs w:val="16"/>
        </w:rPr>
        <w:br/>
        <w:t>Графическая часть</w:t>
      </w:r>
    </w:p>
    <w:p w:rsidR="0069211D" w:rsidRPr="00EE7F88" w:rsidRDefault="0069211D" w:rsidP="0069211D">
      <w:pPr>
        <w:pStyle w:val="52"/>
        <w:shd w:val="clear" w:color="auto" w:fill="auto"/>
        <w:spacing w:after="34" w:line="36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Том 2</w:t>
      </w:r>
    </w:p>
    <w:p w:rsidR="0069211D" w:rsidRPr="00EE7F88" w:rsidRDefault="0069211D" w:rsidP="0069211D">
      <w:pPr>
        <w:spacing w:line="26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(листы 3-8)</w:t>
      </w:r>
    </w:p>
    <w:p w:rsidR="0069211D" w:rsidRPr="00EE7F88" w:rsidRDefault="0069211D" w:rsidP="0069211D">
      <w:pPr>
        <w:pStyle w:val="af8"/>
        <w:shd w:val="clear" w:color="auto" w:fill="auto"/>
        <w:spacing w:line="260" w:lineRule="exact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Краснодар 2024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 w:rsidSect="008C3799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framePr w:wrap="none" w:vAnchor="page" w:hAnchor="page" w:x="1666" w:y="24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1228725" cy="1038860"/>
            <wp:effectExtent l="19050" t="0" r="9525" b="0"/>
            <wp:docPr id="31" name="Рисунок 23" descr="D:\Общая\ВЕСТНИК ФИЛИППОВА\Целовальникова\на сайт 11,04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бщая\ВЕСТНИК ФИЛИППОВА\Целовальникова\на сайт 11,04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ind w:left="2786" w:right="407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Россия</w:t>
      </w:r>
    </w:p>
    <w:p w:rsidR="0069211D" w:rsidRPr="00EE7F88" w:rsidRDefault="0069211D" w:rsidP="0069211D">
      <w:pPr>
        <w:ind w:left="2786" w:right="407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Общество с ограниченной ответственностью</w:t>
      </w:r>
      <w:r w:rsidRPr="00EE7F88">
        <w:rPr>
          <w:rFonts w:ascii="Arial" w:hAnsi="Arial" w:cs="Arial"/>
          <w:sz w:val="16"/>
          <w:szCs w:val="16"/>
        </w:rPr>
        <w:br/>
        <w:t>«Линии города»</w:t>
      </w:r>
    </w:p>
    <w:p w:rsidR="0069211D" w:rsidRPr="00EE7F88" w:rsidRDefault="0069211D" w:rsidP="0069211D">
      <w:pPr>
        <w:pStyle w:val="80"/>
        <w:shd w:val="clear" w:color="auto" w:fill="auto"/>
        <w:ind w:left="2786" w:right="407"/>
        <w:jc w:val="center"/>
        <w:rPr>
          <w:rFonts w:ascii="Arial" w:hAnsi="Arial" w:cs="Arial"/>
        </w:rPr>
      </w:pPr>
      <w:r w:rsidRPr="00EE7F88">
        <w:rPr>
          <w:rFonts w:ascii="Arial" w:hAnsi="Arial" w:cs="Arial"/>
        </w:rPr>
        <w:t xml:space="preserve">350065, г. Краснодар, ул. </w:t>
      </w:r>
      <w:proofErr w:type="gramStart"/>
      <w:r w:rsidRPr="00EE7F88">
        <w:rPr>
          <w:rFonts w:ascii="Arial" w:hAnsi="Arial" w:cs="Arial"/>
        </w:rPr>
        <w:t>Кружевная</w:t>
      </w:r>
      <w:proofErr w:type="gramEnd"/>
      <w:r w:rsidRPr="00EE7F88">
        <w:rPr>
          <w:rFonts w:ascii="Arial" w:hAnsi="Arial" w:cs="Arial"/>
        </w:rPr>
        <w:t xml:space="preserve">, </w:t>
      </w:r>
      <w:proofErr w:type="spellStart"/>
      <w:r w:rsidRPr="00EE7F88">
        <w:rPr>
          <w:rFonts w:ascii="Arial" w:hAnsi="Arial" w:cs="Arial"/>
        </w:rPr>
        <w:t>д</w:t>
      </w:r>
      <w:proofErr w:type="spellEnd"/>
      <w:r w:rsidRPr="00EE7F88">
        <w:rPr>
          <w:rFonts w:ascii="Arial" w:hAnsi="Arial" w:cs="Arial"/>
        </w:rPr>
        <w:t xml:space="preserve"> 6, </w:t>
      </w:r>
      <w:proofErr w:type="spellStart"/>
      <w:r w:rsidRPr="00EE7F88">
        <w:rPr>
          <w:rFonts w:ascii="Arial" w:hAnsi="Arial" w:cs="Arial"/>
        </w:rPr>
        <w:t>оф</w:t>
      </w:r>
      <w:proofErr w:type="spellEnd"/>
      <w:r w:rsidRPr="00EE7F88">
        <w:rPr>
          <w:rFonts w:ascii="Arial" w:hAnsi="Arial" w:cs="Arial"/>
        </w:rPr>
        <w:t xml:space="preserve"> 20</w:t>
      </w:r>
      <w:r w:rsidRPr="00EE7F88">
        <w:rPr>
          <w:rFonts w:ascii="Arial" w:hAnsi="Arial" w:cs="Arial"/>
        </w:rPr>
        <w:br/>
        <w:t>ИНН 2312309253 КПП 231201001</w:t>
      </w:r>
      <w:r w:rsidRPr="00EE7F88">
        <w:rPr>
          <w:rFonts w:ascii="Arial" w:hAnsi="Arial" w:cs="Arial"/>
        </w:rPr>
        <w:br/>
        <w:t>ОГРН 1222300019699</w:t>
      </w:r>
    </w:p>
    <w:p w:rsidR="0069211D" w:rsidRPr="00EE7F88" w:rsidRDefault="0069211D" w:rsidP="0069211D">
      <w:pPr>
        <w:pStyle w:val="52"/>
        <w:shd w:val="clear" w:color="auto" w:fill="auto"/>
        <w:spacing w:line="410" w:lineRule="exact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EE7F88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EE7F88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EE7F88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EE7F88">
        <w:rPr>
          <w:rFonts w:ascii="Arial" w:hAnsi="Arial" w:cs="Arial"/>
          <w:sz w:val="16"/>
          <w:szCs w:val="16"/>
        </w:rPr>
        <w:br/>
      </w:r>
      <w:proofErr w:type="spellStart"/>
      <w:r w:rsidRPr="00EE7F88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EE7F88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EE7F88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69211D" w:rsidRPr="00EE7F88" w:rsidRDefault="0069211D" w:rsidP="0069211D">
      <w:pPr>
        <w:pStyle w:val="52"/>
        <w:shd w:val="clear" w:color="auto" w:fill="auto"/>
        <w:spacing w:after="12" w:line="360" w:lineRule="exact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</w:t>
      </w:r>
    </w:p>
    <w:p w:rsidR="0069211D" w:rsidRPr="00EE7F88" w:rsidRDefault="0069211D" w:rsidP="0069211D">
      <w:pPr>
        <w:pStyle w:val="60"/>
        <w:shd w:val="clear" w:color="auto" w:fill="auto"/>
        <w:spacing w:before="0" w:after="0" w:line="3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ПРОЕКТ ПЛАНИРОВКИ ТЕРРИТОРИИ</w:t>
      </w:r>
    </w:p>
    <w:p w:rsidR="0069211D" w:rsidRPr="00EE7F88" w:rsidRDefault="0069211D" w:rsidP="0069211D">
      <w:pPr>
        <w:pStyle w:val="60"/>
        <w:shd w:val="clear" w:color="auto" w:fill="auto"/>
        <w:spacing w:before="0" w:after="0" w:line="367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Материалы по обоснованию</w:t>
      </w:r>
      <w:r w:rsidRPr="00EE7F88">
        <w:rPr>
          <w:rFonts w:ascii="Arial" w:hAnsi="Arial" w:cs="Arial"/>
          <w:sz w:val="16"/>
          <w:szCs w:val="16"/>
        </w:rPr>
        <w:br/>
        <w:t>Пояснительная записка</w:t>
      </w:r>
      <w:r w:rsidRPr="00EE7F88">
        <w:rPr>
          <w:rFonts w:ascii="Arial" w:hAnsi="Arial" w:cs="Arial"/>
          <w:sz w:val="16"/>
          <w:szCs w:val="16"/>
        </w:rPr>
        <w:br/>
        <w:t>Графическая часть</w:t>
      </w:r>
    </w:p>
    <w:p w:rsidR="0069211D" w:rsidRPr="00EE7F88" w:rsidRDefault="0069211D" w:rsidP="0069211D">
      <w:pPr>
        <w:pStyle w:val="52"/>
        <w:shd w:val="clear" w:color="auto" w:fill="auto"/>
        <w:spacing w:line="36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Том 2</w:t>
      </w:r>
    </w:p>
    <w:p w:rsidR="0069211D" w:rsidRPr="00EE7F88" w:rsidRDefault="0069211D" w:rsidP="0069211D">
      <w:pPr>
        <w:spacing w:line="260" w:lineRule="exact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2080895</wp:posOffset>
            </wp:positionH>
            <wp:positionV relativeFrom="margin">
              <wp:posOffset>4305935</wp:posOffset>
            </wp:positionV>
            <wp:extent cx="1450975" cy="1621790"/>
            <wp:effectExtent l="19050" t="0" r="0" b="0"/>
            <wp:wrapSquare wrapText="bothSides"/>
            <wp:docPr id="35" name="Рисунок 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7F88">
        <w:rPr>
          <w:rFonts w:ascii="Arial" w:hAnsi="Arial" w:cs="Arial"/>
          <w:sz w:val="16"/>
          <w:szCs w:val="16"/>
        </w:rPr>
        <w:t>(листы 3-8)</w:t>
      </w: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90"/>
        <w:shd w:val="clear" w:color="auto" w:fill="auto"/>
        <w:spacing w:line="230" w:lineRule="exact"/>
        <w:ind w:left="158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90"/>
        <w:shd w:val="clear" w:color="auto" w:fill="auto"/>
        <w:spacing w:line="230" w:lineRule="exact"/>
        <w:ind w:left="158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90"/>
        <w:shd w:val="clear" w:color="auto" w:fill="auto"/>
        <w:spacing w:line="230" w:lineRule="exact"/>
        <w:ind w:left="158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Директор                                                                                                                    </w:t>
      </w:r>
      <w:proofErr w:type="spellStart"/>
      <w:r w:rsidRPr="00EE7F88">
        <w:rPr>
          <w:rFonts w:ascii="Arial" w:hAnsi="Arial" w:cs="Arial"/>
          <w:sz w:val="16"/>
          <w:szCs w:val="16"/>
        </w:rPr>
        <w:t>Рагозинский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О.Г.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spacing w:line="260" w:lineRule="exact"/>
        <w:ind w:left="20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29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</w:p>
    <w:p w:rsidR="0069211D" w:rsidRPr="00EE7F88" w:rsidRDefault="0069211D" w:rsidP="0069211D">
      <w:pPr>
        <w:pStyle w:val="38"/>
        <w:shd w:val="clear" w:color="auto" w:fill="auto"/>
        <w:tabs>
          <w:tab w:val="left" w:leader="dot" w:pos="1180"/>
          <w:tab w:val="left" w:leader="dot" w:pos="1483"/>
          <w:tab w:val="left" w:leader="dot" w:pos="2059"/>
        </w:tabs>
        <w:spacing w:line="860" w:lineRule="exact"/>
        <w:ind w:left="158"/>
        <w:rPr>
          <w:rFonts w:ascii="Arial" w:hAnsi="Arial" w:cs="Arial"/>
          <w:sz w:val="16"/>
          <w:szCs w:val="16"/>
        </w:rPr>
      </w:pPr>
      <w:r w:rsidRPr="00EE7F88">
        <w:rPr>
          <w:rStyle w:val="3Arial43pt"/>
          <w:sz w:val="16"/>
          <w:szCs w:val="16"/>
        </w:rPr>
        <w:t>1</w:t>
      </w:r>
      <w:r w:rsidRPr="00EE7F88">
        <w:rPr>
          <w:rFonts w:ascii="Arial" w:hAnsi="Arial" w:cs="Arial"/>
          <w:sz w:val="16"/>
          <w:szCs w:val="16"/>
        </w:rPr>
        <w:t xml:space="preserve"> ■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</w:p>
    <w:p w:rsidR="0069211D" w:rsidRPr="00EE7F88" w:rsidRDefault="0069211D" w:rsidP="0069211D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Краснодар 2024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Обозначение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Наименование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1/24/11-2023-С 2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Содержание тома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1/24/11-2023-СГ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Состав градостроительной документации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1/24/11-2023-ПЗ 2</w:t>
      </w:r>
    </w:p>
    <w:p w:rsidR="0069211D" w:rsidRPr="00EE7F88" w:rsidRDefault="0069211D" w:rsidP="0069211D">
      <w:pPr>
        <w:spacing w:line="293" w:lineRule="exact"/>
        <w:ind w:left="3740" w:righ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Материалы по обоснованию проекта</w:t>
      </w:r>
      <w:r w:rsidRPr="00EE7F88">
        <w:rPr>
          <w:rFonts w:ascii="Arial" w:hAnsi="Arial" w:cs="Arial"/>
          <w:sz w:val="16"/>
          <w:szCs w:val="16"/>
        </w:rPr>
        <w:br/>
        <w:t>планировки территории.</w:t>
      </w:r>
      <w:r w:rsidRPr="00EE7F88">
        <w:rPr>
          <w:rFonts w:ascii="Arial" w:hAnsi="Arial" w:cs="Arial"/>
          <w:sz w:val="16"/>
          <w:szCs w:val="16"/>
        </w:rPr>
        <w:br/>
        <w:t>Пояснительная записка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3952"/>
        </w:tabs>
        <w:spacing w:line="298" w:lineRule="exact"/>
        <w:ind w:left="3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Общая часть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307"/>
        </w:tabs>
        <w:spacing w:line="298" w:lineRule="exact"/>
        <w:ind w:left="3740" w:right="2480" w:firstLine="1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целесообразности и возможности разработки проекта планировки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322"/>
        </w:tabs>
        <w:spacing w:line="298" w:lineRule="exact"/>
        <w:ind w:left="3740" w:right="1960" w:firstLine="1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Исходно - разрешительная документация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05"/>
        </w:tabs>
        <w:spacing w:line="298" w:lineRule="exact"/>
        <w:ind w:left="3740" w:righ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Описание природно-климатических условий территории, в отношении которой разрабатывается проект планировки территории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00"/>
        </w:tabs>
        <w:spacing w:line="298" w:lineRule="exact"/>
        <w:ind w:left="3740" w:righ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определения границ зон планируемого размещения линейных объектов (автомобильной дороги, сетей инженерно-технического обеспечения)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328"/>
        </w:tabs>
        <w:spacing w:line="298" w:lineRule="exact"/>
        <w:ind w:left="39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Автомобильная дорога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3995"/>
        </w:tabs>
        <w:spacing w:line="298" w:lineRule="exact"/>
        <w:ind w:left="3740" w:righ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определения границ зон планируемого размещения линейных объектов, подлежащих реконструкции в связи с изменением их местоположения.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00"/>
        </w:tabs>
        <w:spacing w:line="298" w:lineRule="exact"/>
        <w:ind w:left="3740" w:righ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 линейных объектов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00"/>
        </w:tabs>
        <w:spacing w:line="298" w:lineRule="exact"/>
        <w:ind w:left="3740" w:right="1960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>Ведомость пересечений границ зон планируемого размещения линейного объекта с сохраняемыми объектами капитального строительства (здание, строение, сооружение, объект,</w:t>
      </w:r>
      <w:proofErr w:type="gramEnd"/>
    </w:p>
    <w:tbl>
      <w:tblPr>
        <w:tblOverlap w:val="never"/>
        <w:tblW w:w="9922" w:type="dxa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576"/>
        <w:gridCol w:w="3662"/>
        <w:gridCol w:w="850"/>
        <w:gridCol w:w="850"/>
        <w:gridCol w:w="653"/>
      </w:tblGrid>
      <w:tr w:rsidR="0069211D" w:rsidRPr="00EE7F88" w:rsidTr="008C3799">
        <w:trPr>
          <w:trHeight w:hRule="exact" w:val="31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1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1/24/11-2023-С 2</w:t>
            </w:r>
          </w:p>
        </w:tc>
      </w:tr>
      <w:tr w:rsidR="0069211D" w:rsidRPr="00EE7F88" w:rsidTr="008C3799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8C3799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Кол</w:t>
            </w:r>
            <w:proofErr w:type="gram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.у</w:t>
            </w:r>
            <w:proofErr w:type="gram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60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8C3799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//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Листов</w:t>
            </w:r>
          </w:p>
        </w:tc>
      </w:tr>
      <w:tr w:rsidR="0069211D" w:rsidRPr="00EE7F88" w:rsidTr="008C3799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38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BookmanOldStyle19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01.24</w:t>
            </w:r>
          </w:p>
        </w:tc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20</w:t>
            </w:r>
          </w:p>
        </w:tc>
      </w:tr>
      <w:tr w:rsidR="0069211D" w:rsidRPr="00EE7F88" w:rsidTr="008C3799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UnicodeMS12pt"/>
                <w:rFonts w:ascii="Arial" w:hAnsi="Arial" w:cs="Arial"/>
                <w:sz w:val="16"/>
                <w:szCs w:val="16"/>
              </w:rPr>
              <w:t>1</w:t>
            </w:r>
            <w:r w:rsidRPr="00EE7F88">
              <w:rPr>
                <w:rStyle w:val="210pt1"/>
                <w:rFonts w:ascii="Arial" w:hAnsi="Arial" w:cs="Arial"/>
                <w:sz w:val="16"/>
                <w:szCs w:val="16"/>
              </w:rPr>
              <w:t>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Содержание тома</w:t>
            </w:r>
          </w:p>
        </w:tc>
        <w:tc>
          <w:tcPr>
            <w:tcW w:w="2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  <w:tr w:rsidR="0069211D" w:rsidRPr="00EE7F88" w:rsidTr="008C3799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8C3799">
        <w:trPr>
          <w:trHeight w:hRule="exact" w:val="322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Обозначение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Наименование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E7F88" w:rsidRDefault="0069211D" w:rsidP="0069211D">
      <w:pPr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>строительство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которого не завершено), существующими и строящимися на момент подготовки проекта планировки территории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3965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Ведомость </w:t>
      </w:r>
      <w:proofErr w:type="gramStart"/>
      <w:r w:rsidRPr="00EE7F88">
        <w:rPr>
          <w:rFonts w:ascii="Arial" w:hAnsi="Arial" w:cs="Arial"/>
          <w:sz w:val="16"/>
          <w:szCs w:val="16"/>
        </w:rPr>
        <w:t>пересечений границ зон планируемого размещения линейного объекта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3960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Ведомость </w:t>
      </w:r>
      <w:proofErr w:type="gramStart"/>
      <w:r w:rsidRPr="00EE7F88">
        <w:rPr>
          <w:rFonts w:ascii="Arial" w:hAnsi="Arial" w:cs="Arial"/>
          <w:sz w:val="16"/>
          <w:szCs w:val="16"/>
        </w:rPr>
        <w:t>пересечений границ зон планируемого размещения линейного объекта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с водными объектами (в том числе с водотоками, водоемами, болотами и т.д.)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3955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Вертикальная планировка территории, инженерная подготовка и инженерная защита территории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268"/>
        </w:tabs>
        <w:spacing w:line="298" w:lineRule="exact"/>
        <w:ind w:left="3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подготовка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282"/>
        </w:tabs>
        <w:spacing w:line="298" w:lineRule="exact"/>
        <w:ind w:left="3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Вертикальная планировка</w:t>
      </w:r>
    </w:p>
    <w:p w:rsidR="0069211D" w:rsidRPr="00EE7F88" w:rsidRDefault="0069211D" w:rsidP="0069211D">
      <w:pPr>
        <w:widowControl w:val="0"/>
        <w:numPr>
          <w:ilvl w:val="1"/>
          <w:numId w:val="12"/>
        </w:numPr>
        <w:tabs>
          <w:tab w:val="left" w:pos="4282"/>
        </w:tabs>
        <w:spacing w:line="298" w:lineRule="exact"/>
        <w:ind w:left="3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защита территории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90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Организация улично-дорожной сети и движения транспорта</w:t>
      </w:r>
    </w:p>
    <w:p w:rsidR="0069211D" w:rsidRPr="00EE7F88" w:rsidRDefault="0069211D" w:rsidP="0069211D">
      <w:pPr>
        <w:widowControl w:val="0"/>
        <w:numPr>
          <w:ilvl w:val="0"/>
          <w:numId w:val="12"/>
        </w:numPr>
        <w:tabs>
          <w:tab w:val="left" w:pos="4085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Сведения о границах территорий объектов культурного наследия</w:t>
      </w:r>
    </w:p>
    <w:p w:rsidR="0069211D" w:rsidRPr="00EE7F88" w:rsidRDefault="0069211D" w:rsidP="0069211D">
      <w:pPr>
        <w:spacing w:after="255" w:line="260" w:lineRule="exact"/>
        <w:ind w:left="370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ИСХОДНЫЕ ДОКУМЕНТЫ: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3923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техническое задание на выполнение работ по подготовке документации по планировке территории;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3923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сведения государственной информационной </w:t>
      </w:r>
      <w:proofErr w:type="gramStart"/>
      <w:r w:rsidRPr="00EE7F88">
        <w:rPr>
          <w:rFonts w:ascii="Arial" w:hAnsi="Arial" w:cs="Arial"/>
          <w:sz w:val="16"/>
          <w:szCs w:val="16"/>
        </w:rPr>
        <w:t>системы обеспечения градостроительной деятельности администрации муниципального образования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 (далее - сведения ГИСОГД);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3923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сведения </w:t>
      </w:r>
      <w:proofErr w:type="gramStart"/>
      <w:r w:rsidRPr="00EE7F88">
        <w:rPr>
          <w:rFonts w:ascii="Arial" w:hAnsi="Arial" w:cs="Arial"/>
          <w:sz w:val="16"/>
          <w:szCs w:val="16"/>
        </w:rPr>
        <w:t>управления государственной охраны объектов культурного наследия Краснодарского края</w:t>
      </w:r>
      <w:proofErr w:type="gramEnd"/>
      <w:r w:rsidRPr="00EE7F88">
        <w:rPr>
          <w:rFonts w:ascii="Arial" w:hAnsi="Arial" w:cs="Arial"/>
          <w:sz w:val="16"/>
          <w:szCs w:val="16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81"/>
        <w:gridCol w:w="586"/>
        <w:gridCol w:w="581"/>
        <w:gridCol w:w="874"/>
        <w:gridCol w:w="586"/>
        <w:gridCol w:w="5990"/>
        <w:gridCol w:w="629"/>
      </w:tblGrid>
      <w:tr w:rsidR="0069211D" w:rsidRPr="00EE7F88" w:rsidTr="0069211D">
        <w:trPr>
          <w:trHeight w:hRule="exact" w:val="32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1/24/11-2023-С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3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4</w:t>
            </w:r>
          </w:p>
        </w:tc>
      </w:tr>
      <w:tr w:rsidR="0069211D" w:rsidRPr="00EE7F88" w:rsidTr="0069211D">
        <w:trPr>
          <w:trHeight w:hRule="exact" w:val="3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629"/>
        <w:gridCol w:w="4958"/>
        <w:gridCol w:w="1210"/>
        <w:gridCol w:w="629"/>
      </w:tblGrid>
      <w:tr w:rsidR="0069211D" w:rsidRPr="00EE7F88" w:rsidTr="0069211D">
        <w:trPr>
          <w:trHeight w:hRule="exact" w:val="629"/>
        </w:trPr>
        <w:tc>
          <w:tcPr>
            <w:tcW w:w="97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643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Обозначение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69211D" w:rsidRPr="00EE7F88" w:rsidTr="0069211D">
        <w:trPr>
          <w:trHeight w:hRule="exact" w:val="1406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3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Материалы по обоснованию проекта планировки территории. Графическая часть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902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3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3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Схема расположения элементов планировочной структуры. М 1:10000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1166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4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Схема использования территории в период подготовки проекта планировки.</w:t>
            </w:r>
          </w:p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922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5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Схема организации улично-дорожной сети и движения транспорта. 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888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6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 xml:space="preserve">Схема вертикальной планировки территории. М </w:t>
            </w:r>
            <w:r w:rsidRPr="00EE7F88">
              <w:rPr>
                <w:rStyle w:val="21"/>
                <w:rFonts w:ascii="Arial" w:hAnsi="Arial" w:cs="Arial"/>
                <w:sz w:val="16"/>
                <w:szCs w:val="16"/>
                <w:lang w:eastAsia="en-US" w:bidi="en-US"/>
              </w:rPr>
              <w:t>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400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7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Схема границ зон с особыми условиями использования территории, особо охраняемых природных территорий, лесничеств. Схема границ территорий, подверженных риску возникновения чрезвычайных ситуаций природного и техногенного характера. 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1085"/>
        </w:trPr>
        <w:tc>
          <w:tcPr>
            <w:tcW w:w="3629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1/24/11-2023 лист 8</w:t>
            </w: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9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Схема конструктивных и планировочных решений. М 1:2000</w:t>
            </w:r>
          </w:p>
        </w:tc>
        <w:tc>
          <w:tcPr>
            <w:tcW w:w="183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13"/>
        <w:shd w:val="clear" w:color="auto" w:fill="auto"/>
        <w:spacing w:before="0" w:line="260" w:lineRule="exact"/>
        <w:ind w:left="582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1/24/11-2023-С 2</w:t>
      </w:r>
    </w:p>
    <w:p w:rsidR="0069211D" w:rsidRPr="00EE7F88" w:rsidRDefault="0069211D" w:rsidP="0069211D">
      <w:pPr>
        <w:pStyle w:val="101"/>
        <w:shd w:val="clear" w:color="auto" w:fill="auto"/>
        <w:spacing w:after="0" w:line="17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Лист</w:t>
      </w:r>
    </w:p>
    <w:p w:rsidR="0069211D" w:rsidRPr="00EE7F88" w:rsidRDefault="0069211D" w:rsidP="0069211D">
      <w:pPr>
        <w:pStyle w:val="2f6"/>
        <w:shd w:val="clear" w:color="auto" w:fill="auto"/>
        <w:spacing w:line="220" w:lineRule="exact"/>
        <w:rPr>
          <w:sz w:val="16"/>
          <w:szCs w:val="16"/>
        </w:rPr>
      </w:pPr>
      <w:r w:rsidRPr="00EE7F88">
        <w:rPr>
          <w:sz w:val="16"/>
          <w:szCs w:val="16"/>
        </w:rPr>
        <w:t>5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Номер</w:t>
      </w:r>
    </w:p>
    <w:p w:rsidR="0069211D" w:rsidRPr="00EE7F88" w:rsidRDefault="0069211D" w:rsidP="0069211D">
      <w:pPr>
        <w:spacing w:line="260" w:lineRule="exact"/>
        <w:ind w:left="18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Тома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Обозначение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Наименование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Примечание</w:t>
      </w:r>
    </w:p>
    <w:p w:rsidR="0069211D" w:rsidRPr="00EE7F88" w:rsidRDefault="0069211D" w:rsidP="0069211D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1/24/11-2023 (листы 1-2)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Проект планировки территории</w:t>
      </w:r>
    </w:p>
    <w:p w:rsidR="0069211D" w:rsidRPr="00EE7F88" w:rsidRDefault="0069211D" w:rsidP="0069211D">
      <w:pPr>
        <w:pStyle w:val="121"/>
        <w:shd w:val="clear" w:color="auto" w:fill="auto"/>
        <w:ind w:left="4956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Основная часть</w:t>
      </w:r>
    </w:p>
    <w:p w:rsidR="0069211D" w:rsidRPr="00EE7F88" w:rsidRDefault="0069211D" w:rsidP="0069211D">
      <w:pPr>
        <w:spacing w:line="293" w:lineRule="exact"/>
        <w:ind w:left="4956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Положение о размещении линейных объектов</w:t>
      </w:r>
    </w:p>
    <w:p w:rsidR="0069211D" w:rsidRPr="00EE7F88" w:rsidRDefault="0069211D" w:rsidP="0069211D">
      <w:pPr>
        <w:spacing w:line="293" w:lineRule="exact"/>
        <w:ind w:left="4956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Графическая часть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2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1/24/11-2023 (листы 3-8)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Проект планировки территории</w:t>
      </w:r>
    </w:p>
    <w:p w:rsidR="0069211D" w:rsidRPr="00EE7F88" w:rsidRDefault="0069211D" w:rsidP="0069211D">
      <w:pPr>
        <w:spacing w:line="298" w:lineRule="exact"/>
        <w:ind w:left="4956"/>
        <w:rPr>
          <w:rFonts w:ascii="Arial" w:hAnsi="Arial" w:cs="Arial"/>
          <w:sz w:val="16"/>
          <w:szCs w:val="16"/>
        </w:rPr>
      </w:pPr>
      <w:r w:rsidRPr="00EE7F88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EE7F88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p w:rsidR="0069211D" w:rsidRPr="00EE7F88" w:rsidRDefault="0069211D" w:rsidP="0069211D">
      <w:pPr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3</w:t>
      </w:r>
      <w:r w:rsidRPr="00EE7F88">
        <w:rPr>
          <w:rFonts w:ascii="Arial" w:hAnsi="Arial" w:cs="Arial"/>
          <w:sz w:val="16"/>
          <w:szCs w:val="16"/>
        </w:rPr>
        <w:tab/>
      </w:r>
      <w:r w:rsidRPr="00EE7F88">
        <w:rPr>
          <w:rFonts w:ascii="Arial" w:hAnsi="Arial" w:cs="Arial"/>
          <w:sz w:val="16"/>
          <w:szCs w:val="16"/>
        </w:rPr>
        <w:tab/>
        <w:t>1/24/11-2023 (листы 9-10)</w:t>
      </w:r>
      <w:r w:rsidRPr="00EE7F88">
        <w:rPr>
          <w:rFonts w:ascii="Arial" w:hAnsi="Arial" w:cs="Arial"/>
          <w:sz w:val="16"/>
          <w:szCs w:val="16"/>
        </w:rPr>
        <w:tab/>
        <w:t>Проект межевания территории</w:t>
      </w:r>
    </w:p>
    <w:p w:rsidR="0069211D" w:rsidRPr="00EE7F88" w:rsidRDefault="0069211D" w:rsidP="0069211D">
      <w:pPr>
        <w:spacing w:line="298" w:lineRule="exact"/>
        <w:ind w:left="4956"/>
        <w:rPr>
          <w:rFonts w:ascii="Arial" w:hAnsi="Arial" w:cs="Arial"/>
          <w:sz w:val="16"/>
          <w:szCs w:val="16"/>
        </w:rPr>
      </w:pPr>
      <w:r w:rsidRPr="00EE7F88">
        <w:rPr>
          <w:rStyle w:val="2a"/>
          <w:rFonts w:ascii="Arial" w:hAnsi="Arial" w:cs="Arial"/>
          <w:sz w:val="16"/>
          <w:szCs w:val="16"/>
        </w:rPr>
        <w:t xml:space="preserve">Основная часть </w:t>
      </w:r>
      <w:r w:rsidRPr="00EE7F88">
        <w:rPr>
          <w:rFonts w:ascii="Arial" w:hAnsi="Arial" w:cs="Arial"/>
          <w:sz w:val="16"/>
          <w:szCs w:val="16"/>
        </w:rPr>
        <w:t xml:space="preserve">Текстовая часть Графическая часть </w:t>
      </w:r>
      <w:r w:rsidRPr="00EE7F88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EE7F88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605"/>
      </w:tblGrid>
      <w:tr w:rsidR="0069211D" w:rsidRPr="00EE7F88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Кол</w:t>
            </w:r>
            <w:proofErr w:type="gram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.у</w:t>
            </w:r>
            <w:proofErr w:type="gram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Подпись</w:t>
            </w:r>
          </w:p>
          <w:p w:rsidR="0069211D" w:rsidRPr="00EE7F88" w:rsidRDefault="0069211D" w:rsidP="0069211D">
            <w:pPr>
              <w:spacing w:line="20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0pt2"/>
                <w:rFonts w:ascii="Arial" w:hAnsi="Arial" w:cs="Arial"/>
                <w:sz w:val="16"/>
                <w:szCs w:val="16"/>
              </w:rPr>
              <w:t>У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Дата</w:t>
            </w:r>
          </w:p>
        </w:tc>
      </w:tr>
      <w:tr w:rsidR="0069211D" w:rsidRPr="00EE7F88" w:rsidTr="0069211D">
        <w:trPr>
          <w:trHeight w:hRule="exact" w:val="26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6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л</w:t>
            </w:r>
            <w:proofErr w:type="gramEnd"/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6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a"/>
                <w:rFonts w:ascii="Arial" w:hAnsi="Arial" w:cs="Arial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01.24</w:t>
            </w:r>
          </w:p>
        </w:tc>
      </w:tr>
      <w:tr w:rsidR="0069211D" w:rsidRPr="00EE7F88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"/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317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13"/>
        <w:shd w:val="clear" w:color="auto" w:fill="auto"/>
        <w:spacing w:before="0"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1/24/11-2023-СГ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850"/>
        <w:gridCol w:w="1171"/>
      </w:tblGrid>
      <w:tr w:rsidR="0069211D" w:rsidRPr="00EE7F88" w:rsidTr="0069211D">
        <w:trPr>
          <w:trHeight w:hRule="exact" w:val="30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Листов</w:t>
            </w:r>
          </w:p>
        </w:tc>
      </w:tr>
      <w:tr w:rsidR="0069211D" w:rsidRPr="00EE7F88" w:rsidTr="0069211D">
        <w:trPr>
          <w:trHeight w:hRule="exact" w:val="274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17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20</w:t>
            </w:r>
          </w:p>
        </w:tc>
      </w:tr>
      <w:tr w:rsidR="0069211D" w:rsidRPr="00EE7F88" w:rsidTr="0069211D">
        <w:trPr>
          <w:trHeight w:hRule="exact" w:val="854"/>
        </w:trPr>
        <w:tc>
          <w:tcPr>
            <w:tcW w:w="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</w:tbl>
    <w:p w:rsidR="0069211D" w:rsidRPr="00EE7F88" w:rsidRDefault="0069211D" w:rsidP="0069211D">
      <w:pPr>
        <w:pStyle w:val="27"/>
        <w:shd w:val="clear" w:color="auto" w:fill="auto"/>
        <w:rPr>
          <w:rFonts w:ascii="Arial" w:hAnsi="Arial" w:cs="Arial"/>
        </w:rPr>
      </w:pPr>
      <w:r w:rsidRPr="00EE7F88">
        <w:rPr>
          <w:rFonts w:ascii="Arial" w:hAnsi="Arial" w:cs="Arial"/>
        </w:rPr>
        <w:t>Состав градостроительной</w:t>
      </w:r>
      <w:r w:rsidRPr="00EE7F88">
        <w:rPr>
          <w:rFonts w:ascii="Arial" w:hAnsi="Arial" w:cs="Arial"/>
        </w:rPr>
        <w:br/>
        <w:t>документации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24"/>
        <w:shd w:val="clear" w:color="auto" w:fill="auto"/>
        <w:spacing w:after="153" w:line="260" w:lineRule="exact"/>
        <w:ind w:left="196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Материалы по обоснованию проекта планировки территории.</w:t>
      </w:r>
    </w:p>
    <w:p w:rsidR="0069211D" w:rsidRPr="00EE7F88" w:rsidRDefault="0069211D" w:rsidP="0069211D">
      <w:pPr>
        <w:pStyle w:val="24"/>
        <w:shd w:val="clear" w:color="auto" w:fill="auto"/>
        <w:spacing w:after="578" w:line="260" w:lineRule="exact"/>
        <w:ind w:left="4240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Пояснительная записка</w:t>
      </w: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286"/>
        </w:tabs>
        <w:spacing w:before="0" w:after="433" w:line="260" w:lineRule="exact"/>
        <w:ind w:left="34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Общая часть</w:t>
      </w: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487"/>
        </w:tabs>
        <w:spacing w:before="0" w:after="416" w:line="442" w:lineRule="exact"/>
        <w:ind w:left="340" w:right="18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целесообразности и возможности разработки проекта планировки</w:t>
      </w:r>
    </w:p>
    <w:p w:rsidR="0069211D" w:rsidRPr="00EE7F88" w:rsidRDefault="0069211D" w:rsidP="0069211D">
      <w:pPr>
        <w:spacing w:line="446" w:lineRule="exact"/>
        <w:ind w:left="340" w:right="1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 xml:space="preserve">Документация по планировке территории (проекта планировки территории и проекта межевания территории) для размещения линейного объекта (автомобильной дороги) по улицам Кузнечной, Березовой, Весенней, </w:t>
      </w:r>
      <w:proofErr w:type="spellStart"/>
      <w:r w:rsidRPr="00EE7F88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Новокубанском районе, Краснодарского края, осуществляется в целях выделения элемента планировочной структуры, определения местоположения границ земельных участков, установления границ зон планируемого размещения линейного объекта в соответствии с градостроительным законодательством.</w:t>
      </w:r>
      <w:proofErr w:type="gramEnd"/>
    </w:p>
    <w:p w:rsidR="0069211D" w:rsidRPr="00EE7F88" w:rsidRDefault="0069211D" w:rsidP="0069211D">
      <w:pPr>
        <w:spacing w:line="446" w:lineRule="exact"/>
        <w:ind w:left="340" w:right="18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 xml:space="preserve">Целью данной работы является определение на </w:t>
      </w:r>
      <w:proofErr w:type="spellStart"/>
      <w:r w:rsidRPr="00EE7F88">
        <w:rPr>
          <w:rFonts w:ascii="Arial" w:hAnsi="Arial" w:cs="Arial"/>
          <w:sz w:val="16"/>
          <w:szCs w:val="16"/>
        </w:rPr>
        <w:t>предпроектной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стадии планировочных решений, возможных вариантов прохождения с целью принятия для дальнейшей разработки оптимальных решений, а также возможности согласования трассы прохождения с соответствующими архитектурными, инженерными и природоохранными службами.</w:t>
      </w:r>
    </w:p>
    <w:p w:rsidR="0069211D" w:rsidRPr="00EE7F88" w:rsidRDefault="0069211D" w:rsidP="0069211D">
      <w:pPr>
        <w:spacing w:line="446" w:lineRule="exact"/>
        <w:ind w:left="340" w:right="18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Настоящий проект разработан в соответствии с требованиями действующих нормативных актов РФ и Краснодарского края, с учетом действующих нормативов, инструкций, стандартов в области разработки градостроительной документации.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576"/>
        <w:gridCol w:w="3662"/>
        <w:gridCol w:w="850"/>
        <w:gridCol w:w="850"/>
        <w:gridCol w:w="1171"/>
      </w:tblGrid>
      <w:tr w:rsidR="0069211D" w:rsidRPr="00EE7F88" w:rsidTr="0069211D">
        <w:trPr>
          <w:trHeight w:hRule="exact" w:val="30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</w:tr>
      <w:tr w:rsidR="0069211D" w:rsidRPr="00EE7F88" w:rsidTr="0069211D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Кол</w:t>
            </w:r>
            <w:proofErr w:type="gram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.у</w:t>
            </w:r>
            <w:proofErr w:type="gramEnd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6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//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Листов</w:t>
            </w:r>
          </w:p>
        </w:tc>
      </w:tr>
      <w:tr w:rsidR="0069211D" w:rsidRPr="00EE7F88" w:rsidTr="0069211D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36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8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5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"/>
                <w:rFonts w:ascii="Arial" w:hAnsi="Arial" w:cs="Arial"/>
                <w:sz w:val="16"/>
                <w:szCs w:val="16"/>
              </w:rPr>
              <w:t>01.24</w:t>
            </w:r>
          </w:p>
        </w:tc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85pt0"/>
                <w:rFonts w:ascii="Arial" w:eastAsia="Calibri" w:hAnsi="Arial" w:cs="Arial"/>
                <w:sz w:val="16"/>
                <w:szCs w:val="16"/>
              </w:rPr>
              <w:t>20</w:t>
            </w:r>
          </w:p>
        </w:tc>
      </w:tr>
      <w:tr w:rsidR="0069211D" w:rsidRPr="00EE7F88" w:rsidTr="0069211D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15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75pt0pt"/>
                <w:rFonts w:ascii="Arial" w:hAnsi="Arial" w:cs="Arial"/>
                <w:sz w:val="16"/>
                <w:szCs w:val="16"/>
              </w:rPr>
              <w:t>IS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Пояснительная записка</w:t>
            </w:r>
          </w:p>
        </w:tc>
        <w:tc>
          <w:tcPr>
            <w:tcW w:w="2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  <w:tr w:rsidR="0069211D" w:rsidRPr="00EE7F88" w:rsidTr="0069211D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211D" w:rsidRPr="00EE7F88" w:rsidTr="0069211D">
        <w:trPr>
          <w:trHeight w:hRule="exact" w:val="322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325"/>
        </w:tabs>
        <w:spacing w:before="0" w:after="433" w:line="260" w:lineRule="exact"/>
        <w:ind w:left="86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Исходно - разрешительная документация.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Проект планировки территории для размещения линейного объекта, разработан в соответствии со следующей нормативно-правовой документацией: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3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Градостроительный кодекс РФ от 29.12.2004 №190-ФЗ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Земельный кодекс РФ от 25.10.2001 №136-ФЗ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Федеральный закон от 10.01.2002 №7-ФЗ «Об охране окружающей среды».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Федеральный закон от 18.06.2001 №78-ФЗ «О Землеустройстве».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Федеральный закон от 24.07.2007 №221-ФЗ «О кадастровой деятельности»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398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Постановление Правительства РФ от 12.05.2017г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3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Градостроительный кодекс Краснодарского края от 21.07.2008 №1540-КЗ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3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Приказ департамента по архитектуре и градостроительству Краснодарского края от 16.04.2015 № 78 «Об утверждении нормативов градостроительного проектирования Краснодарского края».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263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Генеральный план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района, утверждённый решением Совета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 от 19 октября 2012 года №384 «Об утверждении Генерального плана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 Краснодарского края» (с изменениями от 29.07.2022г. № 396).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388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Правила землепользования и застройки территории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 Краснодарского края утвержденные решением Совета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 от 1 августа 2014 года № 585 (с изменениями от 29 июля 2022 года № 397, от 10 ноября 2023 года № 542, от 22 декабря 2023 года № 560).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388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Закон Краснодарского края от 23.07.2015 №3223-КЗ «Об объектах культурного наследия (памятниках истории и культуры) народов Российской Федерации, расположенных на территории Краснодарского края».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398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Свод правил СП 42.13330.2016 «Градостроительство, планировка и застройка городских и сельских поселений», актуализированная редакция </w:t>
      </w:r>
      <w:proofErr w:type="spellStart"/>
      <w:r w:rsidRPr="00EE7F88">
        <w:rPr>
          <w:rFonts w:ascii="Arial" w:hAnsi="Arial" w:cs="Arial"/>
          <w:sz w:val="16"/>
          <w:szCs w:val="16"/>
        </w:rPr>
        <w:t>СНиП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2.07.01-89*».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398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Приказ Министерства строительства и жилищно-коммунального хозяйства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8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spacing w:line="446" w:lineRule="exact"/>
        <w:ind w:left="260" w:right="16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Российской федерации от 25.04.2017 № 740/</w:t>
      </w:r>
      <w:proofErr w:type="spellStart"/>
      <w:proofErr w:type="gramStart"/>
      <w:r w:rsidRPr="00EE7F88">
        <w:rPr>
          <w:rFonts w:ascii="Arial" w:hAnsi="Arial" w:cs="Arial"/>
          <w:sz w:val="16"/>
          <w:szCs w:val="16"/>
        </w:rPr>
        <w:t>пр</w:t>
      </w:r>
      <w:proofErr w:type="spellEnd"/>
      <w:proofErr w:type="gramEnd"/>
      <w:r w:rsidRPr="00EE7F88">
        <w:rPr>
          <w:rFonts w:ascii="Arial" w:hAnsi="Arial" w:cs="Arial"/>
          <w:sz w:val="16"/>
          <w:szCs w:val="16"/>
        </w:rPr>
        <w:t xml:space="preserve"> «Об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</w:t>
      </w:r>
    </w:p>
    <w:p w:rsidR="0069211D" w:rsidRPr="00EE7F88" w:rsidRDefault="0069211D" w:rsidP="0069211D">
      <w:pPr>
        <w:widowControl w:val="0"/>
        <w:numPr>
          <w:ilvl w:val="0"/>
          <w:numId w:val="15"/>
        </w:numPr>
        <w:tabs>
          <w:tab w:val="left" w:pos="1436"/>
        </w:tabs>
        <w:spacing w:after="420"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Постановление Правительства РФ от 31.03.2017 №402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года № 20».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Основанием для разработки проекта планировки территории, предусматривающего размещение линейного объекта, является задание на выполнение работ по подготовке документации по планировке территории.</w:t>
      </w:r>
    </w:p>
    <w:p w:rsidR="0069211D" w:rsidRPr="00EE7F88" w:rsidRDefault="0069211D" w:rsidP="0069211D">
      <w:pPr>
        <w:spacing w:after="9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При разработке настоящей документации использованы: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436"/>
          <w:tab w:val="left" w:pos="8770"/>
        </w:tabs>
        <w:spacing w:line="451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сведения государственной информационной системы</w:t>
      </w:r>
      <w:r w:rsidRPr="00EE7F88">
        <w:rPr>
          <w:rFonts w:ascii="Arial" w:hAnsi="Arial" w:cs="Arial"/>
          <w:sz w:val="16"/>
          <w:szCs w:val="16"/>
        </w:rPr>
        <w:tab/>
        <w:t>обеспечения</w:t>
      </w:r>
    </w:p>
    <w:p w:rsidR="0069211D" w:rsidRPr="00EE7F88" w:rsidRDefault="0069211D" w:rsidP="0069211D">
      <w:pPr>
        <w:spacing w:line="451" w:lineRule="exact"/>
        <w:ind w:left="260" w:right="16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градостроительной деятельности администрации муниципального образования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 (далее - сведения ГИСОГД);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193"/>
        </w:tabs>
        <w:spacing w:after="424" w:line="451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сведения </w:t>
      </w:r>
      <w:proofErr w:type="gramStart"/>
      <w:r w:rsidRPr="00EE7F88">
        <w:rPr>
          <w:rFonts w:ascii="Arial" w:hAnsi="Arial" w:cs="Arial"/>
          <w:sz w:val="16"/>
          <w:szCs w:val="16"/>
        </w:rPr>
        <w:t>управления государственной охраны объектов культурного наследия Краснодарского края</w:t>
      </w:r>
      <w:proofErr w:type="gramEnd"/>
      <w:r w:rsidRPr="00EE7F88">
        <w:rPr>
          <w:rFonts w:ascii="Arial" w:hAnsi="Arial" w:cs="Arial"/>
          <w:sz w:val="16"/>
          <w:szCs w:val="16"/>
        </w:rPr>
        <w:t>.</w:t>
      </w: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226"/>
        </w:tabs>
        <w:spacing w:before="0" w:after="420"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Описание природно-климатических условий территории, в отношении которой разрабатывается проект планировки территории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Согласно климатическому районированию для строительства по СП 131.13330.2020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городское поселение относится к району III и подрайону </w:t>
      </w:r>
      <w:r w:rsidRPr="00EE7F88">
        <w:rPr>
          <w:rFonts w:ascii="Arial" w:hAnsi="Arial" w:cs="Arial"/>
          <w:sz w:val="16"/>
          <w:szCs w:val="16"/>
          <w:lang w:val="en-US" w:eastAsia="en-US" w:bidi="en-US"/>
        </w:rPr>
        <w:t>III</w:t>
      </w:r>
      <w:r w:rsidRPr="00EE7F88">
        <w:rPr>
          <w:rFonts w:ascii="Arial" w:hAnsi="Arial" w:cs="Arial"/>
          <w:sz w:val="16"/>
          <w:szCs w:val="16"/>
        </w:rPr>
        <w:t>-Б, для которого характерны следующие природно-климатические факторы: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188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Самый теплый месяц июль - (+22 0С), самый холодный месяц - январь (-3,5 0С). Среднегодовая температура воздуха +9,9 0С. Абсолютный максимум температуры отмечен в августе месяце (+45 0С), а абсолютный минимум (-33 0С) - в декабре-январе.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197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Количество годовых осадков - 550 мм/год.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197"/>
        </w:tabs>
        <w:spacing w:line="446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Относительная влажность воздуха - 74%.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9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982"/>
        </w:tabs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Среднегодовая скорость ветра - 5,2 м/с, ветры наибольшей скорости (25-35м/с) проявляются в ноябре декабре. Максимальная скорость ветра возможная 1 раз: в год - 42 м/с, в 5 лет - 51 м/с, в 10 лет - 56 м/с, в 15 лет - 58 м/с, в 20 лет - 60 м/</w:t>
      </w:r>
      <w:proofErr w:type="gramStart"/>
      <w:r w:rsidRPr="00EE7F88">
        <w:rPr>
          <w:rFonts w:ascii="Arial" w:hAnsi="Arial" w:cs="Arial"/>
          <w:sz w:val="16"/>
          <w:szCs w:val="16"/>
        </w:rPr>
        <w:t>с</w:t>
      </w:r>
      <w:proofErr w:type="gramEnd"/>
      <w:r w:rsidRPr="00EE7F88">
        <w:rPr>
          <w:rFonts w:ascii="Arial" w:hAnsi="Arial" w:cs="Arial"/>
          <w:sz w:val="16"/>
          <w:szCs w:val="16"/>
        </w:rPr>
        <w:t>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982"/>
        </w:tabs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Мощность снегового покрова - 10-15 см, снеговой покров устанавливается в декабре и держится, в среднем, 1-2 месяца.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982"/>
        </w:tabs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Расчетная температура самой холодной пятидневки - (-21 0С), расчетная зимняя вентиляционная температура - (-6,8 0С).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Отопительный период - 159 суток.</w:t>
      </w:r>
    </w:p>
    <w:p w:rsidR="0069211D" w:rsidRPr="00EE7F88" w:rsidRDefault="0069211D" w:rsidP="0069211D">
      <w:pPr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Согласно приложению 5 </w:t>
      </w:r>
      <w:proofErr w:type="spellStart"/>
      <w:r w:rsidRPr="00EE7F88">
        <w:rPr>
          <w:rFonts w:ascii="Arial" w:hAnsi="Arial" w:cs="Arial"/>
          <w:sz w:val="16"/>
          <w:szCs w:val="16"/>
        </w:rPr>
        <w:t>СНиП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2.01-07-85 и СНКК - 20-303-202 для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принимаются: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 расчетному значению снегового покрова - район II, СНКК - 20-303-202.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987"/>
        </w:tabs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ветровой район по средней скорости ветра, </w:t>
      </w:r>
      <w:proofErr w:type="spellStart"/>
      <w:r w:rsidRPr="00EE7F88">
        <w:rPr>
          <w:rFonts w:ascii="Arial" w:hAnsi="Arial" w:cs="Arial"/>
          <w:sz w:val="16"/>
          <w:szCs w:val="16"/>
        </w:rPr>
        <w:t>м\</w:t>
      </w:r>
      <w:proofErr w:type="gramStart"/>
      <w:r w:rsidRPr="00EE7F88">
        <w:rPr>
          <w:rFonts w:ascii="Arial" w:hAnsi="Arial" w:cs="Arial"/>
          <w:sz w:val="16"/>
          <w:szCs w:val="16"/>
        </w:rPr>
        <w:t>с</w:t>
      </w:r>
      <w:proofErr w:type="spellEnd"/>
      <w:proofErr w:type="gramEnd"/>
      <w:r w:rsidRPr="00EE7F88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EE7F88">
        <w:rPr>
          <w:rFonts w:ascii="Arial" w:hAnsi="Arial" w:cs="Arial"/>
          <w:sz w:val="16"/>
          <w:szCs w:val="16"/>
        </w:rPr>
        <w:t>за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зимний период - 5, по расчетному значению давления ветра - район V СНКК - 20-303-202.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 толщине стенки гололеда IV.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 среднемесячной температуре воздуха (0С), в январе - район 00.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1007"/>
        </w:tabs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 среднемесячной температуре воздуха (0С), в июле - район 200.</w:t>
      </w:r>
    </w:p>
    <w:p w:rsidR="0069211D" w:rsidRPr="00EE7F88" w:rsidRDefault="0069211D" w:rsidP="0069211D">
      <w:pPr>
        <w:widowControl w:val="0"/>
        <w:numPr>
          <w:ilvl w:val="0"/>
          <w:numId w:val="13"/>
        </w:numPr>
        <w:tabs>
          <w:tab w:val="left" w:pos="978"/>
        </w:tabs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по отклонению средней температуры воздуха наиболее холодных суток от среднемесячной температуры (0С), в январе - район 100.</w:t>
      </w:r>
    </w:p>
    <w:p w:rsidR="0069211D" w:rsidRPr="00EE7F88" w:rsidRDefault="0069211D" w:rsidP="0069211D">
      <w:pPr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Температурный режим представлен на рис. 1.</w:t>
      </w:r>
    </w:p>
    <w:p w:rsidR="0069211D" w:rsidRPr="00EE7F88" w:rsidRDefault="0069211D" w:rsidP="0069211D">
      <w:pPr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Среднемесячное и годовое количество осадков приводится на рис. 2.</w:t>
      </w:r>
    </w:p>
    <w:p w:rsidR="0069211D" w:rsidRPr="00EE7F88" w:rsidRDefault="0069211D" w:rsidP="0069211D">
      <w:pPr>
        <w:spacing w:line="446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Средняя месячная и годовая температура воздуха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52775" cy="1838325"/>
            <wp:effectExtent l="19050" t="0" r="9525" b="0"/>
            <wp:docPr id="22" name="Рисунок 2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4b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рис.1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E7F88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10</w:t>
            </w:r>
          </w:p>
        </w:tc>
      </w:tr>
      <w:tr w:rsidR="0069211D" w:rsidRPr="00EE7F88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af8"/>
        <w:framePr w:wrap="none" w:vAnchor="page" w:hAnchor="page" w:x="11101" w:y="16056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10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4d"/>
        <w:shd w:val="clear" w:color="auto" w:fill="auto"/>
        <w:spacing w:line="170" w:lineRule="exact"/>
        <w:rPr>
          <w:sz w:val="16"/>
          <w:szCs w:val="16"/>
        </w:rPr>
      </w:pPr>
      <w:proofErr w:type="gramStart"/>
      <w:r w:rsidRPr="00EE7F88">
        <w:rPr>
          <w:sz w:val="16"/>
          <w:szCs w:val="16"/>
        </w:rPr>
        <w:lastRenderedPageBreak/>
        <w:t xml:space="preserve">М </w:t>
      </w:r>
      <w:proofErr w:type="spellStart"/>
      <w:r w:rsidRPr="00EE7F88">
        <w:rPr>
          <w:sz w:val="16"/>
          <w:szCs w:val="16"/>
        </w:rPr>
        <w:t>есячное</w:t>
      </w:r>
      <w:proofErr w:type="spellEnd"/>
      <w:proofErr w:type="gramEnd"/>
      <w:r w:rsidRPr="00EE7F88">
        <w:rPr>
          <w:sz w:val="16"/>
          <w:szCs w:val="16"/>
        </w:rPr>
        <w:t xml:space="preserve"> и годовое количество осадков, мм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t xml:space="preserve">   </w:t>
      </w:r>
      <w:r w:rsidRPr="00EE7F8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76575" cy="1228725"/>
            <wp:effectExtent l="19050" t="0" r="9525" b="0"/>
            <wp:docPr id="24" name="Рисунок 2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75"/>
        <w:shd w:val="clear" w:color="auto" w:fill="auto"/>
        <w:tabs>
          <w:tab w:val="left" w:pos="394"/>
          <w:tab w:val="left" w:pos="792"/>
          <w:tab w:val="left" w:pos="1190"/>
          <w:tab w:val="left" w:pos="1589"/>
          <w:tab w:val="left" w:pos="1987"/>
          <w:tab w:val="left" w:pos="2390"/>
          <w:tab w:val="left" w:pos="2784"/>
          <w:tab w:val="left" w:pos="3182"/>
          <w:tab w:val="left" w:pos="3562"/>
          <w:tab w:val="left" w:pos="3960"/>
          <w:tab w:val="left" w:pos="4363"/>
        </w:tabs>
        <w:spacing w:line="100" w:lineRule="exact"/>
        <w:jc w:val="both"/>
        <w:rPr>
          <w:sz w:val="16"/>
          <w:szCs w:val="16"/>
        </w:rPr>
      </w:pPr>
      <w:r w:rsidRPr="00EE7F88">
        <w:rPr>
          <w:sz w:val="16"/>
          <w:szCs w:val="16"/>
          <w:lang w:val="en-US"/>
        </w:rPr>
        <w:tab/>
        <w:t xml:space="preserve"> </w:t>
      </w:r>
      <w:r w:rsidRPr="00EE7F88">
        <w:rPr>
          <w:sz w:val="16"/>
          <w:szCs w:val="16"/>
        </w:rPr>
        <w:t>1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2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3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4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5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6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7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8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9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10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11</w:t>
      </w:r>
      <w:r w:rsidRPr="00EE7F88">
        <w:rPr>
          <w:rStyle w:val="7TimesNewRoman5pt"/>
          <w:rFonts w:ascii="Arial" w:eastAsia="Arial" w:hAnsi="Arial" w:cs="Arial"/>
          <w:sz w:val="16"/>
          <w:szCs w:val="16"/>
        </w:rPr>
        <w:tab/>
      </w:r>
      <w:r w:rsidRPr="00EE7F88">
        <w:rPr>
          <w:sz w:val="16"/>
          <w:szCs w:val="16"/>
        </w:rPr>
        <w:t>12</w:t>
      </w:r>
    </w:p>
    <w:p w:rsidR="0069211D" w:rsidRPr="00EE7F88" w:rsidRDefault="0069211D" w:rsidP="0069211D">
      <w:pPr>
        <w:pStyle w:val="85"/>
        <w:shd w:val="clear" w:color="auto" w:fill="auto"/>
        <w:spacing w:line="140" w:lineRule="exact"/>
        <w:ind w:left="1416" w:firstLine="708"/>
        <w:rPr>
          <w:sz w:val="16"/>
          <w:szCs w:val="16"/>
          <w:lang w:val="en-US"/>
        </w:rPr>
      </w:pPr>
      <w:r w:rsidRPr="00EE7F88">
        <w:rPr>
          <w:sz w:val="16"/>
          <w:szCs w:val="16"/>
        </w:rPr>
        <w:t>Месяцы</w:t>
      </w:r>
    </w:p>
    <w:p w:rsidR="0069211D" w:rsidRPr="00EE7F88" w:rsidRDefault="0069211D" w:rsidP="0069211D">
      <w:pPr>
        <w:pStyle w:val="4d"/>
        <w:shd w:val="clear" w:color="auto" w:fill="auto"/>
        <w:spacing w:line="170" w:lineRule="exact"/>
        <w:rPr>
          <w:sz w:val="16"/>
          <w:szCs w:val="16"/>
          <w:lang w:val="en-US"/>
        </w:rPr>
      </w:pPr>
    </w:p>
    <w:p w:rsidR="0069211D" w:rsidRPr="00EE7F88" w:rsidRDefault="0069211D" w:rsidP="0069211D">
      <w:pPr>
        <w:pStyle w:val="5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proofErr w:type="spellStart"/>
      <w:r w:rsidRPr="00EE7F88">
        <w:rPr>
          <w:rFonts w:ascii="Arial" w:hAnsi="Arial" w:cs="Arial"/>
          <w:sz w:val="16"/>
          <w:szCs w:val="16"/>
        </w:rPr>
        <w:t>ц</w:t>
      </w:r>
      <w:proofErr w:type="spellEnd"/>
    </w:p>
    <w:p w:rsidR="0069211D" w:rsidRPr="00EE7F88" w:rsidRDefault="0069211D" w:rsidP="0069211D">
      <w:pPr>
        <w:pStyle w:val="67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</w:t>
      </w:r>
    </w:p>
    <w:p w:rsidR="0069211D" w:rsidRPr="00EE7F88" w:rsidRDefault="0069211D" w:rsidP="0069211D">
      <w:pPr>
        <w:pStyle w:val="3f4"/>
        <w:framePr w:w="158" w:h="235" w:hRule="exact" w:wrap="none" w:vAnchor="page" w:hAnchor="page" w:x="2509" w:y="1666"/>
        <w:shd w:val="clear" w:color="auto" w:fill="auto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90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80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70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60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50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40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30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20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10</w:t>
      </w:r>
    </w:p>
    <w:p w:rsidR="0069211D" w:rsidRPr="00EE7F88" w:rsidRDefault="0069211D" w:rsidP="0069211D">
      <w:pPr>
        <w:pStyle w:val="75"/>
        <w:shd w:val="clear" w:color="auto" w:fill="auto"/>
        <w:rPr>
          <w:sz w:val="16"/>
          <w:szCs w:val="16"/>
        </w:rPr>
      </w:pPr>
      <w:r w:rsidRPr="00EE7F88">
        <w:rPr>
          <w:sz w:val="16"/>
          <w:szCs w:val="16"/>
        </w:rPr>
        <w:t>0</w:t>
      </w:r>
    </w:p>
    <w:p w:rsidR="0069211D" w:rsidRPr="00EE7F88" w:rsidRDefault="0069211D" w:rsidP="0069211D">
      <w:pPr>
        <w:pStyle w:val="af6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рис.2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86"/>
        <w:gridCol w:w="586"/>
        <w:gridCol w:w="595"/>
        <w:gridCol w:w="600"/>
        <w:gridCol w:w="595"/>
        <w:gridCol w:w="605"/>
        <w:gridCol w:w="590"/>
        <w:gridCol w:w="701"/>
        <w:gridCol w:w="763"/>
        <w:gridCol w:w="581"/>
        <w:gridCol w:w="600"/>
        <w:gridCol w:w="595"/>
        <w:gridCol w:w="667"/>
        <w:gridCol w:w="715"/>
      </w:tblGrid>
      <w:tr w:rsidR="0069211D" w:rsidRPr="00EE7F88" w:rsidTr="0069211D">
        <w:trPr>
          <w:trHeight w:hRule="exact" w:val="259"/>
        </w:trPr>
        <w:tc>
          <w:tcPr>
            <w:tcW w:w="1786" w:type="dxa"/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Таблица</w:t>
            </w:r>
          </w:p>
        </w:tc>
        <w:tc>
          <w:tcPr>
            <w:tcW w:w="2981" w:type="dxa"/>
            <w:gridSpan w:val="5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 xml:space="preserve">- Число дней с </w:t>
            </w: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сильным</w:t>
            </w:r>
            <w:proofErr w:type="gramEnd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вет</w:t>
            </w:r>
            <w:proofErr w:type="spellEnd"/>
          </w:p>
        </w:tc>
        <w:tc>
          <w:tcPr>
            <w:tcW w:w="5212" w:type="dxa"/>
            <w:gridSpan w:val="8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ром (более 15м/с)</w:t>
            </w:r>
          </w:p>
        </w:tc>
      </w:tr>
      <w:tr w:rsidR="0069211D" w:rsidRPr="00EE7F88" w:rsidTr="0069211D">
        <w:trPr>
          <w:trHeight w:hRule="exact" w:val="672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Месяцы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II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VI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VII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VIII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IX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X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XI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XII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after="120"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За</w:t>
            </w:r>
          </w:p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год</w:t>
            </w:r>
          </w:p>
        </w:tc>
      </w:tr>
      <w:tr w:rsidR="0069211D" w:rsidRPr="00EE7F88" w:rsidTr="0069211D">
        <w:trPr>
          <w:trHeight w:hRule="exact" w:val="845"/>
        </w:trPr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74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 xml:space="preserve">Число дней </w:t>
            </w: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  <w:proofErr w:type="gramEnd"/>
          </w:p>
          <w:p w:rsidR="0069211D" w:rsidRPr="00EE7F88" w:rsidRDefault="0069211D" w:rsidP="0069211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сильным</w:t>
            </w:r>
          </w:p>
          <w:p w:rsidR="0069211D" w:rsidRPr="00EE7F88" w:rsidRDefault="0069211D" w:rsidP="0069211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ветром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7,4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7,7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5,1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8,8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66</w:t>
            </w:r>
          </w:p>
        </w:tc>
      </w:tr>
    </w:tbl>
    <w:p w:rsidR="0069211D" w:rsidRPr="00EE7F88" w:rsidRDefault="0069211D" w:rsidP="0069211D">
      <w:pPr>
        <w:pStyle w:val="af6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Таблица 2 - Максимальная скорость ветра в м/</w:t>
      </w:r>
      <w:proofErr w:type="gramStart"/>
      <w:r w:rsidRPr="00EE7F88">
        <w:rPr>
          <w:rFonts w:ascii="Arial" w:hAnsi="Arial" w:cs="Arial"/>
          <w:sz w:val="16"/>
          <w:szCs w:val="16"/>
        </w:rPr>
        <w:t>с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по месяцам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25"/>
        <w:gridCol w:w="566"/>
        <w:gridCol w:w="566"/>
        <w:gridCol w:w="562"/>
        <w:gridCol w:w="571"/>
        <w:gridCol w:w="566"/>
        <w:gridCol w:w="571"/>
        <w:gridCol w:w="706"/>
        <w:gridCol w:w="710"/>
        <w:gridCol w:w="710"/>
        <w:gridCol w:w="566"/>
        <w:gridCol w:w="566"/>
        <w:gridCol w:w="715"/>
      </w:tblGrid>
      <w:tr w:rsidR="0069211D" w:rsidRPr="00EE7F88" w:rsidTr="0069211D">
        <w:trPr>
          <w:trHeight w:hRule="exact" w:val="677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Месяцы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II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III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VII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VIII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IX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  <w:lang w:val="en-US" w:eastAsia="en-US" w:bidi="en-US"/>
              </w:rPr>
              <w:t>XI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XII</w:t>
            </w:r>
          </w:p>
        </w:tc>
      </w:tr>
      <w:tr w:rsidR="0069211D" w:rsidRPr="00EE7F88" w:rsidTr="0069211D">
        <w:trPr>
          <w:trHeight w:hRule="exact" w:val="696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Максимальная скорость ветра, м/</w:t>
            </w: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31</w:t>
            </w:r>
          </w:p>
        </w:tc>
      </w:tr>
    </w:tbl>
    <w:p w:rsidR="0069211D" w:rsidRPr="00EE7F88" w:rsidRDefault="0069211D" w:rsidP="0069211D">
      <w:pPr>
        <w:pStyle w:val="af6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Таблица 3 - Повторяемость направлений ветра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479"/>
        <w:gridCol w:w="107"/>
        <w:gridCol w:w="656"/>
        <w:gridCol w:w="955"/>
        <w:gridCol w:w="672"/>
        <w:gridCol w:w="955"/>
        <w:gridCol w:w="667"/>
        <w:gridCol w:w="893"/>
        <w:gridCol w:w="850"/>
        <w:gridCol w:w="342"/>
        <w:gridCol w:w="629"/>
        <w:gridCol w:w="27"/>
      </w:tblGrid>
      <w:tr w:rsidR="0069211D" w:rsidRPr="00EE7F88" w:rsidTr="0069211D">
        <w:trPr>
          <w:trHeight w:hRule="exact" w:val="370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675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Январь</w:t>
            </w:r>
          </w:p>
        </w:tc>
      </w:tr>
      <w:tr w:rsidR="0069211D" w:rsidRPr="00EE7F88" w:rsidTr="0069211D">
        <w:trPr>
          <w:trHeight w:hRule="exact" w:val="475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Направление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ЮВ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З</w:t>
            </w:r>
            <w:proofErr w:type="gramEnd"/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СЗ</w:t>
            </w:r>
          </w:p>
        </w:tc>
      </w:tr>
      <w:tr w:rsidR="0069211D" w:rsidRPr="00EE7F88" w:rsidTr="0069211D">
        <w:trPr>
          <w:trHeight w:hRule="exact" w:val="562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Повторяемость направлений ветра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69211D" w:rsidRPr="00EE7F88" w:rsidTr="0069211D">
        <w:trPr>
          <w:trHeight w:hRule="exact" w:val="744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9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Средняя скорость ветра по направлениям, м/</w:t>
            </w: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  <w:proofErr w:type="gramEnd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1,8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4,3</w:t>
            </w:r>
          </w:p>
        </w:tc>
      </w:tr>
      <w:tr w:rsidR="0069211D" w:rsidRPr="00EE7F88" w:rsidTr="0069211D">
        <w:trPr>
          <w:trHeight w:hRule="exact" w:val="365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Месяц</w:t>
            </w:r>
          </w:p>
        </w:tc>
        <w:tc>
          <w:tcPr>
            <w:tcW w:w="675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Июль</w:t>
            </w:r>
          </w:p>
        </w:tc>
      </w:tr>
      <w:tr w:rsidR="0069211D" w:rsidRPr="00EE7F88" w:rsidTr="0069211D">
        <w:trPr>
          <w:trHeight w:hRule="exact" w:val="456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Направление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СВ</w:t>
            </w:r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ЮВ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ЮЗ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З</w:t>
            </w:r>
            <w:proofErr w:type="gramEnd"/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СЗ</w:t>
            </w:r>
          </w:p>
        </w:tc>
      </w:tr>
      <w:tr w:rsidR="0069211D" w:rsidRPr="00EE7F88" w:rsidTr="0069211D">
        <w:trPr>
          <w:trHeight w:hRule="exact" w:val="562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Повторяемость направлений ветра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69211D" w:rsidRPr="00EE7F88" w:rsidTr="0069211D">
        <w:trPr>
          <w:trHeight w:hRule="exact" w:val="763"/>
        </w:trPr>
        <w:tc>
          <w:tcPr>
            <w:tcW w:w="31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Средняя скорость ветра по направлениям, м/</w:t>
            </w:r>
            <w:proofErr w:type="gramStart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с</w:t>
            </w:r>
            <w:proofErr w:type="gramEnd"/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2,6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1pt0"/>
                <w:rFonts w:ascii="Arial" w:hAnsi="Arial" w:cs="Arial"/>
                <w:sz w:val="16"/>
                <w:szCs w:val="16"/>
              </w:rPr>
              <w:t>3,4</w:t>
            </w:r>
          </w:p>
        </w:tc>
      </w:tr>
      <w:tr w:rsidR="0069211D" w:rsidRPr="00EE7F88" w:rsidTr="0069211D">
        <w:trPr>
          <w:gridAfter w:val="1"/>
          <w:wAfter w:w="27" w:type="dxa"/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gridAfter w:val="1"/>
          <w:wAfter w:w="27" w:type="dxa"/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8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11</w:t>
            </w:r>
          </w:p>
        </w:tc>
      </w:tr>
      <w:tr w:rsidR="0069211D" w:rsidRPr="00EE7F88" w:rsidTr="0069211D">
        <w:trPr>
          <w:gridAfter w:val="1"/>
          <w:wAfter w:w="27" w:type="dxa"/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8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af8"/>
        <w:framePr w:wrap="none" w:vAnchor="page" w:hAnchor="page" w:x="11101" w:y="16056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11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956"/>
        </w:tabs>
        <w:spacing w:before="0" w:after="420"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Обоснование определения границ зон планируемого размещения линейных объектов (автомобильной дороги)</w:t>
      </w:r>
    </w:p>
    <w:p w:rsidR="0069211D" w:rsidRPr="00EE7F88" w:rsidRDefault="0069211D" w:rsidP="0069211D">
      <w:pPr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Границы зон планируемого размещения линейных объектов, установленные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объектов.</w:t>
      </w:r>
    </w:p>
    <w:p w:rsidR="0069211D" w:rsidRPr="00EE7F88" w:rsidRDefault="0069211D" w:rsidP="0069211D">
      <w:pPr>
        <w:spacing w:after="569"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Граница подготовки проекта планировки территории осуществляется по внешним границам максимально удаленных от планируемого маршрута прохождения линейных объектов (трасс) зон с особыми условиями использования территории, которые подлежат установлению в связи с размещением этого линейного объекта (автомобильной дороги).</w:t>
      </w: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178"/>
        </w:tabs>
        <w:spacing w:before="0" w:after="433" w:line="260" w:lineRule="exact"/>
        <w:ind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Автомобильная дорога</w:t>
      </w:r>
    </w:p>
    <w:p w:rsidR="0069211D" w:rsidRPr="00EE7F88" w:rsidRDefault="0069211D" w:rsidP="0069211D">
      <w:pPr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Определение границ зон планируемого размещения автомобильной дороги местного значения, принято согласно СП 42.13330.2016 «</w:t>
      </w:r>
      <w:proofErr w:type="spellStart"/>
      <w:r w:rsidRPr="00EE7F88">
        <w:rPr>
          <w:rFonts w:ascii="Arial" w:hAnsi="Arial" w:cs="Arial"/>
          <w:sz w:val="16"/>
          <w:szCs w:val="16"/>
        </w:rPr>
        <w:t>СНиП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2.07.01-89* Градостроительство. Планировка и застройка городских и сельских поселений».</w:t>
      </w:r>
    </w:p>
    <w:p w:rsidR="0069211D" w:rsidRPr="00EE7F88" w:rsidRDefault="0069211D" w:rsidP="0069211D">
      <w:pPr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Ширина улиц и дорог определяется расчетом в зависимости от интенсивности движения транспорта и пешеходов, состава размещаемых в пределах поперечного профиля элементов (проезжих частей, технических полос для прокладки подземных коммуникаций, тротуаров, зеленых насаждений и др.) с учетом </w:t>
      </w:r>
      <w:proofErr w:type="spellStart"/>
      <w:r w:rsidRPr="00EE7F88">
        <w:rPr>
          <w:rFonts w:ascii="Arial" w:hAnsi="Arial" w:cs="Arial"/>
          <w:sz w:val="16"/>
          <w:szCs w:val="16"/>
        </w:rPr>
        <w:t>санитарногигиенических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требований и требований гражданской обороны.</w:t>
      </w:r>
    </w:p>
    <w:p w:rsidR="0069211D" w:rsidRPr="00EE7F88" w:rsidRDefault="0069211D" w:rsidP="0069211D">
      <w:pPr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Общая длина трассы автомобильных дорог в границах участка производства работ составила - 3790 м.</w:t>
      </w:r>
    </w:p>
    <w:p w:rsidR="0069211D" w:rsidRPr="00EE7F88" w:rsidRDefault="0069211D" w:rsidP="0069211D">
      <w:pPr>
        <w:spacing w:line="446" w:lineRule="exact"/>
        <w:ind w:right="20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Затрагиваемые земли представлены землями, государственная собственность на которые не разграничена, на территории муниципального образования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район, предназначенными для застройки и развития населенного пункта.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E7F88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12</w:t>
            </w:r>
          </w:p>
        </w:tc>
      </w:tr>
      <w:tr w:rsidR="0069211D" w:rsidRPr="00EE7F88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2f6"/>
        <w:framePr w:wrap="none" w:vAnchor="page" w:hAnchor="page" w:x="11101" w:y="16088"/>
        <w:shd w:val="clear" w:color="auto" w:fill="auto"/>
        <w:spacing w:line="220" w:lineRule="exact"/>
        <w:rPr>
          <w:sz w:val="16"/>
          <w:szCs w:val="16"/>
        </w:rPr>
      </w:pPr>
      <w:r w:rsidRPr="00EE7F88">
        <w:rPr>
          <w:sz w:val="16"/>
          <w:szCs w:val="16"/>
        </w:rPr>
        <w:t>12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221"/>
        </w:tabs>
        <w:spacing w:before="0"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Зоны планируемого размещения линейных объектов, подлежащих реконструкции в связи с изменением их местоположения из зон планируемого размещения линейных объектов, отсутствуют, в связи с тем, что при пересечении с подземными и надземными инженерными коммуникациями расстояния по вертикали и горизонтали выдержаны в соответствии с требованиями СП 42.13330.2016 "Градостроительство. Планировка и застройка городских и сельских поселений".</w:t>
      </w:r>
    </w:p>
    <w:p w:rsidR="0069211D" w:rsidRPr="00EE7F88" w:rsidRDefault="0069211D" w:rsidP="0069211D">
      <w:pPr>
        <w:spacing w:after="416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Следовательно, существующие инженерные сети не </w:t>
      </w:r>
      <w:proofErr w:type="gramStart"/>
      <w:r w:rsidRPr="00EE7F88">
        <w:rPr>
          <w:rFonts w:ascii="Arial" w:hAnsi="Arial" w:cs="Arial"/>
          <w:sz w:val="16"/>
          <w:szCs w:val="16"/>
        </w:rPr>
        <w:t>препятствуют прокладке проектируемой автомобильной дороги и не требуется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реконструкция в связи с изменением их местоположения существующих сетей.</w:t>
      </w:r>
    </w:p>
    <w:p w:rsidR="0069211D" w:rsidRPr="00EE7F88" w:rsidRDefault="0069211D" w:rsidP="0069211D">
      <w:pPr>
        <w:pStyle w:val="111"/>
        <w:numPr>
          <w:ilvl w:val="0"/>
          <w:numId w:val="14"/>
        </w:numPr>
        <w:shd w:val="clear" w:color="auto" w:fill="auto"/>
        <w:tabs>
          <w:tab w:val="left" w:pos="1221"/>
        </w:tabs>
        <w:spacing w:after="424" w:line="451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</w:r>
    </w:p>
    <w:p w:rsidR="0069211D" w:rsidRPr="00EE7F88" w:rsidRDefault="0069211D" w:rsidP="0069211D">
      <w:pPr>
        <w:tabs>
          <w:tab w:val="left" w:pos="3787"/>
        </w:tabs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Согласно части 4</w:t>
      </w:r>
      <w:r w:rsidRPr="00EE7F88">
        <w:rPr>
          <w:rFonts w:ascii="Arial" w:hAnsi="Arial" w:cs="Arial"/>
          <w:sz w:val="16"/>
          <w:szCs w:val="16"/>
        </w:rPr>
        <w:tab/>
        <w:t>ст.36 Градостроительного кодекса РФ действие</w:t>
      </w:r>
    </w:p>
    <w:p w:rsidR="0069211D" w:rsidRPr="00EE7F88" w:rsidRDefault="0069211D" w:rsidP="0069211D">
      <w:pPr>
        <w:spacing w:line="446" w:lineRule="exact"/>
        <w:ind w:left="260" w:right="16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Зоны планируемого размещения линейного объекта расположены за границами исторического поселения. </w:t>
      </w:r>
      <w:proofErr w:type="gramStart"/>
      <w:r w:rsidRPr="00EE7F88">
        <w:rPr>
          <w:rFonts w:ascii="Arial" w:hAnsi="Arial" w:cs="Arial"/>
          <w:sz w:val="16"/>
          <w:szCs w:val="16"/>
        </w:rPr>
        <w:t>В связи с размещением исключительно линейного объекта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 и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 не приводятся.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13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111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309"/>
        </w:tabs>
        <w:spacing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 xml:space="preserve">Ведомость </w:t>
      </w:r>
      <w:proofErr w:type="gramStart"/>
      <w:r w:rsidRPr="00EE7F88">
        <w:rPr>
          <w:rFonts w:ascii="Arial" w:hAnsi="Arial" w:cs="Arial"/>
          <w:sz w:val="16"/>
          <w:szCs w:val="16"/>
        </w:rPr>
        <w:t>пересечений границ зон планируемого размещения линейного объекта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</w:p>
    <w:p w:rsidR="0069211D" w:rsidRPr="00EE7F88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 xml:space="preserve">Документацией по планировке территории (проект планировки территории и проект межевания территории) для размещения линейного объекта (автомобильной дороги) по улицам Кузнечной, Березовой, Весенней, </w:t>
      </w:r>
      <w:proofErr w:type="spellStart"/>
      <w:r w:rsidRPr="00EE7F88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Новокубанском районе, Краснодарского края, пересечение границ зон планируемого размещения линейного объекта (автомобильной дороги)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подготовки проекта планировки территории не предусмотрено.</w:t>
      </w:r>
    </w:p>
    <w:p w:rsidR="0069211D" w:rsidRPr="00EE7F88" w:rsidRDefault="0069211D" w:rsidP="0069211D">
      <w:pPr>
        <w:pStyle w:val="111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309"/>
        </w:tabs>
        <w:spacing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Ведомость </w:t>
      </w:r>
      <w:proofErr w:type="gramStart"/>
      <w:r w:rsidRPr="00EE7F88">
        <w:rPr>
          <w:rFonts w:ascii="Arial" w:hAnsi="Arial" w:cs="Arial"/>
          <w:sz w:val="16"/>
          <w:szCs w:val="16"/>
        </w:rPr>
        <w:t>пересечений границ зон планируемого размещения линейного объекта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</w:p>
    <w:p w:rsidR="0069211D" w:rsidRPr="00EE7F88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Границы зон планируемого размещения линейного объекта (автомобильной дороги) не пересекаются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территории.</w:t>
      </w:r>
    </w:p>
    <w:p w:rsidR="0069211D" w:rsidRPr="00EE7F88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Утвержденная документация по планировке территории в границах территории, в отношении которой осуществляется подготовка проекта планировки:</w:t>
      </w:r>
    </w:p>
    <w:p w:rsidR="0069211D" w:rsidRPr="00EE7F88" w:rsidRDefault="0069211D" w:rsidP="0069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- постановление администрации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района от 01.12.2023г. № 1441 «Об утверждении проекта планировки территории земельного участка с кадастровым номером 23:21:0401013:252, расположенного по адресу: </w:t>
      </w:r>
      <w:proofErr w:type="gramStart"/>
      <w:r w:rsidRPr="00EE7F88">
        <w:rPr>
          <w:rFonts w:ascii="Arial" w:hAnsi="Arial" w:cs="Arial"/>
          <w:sz w:val="16"/>
          <w:szCs w:val="16"/>
        </w:rPr>
        <w:t xml:space="preserve">Российская Федерация, Краснодарский край,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EE7F88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городское поселение, город Новокубанск, между ул. Березовой, ул. Кузнечной и ул. Весенней».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14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111"/>
        <w:numPr>
          <w:ilvl w:val="0"/>
          <w:numId w:val="14"/>
        </w:numPr>
        <w:shd w:val="clear" w:color="auto" w:fill="auto"/>
        <w:tabs>
          <w:tab w:val="left" w:pos="1303"/>
        </w:tabs>
        <w:spacing w:line="451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 xml:space="preserve">Ведомость </w:t>
      </w:r>
      <w:proofErr w:type="gramStart"/>
      <w:r w:rsidRPr="00EE7F88">
        <w:rPr>
          <w:rFonts w:ascii="Arial" w:hAnsi="Arial" w:cs="Arial"/>
          <w:sz w:val="16"/>
          <w:szCs w:val="16"/>
        </w:rPr>
        <w:t>пересечений границ зон планируемого размещения линейного объекта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с водными объектами (в том числе с водотоками, водоемами, болотами и т.д.)</w:t>
      </w:r>
    </w:p>
    <w:p w:rsidR="0069211D" w:rsidRPr="00EE7F88" w:rsidRDefault="0069211D" w:rsidP="0069211D">
      <w:pPr>
        <w:spacing w:after="420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Документацией по планировке территории (проект планировки территории и проект межевания территории) для размещения линейного объекта (автомобильной дороги), пересечение границ зон планируемого размещения линейного объекта с водными объектами (в том числе с водотоками, водоемами, болотами и т.д.) не предусмотрено.</w:t>
      </w: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369"/>
        </w:tabs>
        <w:spacing w:before="0" w:after="569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Вертикальная планировка территории, инженерная подготовка и инженерная защита территории</w:t>
      </w: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393"/>
        </w:tabs>
        <w:spacing w:before="0" w:after="424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подготовка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подготовка территории на стадии проекта планировки - это комплекс инженерных мероприятий по обеспечению пригодности территорий для различных видов строительства и создание оптимальных санитарно-гигиенических и микроклиматических условий для жизни населения.</w:t>
      </w:r>
    </w:p>
    <w:p w:rsidR="0069211D" w:rsidRPr="00EE7F88" w:rsidRDefault="0069211D" w:rsidP="0069211D">
      <w:pPr>
        <w:spacing w:after="569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К основным вопросам инженерной подготовки территории относятся: вертикальная планировка и организация поверхностного стока, защита территорий от затопления и подтопления, противоэрозионные мероприятия, понижение уровня грунтовых вод, защита от дефляции.</w:t>
      </w: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402"/>
        </w:tabs>
        <w:spacing w:before="0" w:after="433" w:line="26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Вертикальная планировка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Вертикальной планировкой решается задача создания благоприятных условий для трасс, проездов, тротуаров, исключения подтопления общественных территорий.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На участках, имеющих обеспеченный естественный сток поверхностных вод, необходимо сохранять существующий рельеф.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На участках, не имеющих естественного стока, предусмотрены мероприятия по инженерной подготовке территории.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15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Для исключения подтопления жилой застройки продольный профиль запроектирован с учетом обеспечения стока воды с прилегающей территории на проезжую часть автомобильной дороги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Величина и направление уклонов по осям улиц соответствует величине и направлению уклонов по водоотводящим лоткам вдоль проезжих частей улиц.</w:t>
      </w:r>
    </w:p>
    <w:p w:rsidR="0069211D" w:rsidRPr="00EE7F88" w:rsidRDefault="0069211D" w:rsidP="0069211D">
      <w:pPr>
        <w:spacing w:after="569"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Схема вертикальной планировки разработана методом проектных (красных) отметок с указателями направления стоков и уклонов.</w:t>
      </w:r>
    </w:p>
    <w:p w:rsidR="0069211D" w:rsidRPr="00EE7F88" w:rsidRDefault="0069211D" w:rsidP="0069211D">
      <w:pPr>
        <w:pStyle w:val="24"/>
        <w:numPr>
          <w:ilvl w:val="1"/>
          <w:numId w:val="14"/>
        </w:numPr>
        <w:shd w:val="clear" w:color="auto" w:fill="auto"/>
        <w:tabs>
          <w:tab w:val="left" w:pos="1422"/>
        </w:tabs>
        <w:spacing w:before="0" w:after="424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защита территории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При проектировании инженерной защиты территории от затопления и подтопления надлежит разрабатывать комплекс мероприятий,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Система инженерной защиты от подтопления должна быть территориально единой, объединяющей все локальные системы отдельных участков и объектов. При этом она должна быть увязана с генеральными планами и территориальными комплексными схемами градостроительного планирования.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Инженерная защита территории от затопления и подтопления должна быть направлена на предотвращение или уменьшение хозяйственного, социального и экологического ущерба, который определяется снижением количества и качества продукции различных отраслей хозяйственной деятельности, ухудшением гигиенических и медико-санитарных условий жизни населения, затратами на восстановление надежности объектов на затапливаемых и подтопленных территориях. Мероприятия по инженерной защите территории предусматриваются на следующей стадии проектирования.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Согласно ГОСТ </w:t>
      </w:r>
      <w:proofErr w:type="gramStart"/>
      <w:r w:rsidRPr="00EE7F88">
        <w:rPr>
          <w:rFonts w:ascii="Arial" w:hAnsi="Arial" w:cs="Arial"/>
          <w:sz w:val="16"/>
          <w:szCs w:val="16"/>
        </w:rPr>
        <w:t>Р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59433-2021 «Дороги автомобильные общего пользования. Сооружения защитные от воздействия воды. Общие технические требования» к защитным сооружениям автомобильных дорог от воздействия воды относятся:</w:t>
      </w:r>
    </w:p>
    <w:p w:rsidR="0069211D" w:rsidRPr="00EE7F88" w:rsidRDefault="0069211D" w:rsidP="0069211D">
      <w:pPr>
        <w:widowControl w:val="0"/>
        <w:numPr>
          <w:ilvl w:val="0"/>
          <w:numId w:val="16"/>
        </w:numPr>
        <w:tabs>
          <w:tab w:val="left" w:pos="1352"/>
        </w:tabs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сооружения защиты от поверхностного стока и затопления автомобильной дороги;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16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widowControl w:val="0"/>
        <w:numPr>
          <w:ilvl w:val="0"/>
          <w:numId w:val="16"/>
        </w:numPr>
        <w:tabs>
          <w:tab w:val="left" w:pos="1099"/>
        </w:tabs>
        <w:spacing w:line="446" w:lineRule="exact"/>
        <w:ind w:right="220" w:firstLine="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сооружения подземного водоотвода для перехвата и отвода грунтовых вод, снижения их негативного воздействия на автомобильную дорогу и на ее отдельные конструктивные элементы.</w:t>
      </w:r>
    </w:p>
    <w:p w:rsidR="0069211D" w:rsidRPr="00EE7F88" w:rsidRDefault="0069211D" w:rsidP="0069211D">
      <w:pPr>
        <w:spacing w:line="446" w:lineRule="exact"/>
        <w:ind w:right="220" w:firstLine="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На стадии разработки проектно-сметной документации необходимо предусмотреть мероприятия по обустройству защитных сооружений автомобильной дороги от воздействия воды в соответствии с таблицей 2.</w:t>
      </w:r>
    </w:p>
    <w:p w:rsidR="0069211D" w:rsidRPr="00EE7F88" w:rsidRDefault="0069211D" w:rsidP="0069211D">
      <w:pPr>
        <w:pStyle w:val="27"/>
        <w:shd w:val="clear" w:color="auto" w:fill="auto"/>
        <w:spacing w:line="260" w:lineRule="exact"/>
        <w:rPr>
          <w:rFonts w:ascii="Arial" w:hAnsi="Arial" w:cs="Arial"/>
        </w:rPr>
      </w:pPr>
      <w:r w:rsidRPr="00EE7F88">
        <w:rPr>
          <w:rFonts w:ascii="Arial" w:hAnsi="Arial" w:cs="Arial"/>
        </w:rPr>
        <w:t>Таблица 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84"/>
        <w:gridCol w:w="3379"/>
        <w:gridCol w:w="3389"/>
      </w:tblGrid>
      <w:tr w:rsidR="0069211D" w:rsidRPr="00EE7F88" w:rsidTr="0069211D">
        <w:trPr>
          <w:trHeight w:hRule="exact" w:val="1358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51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Вид сооружения или мероприятия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6" w:lineRule="exact"/>
              <w:ind w:firstLine="8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Предназначение сооружения или мероприятия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2" w:lineRule="exact"/>
              <w:ind w:firstLine="8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Рекомендуемые места и условия применения</w:t>
            </w:r>
          </w:p>
        </w:tc>
      </w:tr>
      <w:tr w:rsidR="0069211D" w:rsidRPr="00EE7F88" w:rsidTr="0069211D">
        <w:trPr>
          <w:trHeight w:hRule="exact" w:val="461"/>
        </w:trPr>
        <w:tc>
          <w:tcPr>
            <w:tcW w:w="101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Для защиты от поверхностного стока и затопления автомобильной дороги</w:t>
            </w:r>
          </w:p>
        </w:tc>
      </w:tr>
      <w:tr w:rsidR="0069211D" w:rsidRPr="00EE7F88" w:rsidTr="0069211D">
        <w:trPr>
          <w:trHeight w:hRule="exact" w:val="2251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ind w:right="3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Укрепление откосов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6" w:lineRule="exact"/>
              <w:ind w:firstLine="8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Защита откосов автомобильной дороги от размыва, суффозии, ветрового, ледового и волнового воздействия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2" w:lineRule="exact"/>
              <w:ind w:firstLine="8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Откосы земляного полотна</w:t>
            </w:r>
          </w:p>
        </w:tc>
      </w:tr>
      <w:tr w:rsidR="0069211D" w:rsidRPr="00EE7F88" w:rsidTr="0069211D">
        <w:trPr>
          <w:trHeight w:hRule="exact" w:val="456"/>
        </w:trPr>
        <w:tc>
          <w:tcPr>
            <w:tcW w:w="101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ind w:left="8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Сооружения от подтопления и отвода грунтовых вод</w:t>
            </w:r>
          </w:p>
        </w:tc>
      </w:tr>
      <w:tr w:rsidR="0069211D" w:rsidRPr="00EE7F88" w:rsidTr="0069211D">
        <w:trPr>
          <w:trHeight w:hRule="exact" w:val="3158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6" w:lineRule="exact"/>
              <w:ind w:firstLine="84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Дренажи мелкого заложения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6" w:lineRule="exact"/>
              <w:ind w:firstLine="8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Защита земляного полотна автомобильной дороги и дорожной одежды, отвод воды, осушение верхней части дороги и конструктивных слоев дорожной одежды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446" w:lineRule="exact"/>
              <w:ind w:firstLine="8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1"/>
                <w:rFonts w:ascii="Arial" w:hAnsi="Arial" w:cs="Arial"/>
                <w:sz w:val="16"/>
                <w:szCs w:val="16"/>
              </w:rPr>
              <w:t>В нижних слоях дорожной одежды, в зоне промерзания</w:t>
            </w:r>
          </w:p>
        </w:tc>
      </w:tr>
    </w:tbl>
    <w:p w:rsidR="0069211D" w:rsidRPr="00EE7F88" w:rsidRDefault="0069211D" w:rsidP="0069211D">
      <w:pPr>
        <w:spacing w:line="446" w:lineRule="exact"/>
        <w:ind w:right="220" w:firstLine="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Для защиты откосов насыпи автомобильной дороги от размыва и иного негативного воздействия вод следует применять:</w:t>
      </w:r>
    </w:p>
    <w:p w:rsidR="0069211D" w:rsidRPr="00EE7F88" w:rsidRDefault="0069211D" w:rsidP="0069211D">
      <w:pPr>
        <w:widowControl w:val="0"/>
        <w:numPr>
          <w:ilvl w:val="0"/>
          <w:numId w:val="17"/>
        </w:numPr>
        <w:tabs>
          <w:tab w:val="left" w:pos="1225"/>
        </w:tabs>
        <w:spacing w:line="446" w:lineRule="exact"/>
        <w:ind w:firstLine="840"/>
        <w:jc w:val="both"/>
        <w:rPr>
          <w:rFonts w:ascii="Arial" w:hAnsi="Arial" w:cs="Arial"/>
          <w:sz w:val="16"/>
          <w:szCs w:val="16"/>
        </w:rPr>
      </w:pPr>
      <w:proofErr w:type="spellStart"/>
      <w:r w:rsidRPr="00EE7F88">
        <w:rPr>
          <w:rFonts w:ascii="Arial" w:hAnsi="Arial" w:cs="Arial"/>
          <w:sz w:val="16"/>
          <w:szCs w:val="16"/>
        </w:rPr>
        <w:t>уположивание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откосов насыпи дорог;</w:t>
      </w:r>
    </w:p>
    <w:p w:rsidR="0069211D" w:rsidRPr="00EE7F88" w:rsidRDefault="0069211D" w:rsidP="0069211D">
      <w:pPr>
        <w:widowControl w:val="0"/>
        <w:numPr>
          <w:ilvl w:val="0"/>
          <w:numId w:val="17"/>
        </w:numPr>
        <w:tabs>
          <w:tab w:val="left" w:pos="1225"/>
        </w:tabs>
        <w:spacing w:line="446" w:lineRule="exact"/>
        <w:ind w:firstLine="8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укрепление откосов </w:t>
      </w:r>
      <w:proofErr w:type="spellStart"/>
      <w:r w:rsidRPr="00EE7F88">
        <w:rPr>
          <w:rFonts w:ascii="Arial" w:hAnsi="Arial" w:cs="Arial"/>
          <w:sz w:val="16"/>
          <w:szCs w:val="16"/>
        </w:rPr>
        <w:t>геосинтетическими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материалами с заполнением </w:t>
      </w:r>
      <w:proofErr w:type="gramStart"/>
      <w:r w:rsidRPr="00EE7F88">
        <w:rPr>
          <w:rFonts w:ascii="Arial" w:hAnsi="Arial" w:cs="Arial"/>
          <w:sz w:val="16"/>
          <w:szCs w:val="16"/>
        </w:rPr>
        <w:t>различного</w:t>
      </w:r>
      <w:proofErr w:type="gramEnd"/>
    </w:p>
    <w:p w:rsidR="0069211D" w:rsidRPr="00EE7F88" w:rsidRDefault="0069211D" w:rsidP="0069211D">
      <w:pPr>
        <w:spacing w:line="446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типа.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E7F88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17</w:t>
            </w:r>
          </w:p>
        </w:tc>
      </w:tr>
      <w:tr w:rsidR="0069211D" w:rsidRPr="00EE7F88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af8"/>
        <w:framePr w:wrap="none" w:vAnchor="page" w:hAnchor="page" w:x="11101" w:y="16056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17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355"/>
        </w:tabs>
        <w:spacing w:before="0" w:after="424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lastRenderedPageBreak/>
        <w:t>Организация улично-дорожной сети и движения транспорта</w:t>
      </w:r>
    </w:p>
    <w:p w:rsidR="0069211D" w:rsidRPr="00EE7F88" w:rsidRDefault="0069211D" w:rsidP="0069211D">
      <w:pPr>
        <w:spacing w:after="569"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На проектируемой территории предусматривается </w:t>
      </w:r>
      <w:proofErr w:type="spellStart"/>
      <w:r w:rsidRPr="00EE7F88">
        <w:rPr>
          <w:rFonts w:ascii="Arial" w:hAnsi="Arial" w:cs="Arial"/>
          <w:sz w:val="16"/>
          <w:szCs w:val="16"/>
        </w:rPr>
        <w:t>двухполосная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дорога с двусторонним движением и устройством тротуаров по обе стороны проезжей части с придорожным озеленением между проезжей части и тротуаром. Движение транспорта </w:t>
      </w:r>
      <w:proofErr w:type="spellStart"/>
      <w:r w:rsidRPr="00EE7F88">
        <w:rPr>
          <w:rFonts w:ascii="Arial" w:hAnsi="Arial" w:cs="Arial"/>
          <w:sz w:val="16"/>
          <w:szCs w:val="16"/>
        </w:rPr>
        <w:t>саморегулируемое</w:t>
      </w:r>
      <w:proofErr w:type="spellEnd"/>
      <w:r w:rsidRPr="00EE7F88">
        <w:rPr>
          <w:rFonts w:ascii="Arial" w:hAnsi="Arial" w:cs="Arial"/>
          <w:sz w:val="16"/>
          <w:szCs w:val="16"/>
        </w:rPr>
        <w:t>.</w:t>
      </w:r>
    </w:p>
    <w:p w:rsidR="0069211D" w:rsidRPr="00EE7F88" w:rsidRDefault="0069211D" w:rsidP="0069211D">
      <w:pPr>
        <w:pStyle w:val="24"/>
        <w:numPr>
          <w:ilvl w:val="0"/>
          <w:numId w:val="14"/>
        </w:numPr>
        <w:shd w:val="clear" w:color="auto" w:fill="auto"/>
        <w:tabs>
          <w:tab w:val="left" w:pos="1355"/>
        </w:tabs>
        <w:spacing w:before="0" w:after="438" w:line="260" w:lineRule="exact"/>
        <w:ind w:left="2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Сведения о границах территорий объектов культурного наследия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>По данным единого государственного реестра объектов культурного наследия (памятников истории и культуры) народов Российской Федерации, перечня выявленных объектов культурного наследия, списка объектов, обладающих признаками объектов культурного наследия, материалам архива Управления, объекты культурного наследия (памятники истории и культуры) включенные в единый государственный реестр, выявленные объекты культурного наследия, объекты, обладающие признаками объектов культурного наследия, защитные зоны объектов культурного наследия, а также зоны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охраны объектов культурного наследия на рассматриваемом земельном участке отсутствуют.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В соответствии с </w:t>
      </w:r>
      <w:proofErr w:type="gramStart"/>
      <w:r w:rsidRPr="00EE7F88">
        <w:rPr>
          <w:rFonts w:ascii="Arial" w:hAnsi="Arial" w:cs="Arial"/>
          <w:sz w:val="16"/>
          <w:szCs w:val="16"/>
        </w:rPr>
        <w:t>ч</w:t>
      </w:r>
      <w:proofErr w:type="gramEnd"/>
      <w:r w:rsidRPr="00EE7F88">
        <w:rPr>
          <w:rFonts w:ascii="Arial" w:hAnsi="Arial" w:cs="Arial"/>
          <w:sz w:val="16"/>
          <w:szCs w:val="16"/>
        </w:rPr>
        <w:t>. 4 ст. 42 Градостроительного кодекса Российской Федерации от 29.12.2004 № 190-ФЗ (далее - Градостроительный кодекс) материалы по обоснованию проекта планировки территории должны содержать схемы границ территорий объектов культурного наследия и границ зон с особыми условиями использования территории. Материалы по обоснованию проекта межевания территории включают в себя чертежи, на которых отображаются границы территорий объектов культурного наследия и границы зон с особыми условиями использования территорий (</w:t>
      </w:r>
      <w:proofErr w:type="gramStart"/>
      <w:r w:rsidRPr="00EE7F88">
        <w:rPr>
          <w:rFonts w:ascii="Arial" w:hAnsi="Arial" w:cs="Arial"/>
          <w:sz w:val="16"/>
          <w:szCs w:val="16"/>
        </w:rPr>
        <w:t>ч</w:t>
      </w:r>
      <w:proofErr w:type="gramEnd"/>
      <w:r w:rsidRPr="00EE7F88">
        <w:rPr>
          <w:rFonts w:ascii="Arial" w:hAnsi="Arial" w:cs="Arial"/>
          <w:sz w:val="16"/>
          <w:szCs w:val="16"/>
        </w:rPr>
        <w:t>.7 ст. 43 Градостроительного кодекса).</w:t>
      </w:r>
    </w:p>
    <w:p w:rsidR="0069211D" w:rsidRPr="00EE7F88" w:rsidRDefault="0069211D" w:rsidP="0069211D">
      <w:pPr>
        <w:spacing w:line="446" w:lineRule="exact"/>
        <w:ind w:left="260" w:right="160" w:firstLine="72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Согласно </w:t>
      </w:r>
      <w:proofErr w:type="gramStart"/>
      <w:r w:rsidRPr="00EE7F88">
        <w:rPr>
          <w:rFonts w:ascii="Arial" w:hAnsi="Arial" w:cs="Arial"/>
          <w:sz w:val="16"/>
          <w:szCs w:val="16"/>
        </w:rPr>
        <w:t>ч</w:t>
      </w:r>
      <w:proofErr w:type="gramEnd"/>
      <w:r w:rsidRPr="00EE7F88">
        <w:rPr>
          <w:rFonts w:ascii="Arial" w:hAnsi="Arial" w:cs="Arial"/>
          <w:sz w:val="16"/>
          <w:szCs w:val="16"/>
        </w:rPr>
        <w:t>. 1 ст. 41.2 Градостроительного кодекса подготовка документации по планировке территории осуществляется в соответствии с материалами и результатами инженерных изысканий. Виды инженерных изысканий, необходимых для подготовки документации по планировке территории, порядок их выполнения, а также случаи, при которых требуется их выполнение, устанавливаются Правительством Российской Федерации (</w:t>
      </w:r>
      <w:proofErr w:type="gramStart"/>
      <w:r w:rsidRPr="00EE7F88">
        <w:rPr>
          <w:rFonts w:ascii="Arial" w:hAnsi="Arial" w:cs="Arial"/>
          <w:sz w:val="16"/>
          <w:szCs w:val="16"/>
        </w:rPr>
        <w:t>ч</w:t>
      </w:r>
      <w:proofErr w:type="gramEnd"/>
      <w:r w:rsidRPr="00EE7F88">
        <w:rPr>
          <w:rFonts w:ascii="Arial" w:hAnsi="Arial" w:cs="Arial"/>
          <w:sz w:val="16"/>
          <w:szCs w:val="16"/>
        </w:rPr>
        <w:t>. 2 ст. 41.2 Градостроительного кодекса).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18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lastRenderedPageBreak/>
        <w:t>В соответствии с правилами выполнения инженерных изысканий, необходимых для подготовки документации по планировке территории, утвержденными Постановлением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инженерные изыскания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проводятся в случае недостаточности сведений, необходимых для подготовки документации по планировке территории. Археологические исследования включены в состав инженерно-геологических изысканий (п. 3 перечня видов инженерных изысканий, необходимых для подготовки документации по планировке территории, утвержденных постановлением Правительства Российской Федерации от 31.03.2017 № 402).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t>Если в границах участка (в отношении которого разрабатывается проект планировки и проект межевания) специальные изыскания (сплошные археологические разведки) на предмет выявления объектов культурного наследия в объемах, необходимых для разработки и реализации мероприятий по их сохранению, не проводились и сведений, содержащихся в документах государственного учёта по Краснодарскому краю, для обеспечения сохранности объекта культурного наследия в ходе проектирования и строительства, а также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выполнения требований п. 8.2.2 и п. 8.2.7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EE7F88">
        <w:rPr>
          <w:rFonts w:ascii="Arial" w:hAnsi="Arial" w:cs="Arial"/>
          <w:sz w:val="16"/>
          <w:szCs w:val="16"/>
        </w:rPr>
        <w:t>СНиП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11-02-96» (утв. и введен в действие Приказом Минстроя России от 30.12.2016 М 1033/</w:t>
      </w:r>
      <w:proofErr w:type="spellStart"/>
      <w:proofErr w:type="gramStart"/>
      <w:r w:rsidRPr="00EE7F88">
        <w:rPr>
          <w:rFonts w:ascii="Arial" w:hAnsi="Arial" w:cs="Arial"/>
          <w:sz w:val="16"/>
          <w:szCs w:val="16"/>
        </w:rPr>
        <w:t>пр</w:t>
      </w:r>
      <w:proofErr w:type="spellEnd"/>
      <w:proofErr w:type="gramEnd"/>
      <w:r w:rsidRPr="00EE7F88">
        <w:rPr>
          <w:rFonts w:ascii="Arial" w:hAnsi="Arial" w:cs="Arial"/>
          <w:sz w:val="16"/>
          <w:szCs w:val="16"/>
        </w:rPr>
        <w:t>) недостаточно, то данный земельный участок является объектом историко-культурной экспертизы (ст. 30 Федерального закона от 25.06.2002 № 73-ФЗ). На таких участках проводится государственная историко-культурная экспертиза путем археологической разведки в порядке, установленном статьей 45.1 Федерального закона от 25.06.2002 № 73-ФЗ.</w:t>
      </w:r>
    </w:p>
    <w:p w:rsidR="0069211D" w:rsidRPr="00EE7F88" w:rsidRDefault="0069211D" w:rsidP="0069211D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 соответствии с действующим законодательством в случае хозяйственного освоения рассматриваемого земельного участка необходимо получение заключения Управления о возможности проведения земляных, строительных, мелиоративных, хозяйственных и иных работ на территории, подлежащей хозяйственному освоению.</w:t>
      </w:r>
    </w:p>
    <w:p w:rsidR="0069211D" w:rsidRPr="00EE7F88" w:rsidRDefault="0069211D" w:rsidP="0069211D">
      <w:pPr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Для получения указанного заключения, в соответствии с пи. 6, 7 ст. 7 Закона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23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115pt"/>
                <w:sz w:val="16"/>
                <w:szCs w:val="16"/>
              </w:rPr>
              <w:t>19</w:t>
            </w:r>
          </w:p>
        </w:tc>
      </w:tr>
      <w:tr w:rsidR="0069211D" w:rsidRPr="00EE7F88" w:rsidTr="0069211D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spacing w:line="446" w:lineRule="exact"/>
        <w:ind w:right="220"/>
        <w:jc w:val="both"/>
        <w:rPr>
          <w:rFonts w:ascii="Arial" w:hAnsi="Arial" w:cs="Arial"/>
          <w:sz w:val="16"/>
          <w:szCs w:val="16"/>
        </w:rPr>
      </w:pPr>
      <w:proofErr w:type="gramStart"/>
      <w:r w:rsidRPr="00EE7F88">
        <w:rPr>
          <w:rFonts w:ascii="Arial" w:hAnsi="Arial" w:cs="Arial"/>
          <w:sz w:val="16"/>
          <w:szCs w:val="16"/>
        </w:rPr>
        <w:lastRenderedPageBreak/>
        <w:t>Краснодарского края от 23.07.2015 № 3223-КЗ «Об объектах культурного наследия (памятниках истории и культуры) народов Российской Федерации, расположенных на территории Краснодарского края», до начала проведения земляных, строительных, мелиоративных, хозяйственных и иных работ необходимо произвести выявление в зонах производства данных работ неучтенных объектов археологического наследия (археологические полевые работы - разведки), за счет средств физических лиц, юридических лиц, органов государственной власти, органов местного самоуправления</w:t>
      </w:r>
      <w:proofErr w:type="gramEnd"/>
      <w:r w:rsidRPr="00EE7F88">
        <w:rPr>
          <w:rFonts w:ascii="Arial" w:hAnsi="Arial" w:cs="Arial"/>
          <w:sz w:val="16"/>
          <w:szCs w:val="16"/>
        </w:rPr>
        <w:t>, являющихся заказчиками проводимых работ.</w:t>
      </w:r>
    </w:p>
    <w:p w:rsidR="0069211D" w:rsidRPr="00EE7F88" w:rsidRDefault="0069211D" w:rsidP="0069211D">
      <w:pPr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Учитывая вышеизложенное, при подготовке документации по планировке территории (проект планировки территории и проект межевания территории) по улицам Кузнечной, Березовой, Весенней, </w:t>
      </w:r>
      <w:proofErr w:type="spellStart"/>
      <w:r w:rsidRPr="00EE7F88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EE7F88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</w:t>
      </w:r>
      <w:proofErr w:type="gramStart"/>
      <w:r w:rsidRPr="00EE7F88">
        <w:rPr>
          <w:rFonts w:ascii="Arial" w:hAnsi="Arial" w:cs="Arial"/>
          <w:sz w:val="16"/>
          <w:szCs w:val="16"/>
        </w:rPr>
        <w:t>в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EE7F88">
        <w:rPr>
          <w:rFonts w:ascii="Arial" w:hAnsi="Arial" w:cs="Arial"/>
          <w:sz w:val="16"/>
          <w:szCs w:val="16"/>
        </w:rPr>
        <w:t>Новокубанском</w:t>
      </w:r>
      <w:proofErr w:type="gramEnd"/>
      <w:r w:rsidRPr="00EE7F88">
        <w:rPr>
          <w:rFonts w:ascii="Arial" w:hAnsi="Arial" w:cs="Arial"/>
          <w:sz w:val="16"/>
          <w:szCs w:val="16"/>
        </w:rPr>
        <w:t xml:space="preserve"> районе, Краснодарского края, необходимо учесть требование действующего законодательства о проведении археологических исследований (разведок).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124700" cy="5181600"/>
            <wp:effectExtent l="19050" t="0" r="0" b="0"/>
            <wp:docPr id="26" name="Рисунок 2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7305675" cy="7258050"/>
            <wp:effectExtent l="19050" t="0" r="9525" b="0"/>
            <wp:docPr id="28" name="Рисунок 2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7305675" cy="7258050"/>
            <wp:effectExtent l="19050" t="0" r="9525" b="0"/>
            <wp:docPr id="30" name="Рисунок 30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267325" cy="7181850"/>
            <wp:effectExtent l="19050" t="0" r="9525" b="0"/>
            <wp:docPr id="32" name="Рисунок 3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spacing w:line="446" w:lineRule="exact"/>
        <w:ind w:right="220" w:firstLine="740"/>
        <w:jc w:val="both"/>
        <w:rPr>
          <w:rFonts w:ascii="Arial" w:hAnsi="Arial" w:cs="Arial"/>
          <w:sz w:val="16"/>
          <w:szCs w:val="16"/>
          <w:lang w:val="en-US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69211D" w:rsidRPr="00EE7F88" w:rsidTr="0069211D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211D" w:rsidRPr="00EE7F88" w:rsidRDefault="0069211D" w:rsidP="0069211D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69211D" w:rsidRPr="00EE7F88" w:rsidTr="0069211D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5"/>
                <w:rFonts w:ascii="Arial" w:hAnsi="Arial" w:cs="Arial"/>
                <w:sz w:val="16"/>
                <w:szCs w:val="16"/>
              </w:rPr>
              <w:t>1/24/11-2023-ПЗ 2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EE7F88">
              <w:rPr>
                <w:rStyle w:val="2Arial85pt0"/>
                <w:sz w:val="16"/>
                <w:szCs w:val="16"/>
              </w:rPr>
              <w:t>20</w:t>
            </w:r>
          </w:p>
        </w:tc>
      </w:tr>
      <w:tr w:rsidR="0069211D" w:rsidRPr="00EE7F88" w:rsidTr="0069211D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211D" w:rsidRPr="00EE7F88" w:rsidRDefault="0069211D" w:rsidP="006921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9211D" w:rsidRPr="00EE7F88" w:rsidRDefault="0069211D" w:rsidP="0069211D">
      <w:pPr>
        <w:pStyle w:val="2f6"/>
        <w:framePr w:wrap="none" w:vAnchor="page" w:hAnchor="page" w:x="11077" w:y="16088"/>
        <w:shd w:val="clear" w:color="auto" w:fill="auto"/>
        <w:spacing w:line="220" w:lineRule="exact"/>
        <w:rPr>
          <w:sz w:val="16"/>
          <w:szCs w:val="16"/>
        </w:rPr>
      </w:pPr>
      <w:r w:rsidRPr="00EE7F88">
        <w:rPr>
          <w:sz w:val="16"/>
          <w:szCs w:val="16"/>
        </w:rPr>
        <w:t>20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032" style="position:absolute;margin-left:288.65pt;margin-top:120.95pt;width:8.6pt;height:25.15pt;z-index:-251650048;mso-position-horizontal-relative:page;mso-position-vertical-relative:page" fillcolor="#fdfdfc" stroked="f">
            <w10:wrap anchorx="page" anchory="page"/>
          </v:rect>
        </w:pict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ind w:left="8820"/>
        <w:rPr>
          <w:sz w:val="16"/>
          <w:szCs w:val="16"/>
        </w:rPr>
      </w:pPr>
      <w:r w:rsidRPr="00EE7F88">
        <w:rPr>
          <w:sz w:val="16"/>
          <w:szCs w:val="16"/>
        </w:rPr>
        <w:t>Условные обозначения</w:t>
      </w:r>
    </w:p>
    <w:p w:rsidR="0069211D" w:rsidRPr="00EE7F88" w:rsidRDefault="0069211D" w:rsidP="0069211D">
      <w:pPr>
        <w:pStyle w:val="afa"/>
        <w:shd w:val="clear" w:color="auto" w:fill="auto"/>
        <w:tabs>
          <w:tab w:val="left" w:pos="388"/>
        </w:tabs>
        <w:spacing w:line="85" w:lineRule="exact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|</w:t>
      </w:r>
      <w:r w:rsidRPr="00EE7F88">
        <w:rPr>
          <w:rFonts w:ascii="Arial" w:hAnsi="Arial" w:cs="Arial"/>
          <w:sz w:val="16"/>
          <w:szCs w:val="16"/>
        </w:rPr>
        <w:tab/>
        <w:t>границы зон планируемого размещения линейного объекта</w:t>
      </w:r>
    </w:p>
    <w:p w:rsidR="0069211D" w:rsidRPr="00EE7F88" w:rsidRDefault="0069211D" w:rsidP="0069211D">
      <w:pPr>
        <w:pStyle w:val="afa"/>
        <w:shd w:val="clear" w:color="auto" w:fill="auto"/>
        <w:spacing w:line="85" w:lineRule="exact"/>
        <w:jc w:val="both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 xml:space="preserve">I </w:t>
      </w:r>
      <w:r w:rsidRPr="00EE7F88">
        <w:rPr>
          <w:rFonts w:ascii="Arial" w:hAnsi="Arial" w:cs="Arial"/>
          <w:sz w:val="16"/>
          <w:szCs w:val="16"/>
          <w:vertAlign w:val="superscript"/>
        </w:rPr>
        <w:t>1</w:t>
      </w:r>
      <w:r w:rsidRPr="00EE7F88">
        <w:rPr>
          <w:rFonts w:ascii="Arial" w:hAnsi="Arial" w:cs="Arial"/>
          <w:sz w:val="16"/>
          <w:szCs w:val="16"/>
        </w:rPr>
        <w:t xml:space="preserve"> I (автомобильной дороги)</w:t>
      </w:r>
    </w:p>
    <w:p w:rsidR="0069211D" w:rsidRPr="00EE7F88" w:rsidRDefault="0069211D" w:rsidP="0069211D">
      <w:pPr>
        <w:pStyle w:val="afffffffc"/>
        <w:framePr w:wrap="none" w:vAnchor="page" w:hAnchor="page" w:x="8704" w:y="621"/>
        <w:shd w:val="clear" w:color="auto" w:fill="auto"/>
        <w:spacing w:line="159" w:lineRule="exact"/>
        <w:jc w:val="both"/>
        <w:rPr>
          <w:rFonts w:ascii="Arial" w:hAnsi="Arial" w:cs="Arial"/>
          <w:sz w:val="16"/>
          <w:szCs w:val="16"/>
        </w:rPr>
      </w:pPr>
      <w:r w:rsidRPr="00EE7F88">
        <w:rPr>
          <w:rStyle w:val="13pt"/>
          <w:rFonts w:ascii="Arial" w:hAnsi="Arial" w:cs="Arial"/>
          <w:sz w:val="16"/>
          <w:szCs w:val="16"/>
        </w:rPr>
        <w:t>е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8820"/>
        <w:rPr>
          <w:sz w:val="16"/>
          <w:szCs w:val="16"/>
        </w:rPr>
      </w:pPr>
      <w:r w:rsidRPr="00EE7F88">
        <w:rPr>
          <w:sz w:val="16"/>
          <w:szCs w:val="16"/>
        </w:rPr>
        <w:t>граница земельного участка, номер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8820"/>
        <w:rPr>
          <w:sz w:val="16"/>
          <w:szCs w:val="16"/>
        </w:rPr>
      </w:pPr>
      <w:r w:rsidRPr="00EE7F88">
        <w:rPr>
          <w:sz w:val="16"/>
          <w:szCs w:val="16"/>
        </w:rPr>
        <w:t xml:space="preserve">граница ОКС </w:t>
      </w:r>
      <w:proofErr w:type="gramStart"/>
      <w:r w:rsidRPr="00EE7F88">
        <w:rPr>
          <w:sz w:val="16"/>
          <w:szCs w:val="16"/>
        </w:rPr>
        <w:t>согласно сведений</w:t>
      </w:r>
      <w:proofErr w:type="gramEnd"/>
      <w:r w:rsidRPr="00EE7F88">
        <w:rPr>
          <w:sz w:val="16"/>
          <w:szCs w:val="16"/>
        </w:rPr>
        <w:t xml:space="preserve"> ЕГРН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8820"/>
        <w:rPr>
          <w:sz w:val="16"/>
          <w:szCs w:val="16"/>
        </w:rPr>
      </w:pPr>
      <w:r w:rsidRPr="00EE7F88">
        <w:rPr>
          <w:sz w:val="16"/>
          <w:szCs w:val="16"/>
        </w:rPr>
        <w:t>проектируемые улицы и дороги</w:t>
      </w:r>
    </w:p>
    <w:p w:rsidR="0069211D" w:rsidRPr="00EE7F88" w:rsidRDefault="0069211D" w:rsidP="0069211D">
      <w:pPr>
        <w:framePr w:wrap="none" w:vAnchor="page" w:hAnchor="page" w:x="8731" w:y="125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2880" cy="482600"/>
            <wp:effectExtent l="19050" t="0" r="7620" b="0"/>
            <wp:docPr id="23" name="Рисунок 24" descr="D:\Общая\ВЕСТНИК ФИЛИППОВА\Целовальникова\на сайт 11,04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бщая\ВЕСТНИК ФИЛИППОВА\Целовальникова\на сайт 11,04\media\image1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afa"/>
        <w:shd w:val="clear" w:color="auto" w:fill="auto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тротуары</w:t>
      </w:r>
    </w:p>
    <w:p w:rsidR="0069211D" w:rsidRPr="00EE7F88" w:rsidRDefault="0069211D" w:rsidP="0069211D">
      <w:pPr>
        <w:pStyle w:val="afa"/>
        <w:shd w:val="clear" w:color="auto" w:fill="auto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зеленые насаждения специального назначения ось трассы автомобильной дороги горизонтали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5" w:lineRule="exact"/>
        <w:ind w:left="8820" w:right="1060"/>
        <w:rPr>
          <w:sz w:val="16"/>
          <w:szCs w:val="16"/>
        </w:rPr>
      </w:pPr>
      <w:r w:rsidRPr="00EE7F88">
        <w:rPr>
          <w:sz w:val="16"/>
          <w:szCs w:val="16"/>
        </w:rPr>
        <w:t xml:space="preserve">директивные (проектные) отметки поверхности точка перелома продольного </w:t>
      </w:r>
      <w:proofErr w:type="gramStart"/>
      <w:r w:rsidRPr="00EE7F88">
        <w:rPr>
          <w:sz w:val="16"/>
          <w:szCs w:val="16"/>
        </w:rPr>
        <w:t>профиля</w:t>
      </w:r>
      <w:proofErr w:type="gramEnd"/>
      <w:r w:rsidRPr="00EE7F88">
        <w:rPr>
          <w:sz w:val="16"/>
          <w:szCs w:val="16"/>
        </w:rPr>
        <w:t xml:space="preserve"> существующая отметка поверхности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8820" w:right="780"/>
        <w:rPr>
          <w:sz w:val="16"/>
          <w:szCs w:val="16"/>
        </w:rPr>
      </w:pPr>
      <w:r w:rsidRPr="00EE7F88">
        <w:rPr>
          <w:sz w:val="16"/>
          <w:szCs w:val="16"/>
        </w:rPr>
        <w:t>проектные продольные уклоны (</w:t>
      </w:r>
      <w:proofErr w:type="spellStart"/>
      <w:r w:rsidRPr="00EE7F88">
        <w:rPr>
          <w:sz w:val="16"/>
          <w:szCs w:val="16"/>
        </w:rPr>
        <w:t>промили</w:t>
      </w:r>
      <w:proofErr w:type="spellEnd"/>
      <w:r w:rsidRPr="00EE7F88">
        <w:rPr>
          <w:sz w:val="16"/>
          <w:szCs w:val="16"/>
        </w:rPr>
        <w:t>) направление продольного уклона расстояние между точками, ограничивающими участок с продольным уклоном (метры)</w:t>
      </w:r>
    </w:p>
    <w:p w:rsidR="0069211D" w:rsidRPr="00EE7F88" w:rsidRDefault="0069211D" w:rsidP="0069211D">
      <w:pPr>
        <w:pStyle w:val="151"/>
        <w:shd w:val="clear" w:color="auto" w:fill="auto"/>
        <w:spacing w:line="220" w:lineRule="exact"/>
        <w:rPr>
          <w:sz w:val="16"/>
          <w:szCs w:val="16"/>
        </w:rPr>
      </w:pPr>
      <w:r w:rsidRPr="00EE7F88">
        <w:rPr>
          <w:sz w:val="16"/>
          <w:szCs w:val="16"/>
        </w:rPr>
        <w:t>О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8802"/>
        <w:rPr>
          <w:sz w:val="16"/>
          <w:szCs w:val="16"/>
        </w:rPr>
      </w:pPr>
      <w:r w:rsidRPr="00EE7F88">
        <w:rPr>
          <w:sz w:val="16"/>
          <w:szCs w:val="16"/>
        </w:rPr>
        <w:t>сечение поперечного профиля улицы</w:t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ind w:left="9080"/>
        <w:rPr>
          <w:sz w:val="16"/>
          <w:szCs w:val="16"/>
        </w:rPr>
      </w:pPr>
      <w:r w:rsidRPr="00EE7F88">
        <w:rPr>
          <w:sz w:val="16"/>
          <w:szCs w:val="16"/>
        </w:rPr>
        <w:t>Поперечный профиль улицы 1-1 М 1:200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590675" cy="619125"/>
            <wp:effectExtent l="19050" t="0" r="9525" b="0"/>
            <wp:docPr id="34" name="Рисунок 34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ind w:left="9080"/>
        <w:rPr>
          <w:sz w:val="16"/>
          <w:szCs w:val="16"/>
          <w:lang w:val="en-US"/>
        </w:rPr>
      </w:pPr>
    </w:p>
    <w:p w:rsidR="0069211D" w:rsidRPr="00EE7F88" w:rsidRDefault="0069211D" w:rsidP="0069211D">
      <w:pPr>
        <w:pStyle w:val="131"/>
        <w:shd w:val="clear" w:color="auto" w:fill="auto"/>
        <w:spacing w:line="90" w:lineRule="exact"/>
        <w:ind w:left="9080"/>
        <w:rPr>
          <w:sz w:val="16"/>
          <w:szCs w:val="16"/>
          <w:lang w:val="en-US"/>
        </w:rPr>
      </w:pPr>
      <w:r w:rsidRPr="00EE7F88">
        <w:rPr>
          <w:sz w:val="16"/>
          <w:szCs w:val="16"/>
        </w:rPr>
        <w:t>Поперечный профиль улицы 2-2 М 1:200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28725" cy="619125"/>
            <wp:effectExtent l="19050" t="0" r="9525" b="0"/>
            <wp:docPr id="36" name="Рисунок 36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ind w:left="9080"/>
        <w:rPr>
          <w:sz w:val="16"/>
          <w:szCs w:val="16"/>
          <w:lang w:val="en-US"/>
        </w:rPr>
      </w:pPr>
    </w:p>
    <w:p w:rsidR="0069211D" w:rsidRPr="00EE7F88" w:rsidRDefault="0069211D" w:rsidP="0069211D">
      <w:pPr>
        <w:pStyle w:val="141"/>
        <w:shd w:val="clear" w:color="auto" w:fill="auto"/>
        <w:spacing w:before="0" w:after="28" w:line="80" w:lineRule="exact"/>
        <w:ind w:left="8440"/>
        <w:rPr>
          <w:sz w:val="16"/>
          <w:szCs w:val="16"/>
        </w:rPr>
      </w:pPr>
      <w:r w:rsidRPr="00EE7F88">
        <w:rPr>
          <w:sz w:val="16"/>
          <w:szCs w:val="16"/>
        </w:rPr>
        <w:t>Примечания:</w:t>
      </w:r>
    </w:p>
    <w:p w:rsidR="0069211D" w:rsidRPr="00EE7F88" w:rsidRDefault="0069211D" w:rsidP="0069211D">
      <w:pPr>
        <w:pStyle w:val="141"/>
        <w:numPr>
          <w:ilvl w:val="0"/>
          <w:numId w:val="18"/>
        </w:numPr>
        <w:shd w:val="clear" w:color="auto" w:fill="auto"/>
        <w:tabs>
          <w:tab w:val="left" w:pos="8597"/>
        </w:tabs>
        <w:spacing w:before="0" w:after="0" w:line="83" w:lineRule="exact"/>
        <w:ind w:left="8412"/>
        <w:rPr>
          <w:sz w:val="16"/>
          <w:szCs w:val="16"/>
        </w:rPr>
      </w:pPr>
      <w:r w:rsidRPr="00EE7F88">
        <w:rPr>
          <w:sz w:val="16"/>
          <w:szCs w:val="16"/>
        </w:rPr>
        <w:t>Зоны планируемого размещения линейных объектов , подлежащих реконструкции в</w:t>
      </w:r>
      <w:r w:rsidRPr="00EE7F88">
        <w:rPr>
          <w:sz w:val="16"/>
          <w:szCs w:val="16"/>
        </w:rPr>
        <w:br/>
        <w:t>связи с изменением их местоположения из зон планируемого размещения линейного</w:t>
      </w:r>
      <w:r w:rsidRPr="00EE7F88">
        <w:rPr>
          <w:sz w:val="16"/>
          <w:szCs w:val="16"/>
        </w:rPr>
        <w:br/>
        <w:t>объекта (автомобильной дороги), отсутствуют, в связи с тем, что при пересечении с</w:t>
      </w:r>
      <w:r w:rsidRPr="00EE7F88">
        <w:rPr>
          <w:sz w:val="16"/>
          <w:szCs w:val="16"/>
        </w:rPr>
        <w:br/>
        <w:t>подземными и надземными инженерными коммуникациями расстояния по вертикали и</w:t>
      </w:r>
      <w:r w:rsidRPr="00EE7F88">
        <w:rPr>
          <w:sz w:val="16"/>
          <w:szCs w:val="16"/>
        </w:rPr>
        <w:br/>
        <w:t>горизонтали выдержаны в соответствии с требованиями СП 42.13330.2016</w:t>
      </w:r>
      <w:r w:rsidRPr="00EE7F88">
        <w:rPr>
          <w:sz w:val="16"/>
          <w:szCs w:val="16"/>
        </w:rPr>
        <w:br/>
        <w:t>"</w:t>
      </w:r>
      <w:proofErr w:type="spellStart"/>
      <w:r w:rsidRPr="00EE7F88">
        <w:rPr>
          <w:sz w:val="16"/>
          <w:szCs w:val="16"/>
        </w:rPr>
        <w:t>Градостроительство</w:t>
      </w:r>
      <w:proofErr w:type="gramStart"/>
      <w:r w:rsidRPr="00EE7F88">
        <w:rPr>
          <w:sz w:val="16"/>
          <w:szCs w:val="16"/>
        </w:rPr>
        <w:t>.П</w:t>
      </w:r>
      <w:proofErr w:type="gramEnd"/>
      <w:r w:rsidRPr="00EE7F88">
        <w:rPr>
          <w:sz w:val="16"/>
          <w:szCs w:val="16"/>
        </w:rPr>
        <w:t>ланировка</w:t>
      </w:r>
      <w:proofErr w:type="spellEnd"/>
      <w:r w:rsidRPr="00EE7F88">
        <w:rPr>
          <w:sz w:val="16"/>
          <w:szCs w:val="16"/>
        </w:rPr>
        <w:t xml:space="preserve"> и застройка городских и сельских поселений ".</w:t>
      </w:r>
      <w:r w:rsidRPr="00EE7F88">
        <w:rPr>
          <w:sz w:val="16"/>
          <w:szCs w:val="16"/>
        </w:rPr>
        <w:br/>
        <w:t xml:space="preserve">Следовательно, существующие инженерные сети не </w:t>
      </w:r>
      <w:proofErr w:type="gramStart"/>
      <w:r w:rsidRPr="00EE7F88">
        <w:rPr>
          <w:sz w:val="16"/>
          <w:szCs w:val="16"/>
        </w:rPr>
        <w:t>препятствуют прокладке</w:t>
      </w:r>
      <w:r w:rsidRPr="00EE7F88">
        <w:rPr>
          <w:sz w:val="16"/>
          <w:szCs w:val="16"/>
        </w:rPr>
        <w:br/>
        <w:t>проектируемой автомобильной дороги и не требуется</w:t>
      </w:r>
      <w:proofErr w:type="gramEnd"/>
      <w:r w:rsidRPr="00EE7F88">
        <w:rPr>
          <w:sz w:val="16"/>
          <w:szCs w:val="16"/>
        </w:rPr>
        <w:t xml:space="preserve"> реконструкция существующих</w:t>
      </w:r>
      <w:r w:rsidRPr="00EE7F88">
        <w:rPr>
          <w:sz w:val="16"/>
          <w:szCs w:val="16"/>
        </w:rPr>
        <w:br/>
        <w:t>сетей.</w:t>
      </w:r>
    </w:p>
    <w:p w:rsidR="0069211D" w:rsidRPr="00EE7F88" w:rsidRDefault="0069211D" w:rsidP="0069211D">
      <w:pPr>
        <w:pStyle w:val="141"/>
        <w:numPr>
          <w:ilvl w:val="0"/>
          <w:numId w:val="18"/>
        </w:numPr>
        <w:shd w:val="clear" w:color="auto" w:fill="auto"/>
        <w:tabs>
          <w:tab w:val="left" w:pos="8602"/>
        </w:tabs>
        <w:spacing w:before="0" w:after="0" w:line="83" w:lineRule="exact"/>
        <w:ind w:left="17032" w:hanging="8620"/>
        <w:rPr>
          <w:sz w:val="16"/>
          <w:szCs w:val="16"/>
        </w:rPr>
      </w:pPr>
      <w:r w:rsidRPr="00EE7F88">
        <w:rPr>
          <w:sz w:val="16"/>
          <w:szCs w:val="16"/>
        </w:rPr>
        <w:t>Железные дороги в границах территории</w:t>
      </w:r>
      <w:proofErr w:type="gramStart"/>
      <w:r w:rsidRPr="00EE7F88">
        <w:rPr>
          <w:sz w:val="16"/>
          <w:szCs w:val="16"/>
        </w:rPr>
        <w:t xml:space="preserve"> ,</w:t>
      </w:r>
      <w:proofErr w:type="gramEnd"/>
      <w:r w:rsidRPr="00EE7F88">
        <w:rPr>
          <w:sz w:val="16"/>
          <w:szCs w:val="16"/>
        </w:rPr>
        <w:t xml:space="preserve"> в отношении которо</w:t>
      </w:r>
      <w:r w:rsidRPr="00EE7F88">
        <w:rPr>
          <w:sz w:val="16"/>
          <w:szCs w:val="16"/>
        </w:rPr>
        <w:lastRenderedPageBreak/>
        <w:t>й осуществляется</w:t>
      </w:r>
      <w:r w:rsidRPr="00EE7F88">
        <w:rPr>
          <w:sz w:val="16"/>
          <w:szCs w:val="16"/>
        </w:rPr>
        <w:br/>
        <w:t>подготовка проекта планировки - отсутствуют.</w:t>
      </w:r>
    </w:p>
    <w:p w:rsidR="0069211D" w:rsidRPr="00EE7F88" w:rsidRDefault="0069211D" w:rsidP="0069211D">
      <w:pPr>
        <w:pStyle w:val="141"/>
        <w:numPr>
          <w:ilvl w:val="0"/>
          <w:numId w:val="18"/>
        </w:numPr>
        <w:shd w:val="clear" w:color="auto" w:fill="auto"/>
        <w:tabs>
          <w:tab w:val="left" w:pos="8602"/>
        </w:tabs>
        <w:spacing w:before="0" w:after="0" w:line="83" w:lineRule="exact"/>
        <w:ind w:left="8412"/>
        <w:rPr>
          <w:sz w:val="16"/>
          <w:szCs w:val="16"/>
        </w:rPr>
      </w:pPr>
      <w:r w:rsidRPr="00EE7F88">
        <w:rPr>
          <w:sz w:val="16"/>
          <w:szCs w:val="16"/>
        </w:rPr>
        <w:t>При проектировании инженерной защиты территории от затопления и подтопления</w:t>
      </w:r>
      <w:r w:rsidRPr="00EE7F88">
        <w:rPr>
          <w:sz w:val="16"/>
          <w:szCs w:val="16"/>
        </w:rPr>
        <w:br/>
        <w:t>надлежит разрабатывать комплекс мероприятий</w:t>
      </w:r>
      <w:proofErr w:type="gramStart"/>
      <w:r w:rsidRPr="00EE7F88">
        <w:rPr>
          <w:sz w:val="16"/>
          <w:szCs w:val="16"/>
        </w:rPr>
        <w:t xml:space="preserve"> ,</w:t>
      </w:r>
      <w:proofErr w:type="gramEnd"/>
      <w:r w:rsidRPr="00EE7F88">
        <w:rPr>
          <w:sz w:val="16"/>
          <w:szCs w:val="16"/>
        </w:rPr>
        <w:t xml:space="preserve"> обеспечивающих предотвращение</w:t>
      </w:r>
      <w:r w:rsidRPr="00EE7F88">
        <w:rPr>
          <w:sz w:val="16"/>
          <w:szCs w:val="16"/>
        </w:rPr>
        <w:br/>
        <w:t>затопления и подтопления территорий в зависимости от требований их</w:t>
      </w:r>
      <w:r w:rsidRPr="00EE7F88">
        <w:rPr>
          <w:sz w:val="16"/>
          <w:szCs w:val="16"/>
        </w:rPr>
        <w:br/>
        <w:t>функционального использования и охраны природной среды или устранение</w:t>
      </w:r>
      <w:r w:rsidRPr="00EE7F88">
        <w:rPr>
          <w:sz w:val="16"/>
          <w:szCs w:val="16"/>
        </w:rPr>
        <w:br/>
        <w:t>отрицательных воздействий затопления и подтопления .</w:t>
      </w:r>
    </w:p>
    <w:p w:rsidR="0069211D" w:rsidRPr="00EE7F88" w:rsidRDefault="0069211D" w:rsidP="0069211D">
      <w:pPr>
        <w:pStyle w:val="141"/>
        <w:shd w:val="clear" w:color="auto" w:fill="auto"/>
        <w:tabs>
          <w:tab w:val="left" w:pos="8602"/>
        </w:tabs>
        <w:spacing w:before="0" w:after="0" w:line="83" w:lineRule="exact"/>
        <w:rPr>
          <w:sz w:val="16"/>
          <w:szCs w:val="16"/>
        </w:rPr>
      </w:pPr>
    </w:p>
    <w:p w:rsidR="0069211D" w:rsidRPr="00EE7F88" w:rsidRDefault="0069211D" w:rsidP="0069211D">
      <w:pPr>
        <w:pStyle w:val="141"/>
        <w:shd w:val="clear" w:color="auto" w:fill="auto"/>
        <w:tabs>
          <w:tab w:val="left" w:pos="8602"/>
        </w:tabs>
        <w:spacing w:before="0" w:after="0" w:line="83" w:lineRule="exact"/>
        <w:rPr>
          <w:sz w:val="16"/>
          <w:szCs w:val="16"/>
        </w:rPr>
      </w:pPr>
      <w:r w:rsidRPr="00EE7F88">
        <w:rPr>
          <w:noProof/>
          <w:sz w:val="16"/>
          <w:szCs w:val="16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6724650</wp:posOffset>
            </wp:positionV>
            <wp:extent cx="1952625" cy="581025"/>
            <wp:effectExtent l="19050" t="0" r="0" b="0"/>
            <wp:wrapNone/>
            <wp:docPr id="19" name="Рисунок 4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7305675" cy="7258050"/>
            <wp:effectExtent l="19050" t="0" r="9525" b="0"/>
            <wp:docPr id="38" name="Рисунок 38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286375" cy="7200900"/>
            <wp:effectExtent l="19050" t="0" r="9525" b="0"/>
            <wp:docPr id="40" name="Рисунок 4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41"/>
        <w:shd w:val="clear" w:color="auto" w:fill="auto"/>
        <w:tabs>
          <w:tab w:val="left" w:pos="8602"/>
        </w:tabs>
        <w:spacing w:before="0" w:after="0" w:line="83" w:lineRule="exact"/>
        <w:rPr>
          <w:sz w:val="16"/>
          <w:szCs w:val="16"/>
          <w:lang w:val="en-US"/>
        </w:rPr>
      </w:pPr>
    </w:p>
    <w:p w:rsidR="0069211D" w:rsidRPr="00EE7F88" w:rsidRDefault="0069211D" w:rsidP="0069211D">
      <w:pPr>
        <w:pStyle w:val="141"/>
        <w:shd w:val="clear" w:color="auto" w:fill="auto"/>
        <w:tabs>
          <w:tab w:val="left" w:pos="8602"/>
        </w:tabs>
        <w:spacing w:before="0" w:after="0" w:line="83" w:lineRule="exact"/>
        <w:rPr>
          <w:sz w:val="16"/>
          <w:szCs w:val="16"/>
        </w:rPr>
      </w:pPr>
    </w:p>
    <w:p w:rsidR="0069211D" w:rsidRPr="00EE7F88" w:rsidRDefault="0069211D" w:rsidP="0069211D">
      <w:pPr>
        <w:pStyle w:val="94"/>
        <w:shd w:val="clear" w:color="auto" w:fill="auto"/>
        <w:spacing w:line="80" w:lineRule="exact"/>
        <w:rPr>
          <w:sz w:val="16"/>
          <w:szCs w:val="16"/>
        </w:rPr>
      </w:pPr>
      <w:r w:rsidRPr="00EE7F88">
        <w:rPr>
          <w:sz w:val="16"/>
          <w:szCs w:val="16"/>
        </w:rPr>
        <w:t>ООО «ЛИНИИ ГОРОДА»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  <w:sectPr w:rsidR="0069211D" w:rsidRPr="00EE7F88">
          <w:pgSz w:w="11916" w:h="115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034" style="position:absolute;margin-left:395.45pt;margin-top:297.2pt;width:27.45pt;height:19.2pt;z-index:-251648000;mso-position-horizontal-relative:page;mso-position-vertical-relative:page" fillcolor="#fefefd" stroked="f">
            <w10:wrap anchorx="page" anchory="page"/>
          </v:rect>
        </w:pict>
      </w:r>
      <w:r w:rsidRPr="00EE7F88">
        <w:rPr>
          <w:rFonts w:ascii="Arial" w:hAnsi="Arial" w:cs="Arial"/>
          <w:sz w:val="16"/>
          <w:szCs w:val="16"/>
          <w:lang w:bidi="ru-RU"/>
        </w:rPr>
        <w:pict>
          <v:rect id="_x0000_s1035" style="position:absolute;margin-left:155.75pt;margin-top:40.25pt;width:21.5pt;height:14.9pt;z-index:-251646976;mso-position-horizontal-relative:page;mso-position-vertical-relative:page" fillcolor="#fefefd" stroked="f">
            <w10:wrap anchorx="page" anchory="page"/>
          </v:rect>
        </w:pict>
      </w:r>
      <w:r w:rsidRPr="00EE7F88">
        <w:rPr>
          <w:rFonts w:ascii="Arial" w:hAnsi="Arial" w:cs="Arial"/>
          <w:sz w:val="16"/>
          <w:szCs w:val="16"/>
          <w:lang w:bidi="ru-RU"/>
        </w:rPr>
        <w:pict>
          <v:rect id="_x0000_s1036" style="position:absolute;margin-left:347.2pt;margin-top:64.05pt;width:37.05pt;height:19.85pt;z-index:-251645952;mso-position-horizontal-relative:page;mso-position-vertical-relative:page" fillcolor="#fefefd" stroked="f">
            <w10:wrap anchorx="page" anchory="page"/>
          </v:rect>
        </w:pict>
      </w:r>
      <w:r w:rsidRPr="00EE7F88">
        <w:rPr>
          <w:rFonts w:ascii="Arial" w:hAnsi="Arial" w:cs="Arial"/>
          <w:sz w:val="16"/>
          <w:szCs w:val="16"/>
          <w:lang w:bidi="ru-RU"/>
        </w:rPr>
        <w:pict>
          <v:rect id="_x0000_s1037" style="position:absolute;margin-left:116.7pt;margin-top:55.45pt;width:22.5pt;height:15.55pt;z-index:-251644928;mso-position-horizontal-relative:page;mso-position-vertical-relative:page" fillcolor="#fefefd" stroked="f">
            <w10:wrap anchorx="page" anchory="page"/>
          </v:rect>
        </w:pict>
      </w:r>
      <w:r w:rsidRPr="00EE7F88">
        <w:rPr>
          <w:rFonts w:ascii="Arial" w:hAnsi="Arial" w:cs="Arial"/>
          <w:sz w:val="16"/>
          <w:szCs w:val="16"/>
          <w:lang w:bidi="ru-RU"/>
        </w:rPr>
        <w:pict>
          <v:rect id="_x0000_s1038" style="position:absolute;margin-left:44.65pt;margin-top:154.65pt;width:30.1pt;height:24.45pt;z-index:-251643904;mso-position-horizontal-relative:page;mso-position-vertical-relative:page" fillcolor="#fefefe" stroked="f">
            <w10:wrap anchorx="page" anchory="page"/>
          </v:rect>
        </w:pict>
      </w:r>
      <w:r w:rsidRPr="00EE7F88">
        <w:rPr>
          <w:rFonts w:ascii="Arial" w:hAnsi="Arial" w:cs="Arial"/>
          <w:sz w:val="16"/>
          <w:szCs w:val="16"/>
          <w:lang w:bidi="ru-RU"/>
        </w:rPr>
        <w:pict>
          <v:rect id="_x0000_s1039" style="position:absolute;margin-left:34.05pt;margin-top:96.15pt;width:29.45pt;height:23.8pt;z-index:-251642880;mso-position-horizontal-relative:page;mso-position-vertical-relative:page" fillcolor="#fefefe" stroked="f">
            <w10:wrap anchorx="page" anchory="page"/>
          </v:rect>
        </w:pict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rPr>
          <w:sz w:val="16"/>
          <w:szCs w:val="16"/>
        </w:rPr>
      </w:pPr>
      <w:r w:rsidRPr="00EE7F88">
        <w:rPr>
          <w:sz w:val="16"/>
          <w:szCs w:val="16"/>
        </w:rPr>
        <w:t>Условные обозначения</w:t>
      </w:r>
    </w:p>
    <w:p w:rsidR="0069211D" w:rsidRPr="00EE7F88" w:rsidRDefault="0069211D" w:rsidP="0069211D">
      <w:pPr>
        <w:pStyle w:val="161"/>
        <w:shd w:val="clear" w:color="auto" w:fill="auto"/>
        <w:spacing w:line="240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В</w:t>
      </w:r>
    </w:p>
    <w:p w:rsidR="0069211D" w:rsidRPr="00EE7F88" w:rsidRDefault="0069211D" w:rsidP="0069211D">
      <w:pPr>
        <w:spacing w:line="240" w:lineRule="exact"/>
        <w:rPr>
          <w:rFonts w:ascii="Arial" w:hAnsi="Arial" w:cs="Arial"/>
          <w:sz w:val="16"/>
          <w:szCs w:val="16"/>
        </w:rPr>
      </w:pPr>
      <w:r w:rsidRPr="00EE7F88">
        <w:rPr>
          <w:rStyle w:val="171"/>
          <w:rFonts w:ascii="Arial" w:hAnsi="Arial" w:cs="Arial"/>
          <w:sz w:val="16"/>
          <w:szCs w:val="16"/>
        </w:rPr>
        <w:t>В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jc w:val="both"/>
        <w:rPr>
          <w:sz w:val="16"/>
          <w:szCs w:val="16"/>
        </w:rPr>
      </w:pPr>
      <w:r w:rsidRPr="00EE7F88">
        <w:rPr>
          <w:sz w:val="16"/>
          <w:szCs w:val="16"/>
        </w:rPr>
        <w:t>границы территории, в отношении которой осуществляется подготовка проекта планировки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6" w:lineRule="exact"/>
        <w:jc w:val="both"/>
        <w:rPr>
          <w:sz w:val="16"/>
          <w:szCs w:val="16"/>
        </w:rPr>
      </w:pPr>
      <w:r w:rsidRPr="00EE7F88">
        <w:rPr>
          <w:sz w:val="16"/>
          <w:szCs w:val="16"/>
        </w:rPr>
        <w:t>границы зон планируемого размещения линейных объектов (автомобильной дороги)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jc w:val="both"/>
        <w:rPr>
          <w:sz w:val="16"/>
          <w:szCs w:val="16"/>
        </w:rPr>
      </w:pPr>
      <w:r w:rsidRPr="00EE7F88">
        <w:rPr>
          <w:sz w:val="16"/>
          <w:szCs w:val="16"/>
        </w:rPr>
        <w:t>граница земельного участка, номер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rPr>
          <w:sz w:val="16"/>
          <w:szCs w:val="16"/>
        </w:rPr>
      </w:pPr>
      <w:r w:rsidRPr="00EE7F88">
        <w:rPr>
          <w:sz w:val="16"/>
          <w:szCs w:val="16"/>
        </w:rPr>
        <w:t xml:space="preserve">граница ОКС </w:t>
      </w:r>
      <w:proofErr w:type="gramStart"/>
      <w:r w:rsidRPr="00EE7F88">
        <w:rPr>
          <w:sz w:val="16"/>
          <w:szCs w:val="16"/>
        </w:rPr>
        <w:t>согласно сведений</w:t>
      </w:r>
      <w:proofErr w:type="gramEnd"/>
      <w:r w:rsidRPr="00EE7F88">
        <w:rPr>
          <w:sz w:val="16"/>
          <w:szCs w:val="16"/>
        </w:rPr>
        <w:t xml:space="preserve"> ЕГРН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jc w:val="center"/>
        <w:rPr>
          <w:sz w:val="16"/>
          <w:szCs w:val="16"/>
        </w:rPr>
      </w:pPr>
      <w:r w:rsidRPr="00EE7F88">
        <w:rPr>
          <w:sz w:val="16"/>
          <w:szCs w:val="16"/>
        </w:rPr>
        <w:t>проектируемые улицы и дороги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rPr>
          <w:sz w:val="16"/>
          <w:szCs w:val="16"/>
        </w:rPr>
      </w:pPr>
      <w:r w:rsidRPr="00EE7F88">
        <w:rPr>
          <w:sz w:val="16"/>
          <w:szCs w:val="16"/>
        </w:rPr>
        <w:t>тротуары</w:t>
      </w:r>
    </w:p>
    <w:p w:rsidR="0069211D" w:rsidRPr="00EE7F88" w:rsidRDefault="0069211D" w:rsidP="0069211D">
      <w:pPr>
        <w:framePr w:wrap="none" w:vAnchor="page" w:hAnchor="page" w:x="8757" w:y="16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2880" cy="504825"/>
            <wp:effectExtent l="19050" t="0" r="7620" b="0"/>
            <wp:docPr id="25" name="Рисунок 25" descr="D:\Общая\ВЕСТНИК ФИЛИППОВА\Целовальникова\на сайт 11,04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бщая\ВЕСТНИК ФИЛИППОВА\Целовальникова\на сайт 11,04\media\image16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afa"/>
        <w:shd w:val="clear" w:color="auto" w:fill="auto"/>
        <w:spacing w:line="217" w:lineRule="exact"/>
        <w:rPr>
          <w:rFonts w:ascii="Arial" w:hAnsi="Arial" w:cs="Arial"/>
          <w:sz w:val="16"/>
          <w:szCs w:val="16"/>
        </w:rPr>
      </w:pPr>
      <w:r w:rsidRPr="00EE7F88">
        <w:rPr>
          <w:rFonts w:ascii="Arial" w:hAnsi="Arial" w:cs="Arial"/>
          <w:sz w:val="16"/>
          <w:szCs w:val="16"/>
        </w:rPr>
        <w:t>зеленые насаждения специального назначения ось планируемого линейного объекта (автомобильной дороги) пикетаж (автомобильной дороги) сечение поперечного профиля улицы</w:t>
      </w:r>
    </w:p>
    <w:p w:rsidR="0069211D" w:rsidRPr="00EE7F88" w:rsidRDefault="0069211D" w:rsidP="0069211D">
      <w:pPr>
        <w:pStyle w:val="131"/>
        <w:shd w:val="clear" w:color="auto" w:fill="auto"/>
        <w:spacing w:after="25" w:line="90" w:lineRule="exact"/>
        <w:rPr>
          <w:sz w:val="16"/>
          <w:szCs w:val="16"/>
        </w:rPr>
      </w:pPr>
      <w:r w:rsidRPr="00EE7F88">
        <w:rPr>
          <w:sz w:val="16"/>
          <w:szCs w:val="16"/>
        </w:rPr>
        <w:t>Конструктивные и планировочные решения автомобильной дороги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ind w:left="500"/>
        <w:rPr>
          <w:sz w:val="16"/>
          <w:szCs w:val="16"/>
        </w:rPr>
      </w:pPr>
      <w:r w:rsidRPr="00EE7F88">
        <w:rPr>
          <w:sz w:val="16"/>
          <w:szCs w:val="16"/>
        </w:rPr>
        <w:t>Конструкция дорожной одежды</w:t>
      </w:r>
    </w:p>
    <w:p w:rsidR="0069211D" w:rsidRPr="00EE7F88" w:rsidRDefault="0069211D" w:rsidP="0069211D">
      <w:pPr>
        <w:framePr w:wrap="none" w:vAnchor="page" w:hAnchor="page" w:x="8777" w:y="298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943610" cy="694690"/>
            <wp:effectExtent l="19050" t="0" r="8890" b="0"/>
            <wp:docPr id="21" name="Рисунок 26" descr="D:\Общая\ВЕСТНИК ФИЛИППОВА\Целовальникова\на сайт 11,04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бщая\ВЕСТНИК ФИЛИППОВА\Целовальникова\на сайт 11,04\media\image17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framePr w:wrap="none" w:vAnchor="page" w:hAnchor="page" w:x="10529" w:y="308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68350" cy="482600"/>
            <wp:effectExtent l="19050" t="0" r="0" b="0"/>
            <wp:docPr id="27" name="Рисунок 27" descr="D:\Общая\ВЕСТНИК ФИЛИППОВА\Целовальникова\на сайт 11,04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бщая\ВЕСТНИК ФИЛИППОВА\Целовальникова\на сайт 11,04\media\image18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rPr>
          <w:sz w:val="16"/>
          <w:szCs w:val="16"/>
        </w:rPr>
      </w:pPr>
      <w:r w:rsidRPr="00EE7F88">
        <w:rPr>
          <w:sz w:val="16"/>
          <w:szCs w:val="16"/>
        </w:rPr>
        <w:t>Поперечный профиль улицы 1-1 М 1:200</w:t>
      </w:r>
    </w:p>
    <w:p w:rsidR="0069211D" w:rsidRPr="00EE7F88" w:rsidRDefault="0069211D" w:rsidP="0069211D">
      <w:pPr>
        <w:framePr w:wrap="none" w:vAnchor="page" w:hAnchor="page" w:x="9021" w:y="462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602105" cy="621665"/>
            <wp:effectExtent l="19050" t="0" r="0" b="0"/>
            <wp:docPr id="20" name="Рисунок 28" descr="D:\Общая\ВЕСТНИК ФИЛИППОВА\Целовальникова\на сайт 11,04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бщая\ВЕСТНИК ФИЛИППОВА\Целовальникова\на сайт 11,04\media\image19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31"/>
        <w:shd w:val="clear" w:color="auto" w:fill="auto"/>
        <w:spacing w:line="90" w:lineRule="exact"/>
        <w:rPr>
          <w:sz w:val="16"/>
          <w:szCs w:val="16"/>
        </w:rPr>
      </w:pPr>
      <w:r w:rsidRPr="00EE7F88">
        <w:rPr>
          <w:sz w:val="16"/>
          <w:szCs w:val="16"/>
        </w:rPr>
        <w:t>Поперечный профиль улицы 2-2 М 1:200</w:t>
      </w:r>
    </w:p>
    <w:p w:rsidR="0069211D" w:rsidRPr="00EE7F88" w:rsidRDefault="0069211D" w:rsidP="0069211D">
      <w:pPr>
        <w:framePr w:wrap="none" w:vAnchor="page" w:hAnchor="page" w:x="9339" w:y="603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28725" cy="621665"/>
            <wp:effectExtent l="19050" t="0" r="9525" b="0"/>
            <wp:docPr id="29" name="Рисунок 29" descr="D:\Общая\ВЕСТНИК ФИЛИППОВА\Целовальникова\на сайт 11,04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щая\ВЕСТНИК ФИЛИППОВА\Целовальникова\на сайт 11,04\media\image20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1D" w:rsidRPr="00EE7F88" w:rsidRDefault="0069211D" w:rsidP="0069211D">
      <w:pPr>
        <w:pStyle w:val="181"/>
        <w:shd w:val="clear" w:color="auto" w:fill="auto"/>
        <w:spacing w:line="80" w:lineRule="exact"/>
        <w:rPr>
          <w:sz w:val="16"/>
          <w:szCs w:val="16"/>
        </w:rPr>
      </w:pPr>
      <w:proofErr w:type="spellStart"/>
      <w:r w:rsidRPr="00EE7F88">
        <w:rPr>
          <w:rStyle w:val="1860"/>
          <w:sz w:val="16"/>
          <w:szCs w:val="16"/>
        </w:rPr>
        <w:t>л\</w:t>
      </w:r>
      <w:proofErr w:type="gramStart"/>
      <w:r w:rsidRPr="00EE7F88">
        <w:rPr>
          <w:rStyle w:val="1860"/>
          <w:sz w:val="16"/>
          <w:szCs w:val="16"/>
        </w:rPr>
        <w:t>л</w:t>
      </w:r>
      <w:proofErr w:type="spellEnd"/>
      <w:proofErr w:type="gramEnd"/>
      <w:r w:rsidRPr="00EE7F88">
        <w:rPr>
          <w:rStyle w:val="1860"/>
          <w:sz w:val="16"/>
          <w:szCs w:val="16"/>
        </w:rPr>
        <w:t>,</w:t>
      </w:r>
      <w:r w:rsidRPr="00EE7F88">
        <w:rPr>
          <w:sz w:val="16"/>
          <w:szCs w:val="16"/>
        </w:rPr>
        <w:t xml:space="preserve"> Новокубанском районе, </w:t>
      </w:r>
      <w:proofErr w:type="spellStart"/>
      <w:r w:rsidRPr="00EE7F88">
        <w:rPr>
          <w:sz w:val="16"/>
          <w:szCs w:val="16"/>
        </w:rPr>
        <w:t>Кр</w:t>
      </w:r>
      <w:proofErr w:type="spellEnd"/>
    </w:p>
    <w:p w:rsidR="0069211D" w:rsidRPr="00EE7F88" w:rsidRDefault="0069211D" w:rsidP="0069211D">
      <w:pPr>
        <w:pStyle w:val="141"/>
        <w:shd w:val="clear" w:color="auto" w:fill="auto"/>
        <w:spacing w:before="0" w:after="0" w:line="79" w:lineRule="exact"/>
        <w:ind w:right="20"/>
        <w:jc w:val="center"/>
        <w:rPr>
          <w:sz w:val="16"/>
          <w:szCs w:val="16"/>
        </w:rPr>
      </w:pPr>
      <w:r w:rsidRPr="00EE7F88">
        <w:rPr>
          <w:sz w:val="16"/>
          <w:szCs w:val="16"/>
        </w:rPr>
        <w:t>Схема конструктивных и</w:t>
      </w:r>
      <w:r w:rsidRPr="00EE7F88">
        <w:rPr>
          <w:sz w:val="16"/>
          <w:szCs w:val="16"/>
        </w:rPr>
        <w:br/>
        <w:t>планировочных решений</w:t>
      </w:r>
      <w:r w:rsidRPr="00EE7F88">
        <w:rPr>
          <w:sz w:val="16"/>
          <w:szCs w:val="16"/>
        </w:rPr>
        <w:br/>
        <w:t>М 1:2000</w:t>
      </w:r>
    </w:p>
    <w:p w:rsidR="0069211D" w:rsidRPr="00EE7F88" w:rsidRDefault="0069211D" w:rsidP="0069211D">
      <w:pPr>
        <w:pStyle w:val="141"/>
        <w:shd w:val="clear" w:color="auto" w:fill="auto"/>
        <w:spacing w:before="0" w:after="0" w:line="80" w:lineRule="exact"/>
        <w:rPr>
          <w:sz w:val="16"/>
          <w:szCs w:val="16"/>
        </w:rPr>
      </w:pPr>
      <w:r w:rsidRPr="00EE7F88">
        <w:rPr>
          <w:sz w:val="16"/>
          <w:szCs w:val="16"/>
        </w:rPr>
        <w:t>ООО «ЛИНИИ ГОРОДА»</w:t>
      </w:r>
    </w:p>
    <w:p w:rsidR="0069211D" w:rsidRPr="00EE7F88" w:rsidRDefault="0069211D" w:rsidP="0069211D">
      <w:pPr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8C3799" w:rsidRDefault="008C3799" w:rsidP="00D20BDC">
      <w:pPr>
        <w:jc w:val="both"/>
        <w:rPr>
          <w:rFonts w:ascii="Arial" w:hAnsi="Arial" w:cs="Arial"/>
          <w:sz w:val="16"/>
          <w:szCs w:val="16"/>
        </w:rPr>
      </w:pPr>
    </w:p>
    <w:p w:rsidR="008C3799" w:rsidRDefault="008C3799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8C3799" w:rsidP="00D20BDC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14120" cy="1068070"/>
            <wp:effectExtent l="19050" t="0" r="5080" b="0"/>
            <wp:docPr id="49" name="Рисунок 38" descr="D:\Общая\ВЕСТНИК ФИЛИППОВА\Целовальникова\на сайт 11,04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Общая\ВЕСТНИК ФИЛИППОВА\Целовальникова\на сайт 11,04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99" w:rsidRPr="00435402" w:rsidRDefault="008C3799" w:rsidP="008C3799">
      <w:pPr>
        <w:framePr w:wrap="none" w:vAnchor="page" w:hAnchor="page" w:x="1711" w:y="181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Россия</w:t>
      </w:r>
    </w:p>
    <w:p w:rsidR="008C3799" w:rsidRPr="00435402" w:rsidRDefault="008C3799" w:rsidP="008C3799">
      <w:pPr>
        <w:pStyle w:val="32"/>
        <w:shd w:val="clear" w:color="auto" w:fill="auto"/>
        <w:ind w:left="2774" w:right="399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Общество с ограниченной ответственностью</w:t>
      </w:r>
      <w:r w:rsidRPr="00435402">
        <w:rPr>
          <w:rFonts w:ascii="Arial" w:hAnsi="Arial" w:cs="Arial"/>
          <w:sz w:val="16"/>
          <w:szCs w:val="16"/>
        </w:rPr>
        <w:br/>
        <w:t>«Линии города»</w:t>
      </w:r>
    </w:p>
    <w:p w:rsidR="008C3799" w:rsidRPr="00435402" w:rsidRDefault="008C3799" w:rsidP="008C3799">
      <w:pPr>
        <w:pStyle w:val="42"/>
        <w:shd w:val="clear" w:color="auto" w:fill="auto"/>
        <w:spacing w:after="0"/>
        <w:ind w:left="2774" w:right="399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350065, г. Краснодар, ул. </w:t>
      </w:r>
      <w:proofErr w:type="gramStart"/>
      <w:r w:rsidRPr="00435402">
        <w:rPr>
          <w:rFonts w:ascii="Arial" w:hAnsi="Arial" w:cs="Arial"/>
          <w:sz w:val="16"/>
          <w:szCs w:val="16"/>
        </w:rPr>
        <w:t>Кружевная</w:t>
      </w:r>
      <w:proofErr w:type="gramEnd"/>
      <w:r w:rsidRPr="0043540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435402">
        <w:rPr>
          <w:rFonts w:ascii="Arial" w:hAnsi="Arial" w:cs="Arial"/>
          <w:sz w:val="16"/>
          <w:szCs w:val="16"/>
        </w:rPr>
        <w:t>д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6, </w:t>
      </w:r>
      <w:proofErr w:type="spellStart"/>
      <w:r w:rsidRPr="00435402">
        <w:rPr>
          <w:rFonts w:ascii="Arial" w:hAnsi="Arial" w:cs="Arial"/>
          <w:sz w:val="16"/>
          <w:szCs w:val="16"/>
        </w:rPr>
        <w:t>оф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20</w:t>
      </w:r>
      <w:r w:rsidRPr="00435402">
        <w:rPr>
          <w:rFonts w:ascii="Arial" w:hAnsi="Arial" w:cs="Arial"/>
          <w:sz w:val="16"/>
          <w:szCs w:val="16"/>
        </w:rPr>
        <w:br/>
        <w:t>ИНН 2312309253 КПП 231201001</w:t>
      </w:r>
      <w:r w:rsidRPr="00435402">
        <w:rPr>
          <w:rFonts w:ascii="Arial" w:hAnsi="Arial" w:cs="Arial"/>
          <w:sz w:val="16"/>
          <w:szCs w:val="16"/>
        </w:rPr>
        <w:br/>
        <w:t>ОГРН 1222300019699</w:t>
      </w:r>
    </w:p>
    <w:p w:rsidR="008C3799" w:rsidRPr="00435402" w:rsidRDefault="008C3799" w:rsidP="008C3799">
      <w:pPr>
        <w:pStyle w:val="52"/>
        <w:shd w:val="clear" w:color="auto" w:fill="auto"/>
        <w:spacing w:after="658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435402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435402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435402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435402">
        <w:rPr>
          <w:rFonts w:ascii="Arial" w:hAnsi="Arial" w:cs="Arial"/>
          <w:sz w:val="16"/>
          <w:szCs w:val="16"/>
        </w:rPr>
        <w:br/>
      </w:r>
      <w:proofErr w:type="spellStart"/>
      <w:r w:rsidRPr="00435402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435402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435402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8C3799" w:rsidRPr="00435402" w:rsidRDefault="008C3799" w:rsidP="008C3799">
      <w:pPr>
        <w:pStyle w:val="52"/>
        <w:shd w:val="clear" w:color="auto" w:fill="auto"/>
        <w:spacing w:after="14" w:line="340" w:lineRule="exact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</w:t>
      </w:r>
    </w:p>
    <w:p w:rsidR="008C3799" w:rsidRPr="00435402" w:rsidRDefault="008C3799" w:rsidP="008C3799">
      <w:pPr>
        <w:pStyle w:val="60"/>
        <w:shd w:val="clear" w:color="auto" w:fill="auto"/>
        <w:spacing w:before="0" w:after="342" w:line="3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 МЕЖЕВАНИЯ ТЕРРИТОРИИ</w:t>
      </w:r>
    </w:p>
    <w:p w:rsidR="008C3799" w:rsidRPr="00435402" w:rsidRDefault="008C3799" w:rsidP="008C3799">
      <w:pPr>
        <w:pStyle w:val="52"/>
        <w:shd w:val="clear" w:color="auto" w:fill="auto"/>
        <w:spacing w:line="365" w:lineRule="exact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Основная часть</w:t>
      </w:r>
    </w:p>
    <w:p w:rsidR="008C3799" w:rsidRPr="00435402" w:rsidRDefault="008C3799" w:rsidP="008C3799">
      <w:pPr>
        <w:pStyle w:val="60"/>
        <w:shd w:val="clear" w:color="auto" w:fill="auto"/>
        <w:spacing w:before="0" w:after="0" w:line="365" w:lineRule="exact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Текстовая часть</w:t>
      </w:r>
      <w:r w:rsidRPr="00435402">
        <w:rPr>
          <w:rFonts w:ascii="Arial" w:hAnsi="Arial" w:cs="Arial"/>
          <w:sz w:val="16"/>
          <w:szCs w:val="16"/>
        </w:rPr>
        <w:br/>
        <w:t>Графическая часть</w:t>
      </w:r>
      <w:r w:rsidRPr="00435402">
        <w:rPr>
          <w:rFonts w:ascii="Arial" w:hAnsi="Arial" w:cs="Arial"/>
          <w:sz w:val="16"/>
          <w:szCs w:val="16"/>
        </w:rPr>
        <w:br/>
      </w:r>
      <w:r w:rsidRPr="00435402">
        <w:rPr>
          <w:rStyle w:val="617pt"/>
          <w:rFonts w:ascii="Arial" w:hAnsi="Arial" w:cs="Arial"/>
          <w:sz w:val="16"/>
          <w:szCs w:val="16"/>
        </w:rPr>
        <w:t>Материалы по обоснованию</w:t>
      </w:r>
    </w:p>
    <w:p w:rsidR="008C3799" w:rsidRPr="00435402" w:rsidRDefault="008C3799" w:rsidP="008C3799">
      <w:pPr>
        <w:pStyle w:val="60"/>
        <w:shd w:val="clear" w:color="auto" w:fill="auto"/>
        <w:spacing w:before="0" w:after="320" w:line="365" w:lineRule="exact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Пояснительная записка</w:t>
      </w:r>
      <w:r w:rsidRPr="00435402">
        <w:rPr>
          <w:rFonts w:ascii="Arial" w:hAnsi="Arial" w:cs="Arial"/>
          <w:sz w:val="16"/>
          <w:szCs w:val="16"/>
        </w:rPr>
        <w:br/>
        <w:t>Графическая часть</w:t>
      </w:r>
    </w:p>
    <w:p w:rsidR="008C3799" w:rsidRPr="00435402" w:rsidRDefault="008C3799" w:rsidP="008C3799">
      <w:pPr>
        <w:pStyle w:val="52"/>
        <w:shd w:val="clear" w:color="auto" w:fill="auto"/>
        <w:spacing w:after="54" w:line="34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Том 3</w:t>
      </w:r>
    </w:p>
    <w:p w:rsidR="008C3799" w:rsidRPr="00435402" w:rsidRDefault="008C3799" w:rsidP="008C3799">
      <w:pPr>
        <w:spacing w:line="24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(листы 9-10)</w:t>
      </w:r>
    </w:p>
    <w:p w:rsidR="008C3799" w:rsidRPr="00435402" w:rsidRDefault="008C3799" w:rsidP="008C3799">
      <w:pPr>
        <w:pStyle w:val="2f6"/>
        <w:shd w:val="clear" w:color="auto" w:fill="auto"/>
        <w:spacing w:line="260" w:lineRule="exact"/>
        <w:jc w:val="center"/>
        <w:rPr>
          <w:sz w:val="16"/>
          <w:szCs w:val="16"/>
        </w:rPr>
      </w:pPr>
      <w:r w:rsidRPr="00435402">
        <w:rPr>
          <w:sz w:val="16"/>
          <w:szCs w:val="16"/>
        </w:rPr>
        <w:t>Краснодар 2024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afa"/>
        <w:framePr w:w="1850" w:h="212" w:hRule="exact" w:wrap="none" w:vAnchor="page" w:hAnchor="page" w:x="1811" w:y="1910"/>
        <w:shd w:val="clear" w:color="auto" w:fill="auto"/>
        <w:spacing w:line="19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ЛИНИИ ГОРОДА</w:t>
      </w:r>
    </w:p>
    <w:p w:rsidR="008C3799" w:rsidRPr="00435402" w:rsidRDefault="008C3799" w:rsidP="008C3799">
      <w:pPr>
        <w:pStyle w:val="101"/>
        <w:shd w:val="clear" w:color="auto" w:fill="auto"/>
        <w:spacing w:line="520" w:lineRule="exact"/>
        <w:ind w:left="20"/>
        <w:jc w:val="center"/>
        <w:rPr>
          <w:rFonts w:ascii="Arial" w:hAnsi="Arial" w:cs="Arial"/>
          <w:sz w:val="16"/>
          <w:szCs w:val="16"/>
        </w:rPr>
      </w:pPr>
      <w:proofErr w:type="spellStart"/>
      <w:r w:rsidRPr="00435402">
        <w:rPr>
          <w:rFonts w:ascii="Arial" w:hAnsi="Arial" w:cs="Arial"/>
          <w:sz w:val="16"/>
          <w:szCs w:val="16"/>
        </w:rPr>
        <w:t>v</w:t>
      </w:r>
      <w:proofErr w:type="spellEnd"/>
    </w:p>
    <w:p w:rsidR="008C3799" w:rsidRPr="00435402" w:rsidRDefault="008C3799" w:rsidP="008C3799">
      <w:pPr>
        <w:ind w:left="2794" w:right="403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Россия</w:t>
      </w:r>
    </w:p>
    <w:p w:rsidR="008C3799" w:rsidRPr="00435402" w:rsidRDefault="008C3799" w:rsidP="008C3799">
      <w:pPr>
        <w:framePr w:wrap="none" w:vAnchor="page" w:hAnchor="page" w:x="1576" w:y="70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214120" cy="563245"/>
            <wp:effectExtent l="19050" t="0" r="5080" b="0"/>
            <wp:docPr id="43" name="Рисунок 39" descr="D:\Общая\ВЕСТНИК ФИЛИППОВА\Целовальникова\на сайт 11,04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Общая\ВЕСТНИК ФИЛИППОВА\Целовальникова\на сайт 11,04\media\image2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99" w:rsidRPr="00435402" w:rsidRDefault="008C3799" w:rsidP="008C3799">
      <w:pPr>
        <w:ind w:left="2794" w:right="403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Общество с ограниченной ответственностью</w:t>
      </w:r>
      <w:r w:rsidRPr="00435402">
        <w:rPr>
          <w:rFonts w:ascii="Arial" w:hAnsi="Arial" w:cs="Arial"/>
          <w:sz w:val="16"/>
          <w:szCs w:val="16"/>
        </w:rPr>
        <w:br/>
        <w:t>«Линии города»</w:t>
      </w:r>
    </w:p>
    <w:p w:rsidR="008C3799" w:rsidRPr="00435402" w:rsidRDefault="008C3799" w:rsidP="008C3799">
      <w:pPr>
        <w:pStyle w:val="80"/>
        <w:shd w:val="clear" w:color="auto" w:fill="auto"/>
        <w:ind w:left="2794" w:right="403"/>
        <w:jc w:val="center"/>
        <w:rPr>
          <w:rFonts w:ascii="Arial" w:hAnsi="Arial" w:cs="Arial"/>
        </w:rPr>
      </w:pPr>
      <w:r w:rsidRPr="00435402">
        <w:rPr>
          <w:rFonts w:ascii="Arial" w:hAnsi="Arial" w:cs="Arial"/>
        </w:rPr>
        <w:t xml:space="preserve">350065, г. Краснодар, ул. </w:t>
      </w:r>
      <w:proofErr w:type="gramStart"/>
      <w:r w:rsidRPr="00435402">
        <w:rPr>
          <w:rFonts w:ascii="Arial" w:hAnsi="Arial" w:cs="Arial"/>
        </w:rPr>
        <w:t>Кружевная</w:t>
      </w:r>
      <w:proofErr w:type="gramEnd"/>
      <w:r w:rsidRPr="00435402">
        <w:rPr>
          <w:rFonts w:ascii="Arial" w:hAnsi="Arial" w:cs="Arial"/>
        </w:rPr>
        <w:t xml:space="preserve">, </w:t>
      </w:r>
      <w:proofErr w:type="spellStart"/>
      <w:r w:rsidRPr="00435402">
        <w:rPr>
          <w:rFonts w:ascii="Arial" w:hAnsi="Arial" w:cs="Arial"/>
        </w:rPr>
        <w:t>д</w:t>
      </w:r>
      <w:proofErr w:type="spellEnd"/>
      <w:r w:rsidRPr="00435402">
        <w:rPr>
          <w:rFonts w:ascii="Arial" w:hAnsi="Arial" w:cs="Arial"/>
        </w:rPr>
        <w:t xml:space="preserve"> 6, </w:t>
      </w:r>
      <w:proofErr w:type="spellStart"/>
      <w:r w:rsidRPr="00435402">
        <w:rPr>
          <w:rFonts w:ascii="Arial" w:hAnsi="Arial" w:cs="Arial"/>
        </w:rPr>
        <w:t>оф</w:t>
      </w:r>
      <w:proofErr w:type="spellEnd"/>
      <w:r w:rsidRPr="00435402">
        <w:rPr>
          <w:rFonts w:ascii="Arial" w:hAnsi="Arial" w:cs="Arial"/>
        </w:rPr>
        <w:t xml:space="preserve"> 20</w:t>
      </w:r>
      <w:r w:rsidRPr="00435402">
        <w:rPr>
          <w:rFonts w:ascii="Arial" w:hAnsi="Arial" w:cs="Arial"/>
        </w:rPr>
        <w:br/>
        <w:t>ИНН 2312309253 КПП 231201001</w:t>
      </w:r>
      <w:r w:rsidRPr="00435402">
        <w:rPr>
          <w:rFonts w:ascii="Arial" w:hAnsi="Arial" w:cs="Arial"/>
        </w:rPr>
        <w:br/>
        <w:t>ОГРН 1222300019699</w:t>
      </w:r>
    </w:p>
    <w:p w:rsidR="008C3799" w:rsidRPr="00435402" w:rsidRDefault="008C3799" w:rsidP="008C3799">
      <w:pPr>
        <w:pStyle w:val="52"/>
        <w:shd w:val="clear" w:color="auto" w:fill="auto"/>
        <w:spacing w:line="41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Документацию по планировке территории (проект</w:t>
      </w:r>
      <w:r w:rsidRPr="00435402">
        <w:rPr>
          <w:rFonts w:ascii="Arial" w:hAnsi="Arial" w:cs="Arial"/>
          <w:sz w:val="16"/>
          <w:szCs w:val="16"/>
        </w:rPr>
        <w:br/>
        <w:t>планировки территории и проект межевания территории)</w:t>
      </w:r>
      <w:r w:rsidRPr="00435402">
        <w:rPr>
          <w:rFonts w:ascii="Arial" w:hAnsi="Arial" w:cs="Arial"/>
          <w:sz w:val="16"/>
          <w:szCs w:val="16"/>
        </w:rPr>
        <w:br/>
        <w:t>для размещения линейного объекта (автомобильной</w:t>
      </w:r>
      <w:r w:rsidRPr="00435402">
        <w:rPr>
          <w:rFonts w:ascii="Arial" w:hAnsi="Arial" w:cs="Arial"/>
          <w:sz w:val="16"/>
          <w:szCs w:val="16"/>
        </w:rPr>
        <w:br/>
        <w:t>дороги) по улицам Кузнечной, Березовой, Весенней,</w:t>
      </w:r>
      <w:r w:rsidRPr="00435402">
        <w:rPr>
          <w:rFonts w:ascii="Arial" w:hAnsi="Arial" w:cs="Arial"/>
          <w:sz w:val="16"/>
          <w:szCs w:val="16"/>
        </w:rPr>
        <w:br/>
      </w:r>
      <w:proofErr w:type="spellStart"/>
      <w:r w:rsidRPr="00435402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в городе Новокубанске, Новокубанском</w:t>
      </w:r>
      <w:r w:rsidRPr="00435402">
        <w:rPr>
          <w:rFonts w:ascii="Arial" w:hAnsi="Arial" w:cs="Arial"/>
          <w:sz w:val="16"/>
          <w:szCs w:val="16"/>
        </w:rPr>
        <w:br/>
        <w:t>городском поселении, Новокубанском районе,</w:t>
      </w:r>
      <w:r w:rsidRPr="00435402">
        <w:rPr>
          <w:rFonts w:ascii="Arial" w:hAnsi="Arial" w:cs="Arial"/>
          <w:sz w:val="16"/>
          <w:szCs w:val="16"/>
        </w:rPr>
        <w:br/>
        <w:t>Краснодарского края</w:t>
      </w:r>
    </w:p>
    <w:p w:rsidR="008C3799" w:rsidRPr="00435402" w:rsidRDefault="008C3799" w:rsidP="008C3799">
      <w:pPr>
        <w:pStyle w:val="13"/>
        <w:shd w:val="clear" w:color="auto" w:fill="auto"/>
        <w:spacing w:before="0" w:after="16" w:line="340" w:lineRule="exact"/>
        <w:ind w:left="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</w:t>
      </w:r>
    </w:p>
    <w:p w:rsidR="008C3799" w:rsidRPr="00435402" w:rsidRDefault="008C3799" w:rsidP="008C3799">
      <w:pPr>
        <w:pStyle w:val="60"/>
        <w:shd w:val="clear" w:color="auto" w:fill="auto"/>
        <w:spacing w:before="0" w:after="345" w:line="3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 МЕЖЕВАНИЯ ТЕРРИТОРИИ</w:t>
      </w:r>
    </w:p>
    <w:p w:rsidR="008C3799" w:rsidRPr="00435402" w:rsidRDefault="008C3799" w:rsidP="008C3799">
      <w:pPr>
        <w:pStyle w:val="90"/>
        <w:shd w:val="clear" w:color="auto" w:fill="auto"/>
        <w:ind w:left="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Основная часть</w:t>
      </w:r>
    </w:p>
    <w:p w:rsidR="008C3799" w:rsidRPr="00435402" w:rsidRDefault="008C3799" w:rsidP="008C3799">
      <w:pPr>
        <w:pStyle w:val="60"/>
        <w:shd w:val="clear" w:color="auto" w:fill="auto"/>
        <w:spacing w:before="0" w:after="0" w:line="364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Текстовая часть</w:t>
      </w:r>
      <w:r w:rsidRPr="00435402">
        <w:rPr>
          <w:rFonts w:ascii="Arial" w:hAnsi="Arial" w:cs="Arial"/>
          <w:sz w:val="16"/>
          <w:szCs w:val="16"/>
        </w:rPr>
        <w:br/>
        <w:t>Графическая часть</w:t>
      </w:r>
      <w:r w:rsidRPr="00435402">
        <w:rPr>
          <w:rFonts w:ascii="Arial" w:hAnsi="Arial" w:cs="Arial"/>
          <w:sz w:val="16"/>
          <w:szCs w:val="16"/>
        </w:rPr>
        <w:br/>
      </w:r>
      <w:r w:rsidRPr="00435402">
        <w:rPr>
          <w:rStyle w:val="614pt"/>
          <w:rFonts w:ascii="Arial" w:hAnsi="Arial" w:cs="Arial"/>
          <w:sz w:val="16"/>
          <w:szCs w:val="16"/>
        </w:rPr>
        <w:t>Материалы по обоснованию</w:t>
      </w:r>
    </w:p>
    <w:p w:rsidR="008C3799" w:rsidRPr="00435402" w:rsidRDefault="008C3799" w:rsidP="008C3799">
      <w:pPr>
        <w:pStyle w:val="60"/>
        <w:shd w:val="clear" w:color="auto" w:fill="auto"/>
        <w:spacing w:before="0" w:after="0" w:line="364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Пояснительная записка</w:t>
      </w:r>
      <w:r w:rsidRPr="00435402">
        <w:rPr>
          <w:rFonts w:ascii="Arial" w:hAnsi="Arial" w:cs="Arial"/>
          <w:sz w:val="16"/>
          <w:szCs w:val="16"/>
        </w:rPr>
        <w:br/>
        <w:t>Графическая часть</w:t>
      </w:r>
    </w:p>
    <w:p w:rsidR="008C3799" w:rsidRPr="00435402" w:rsidRDefault="008C3799" w:rsidP="008C3799">
      <w:pPr>
        <w:pStyle w:val="52"/>
        <w:shd w:val="clear" w:color="auto" w:fill="auto"/>
        <w:spacing w:line="340" w:lineRule="exact"/>
        <w:ind w:left="320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Том 3</w:t>
      </w:r>
    </w:p>
    <w:p w:rsidR="008C3799" w:rsidRPr="00435402" w:rsidRDefault="008C3799" w:rsidP="008C3799">
      <w:pPr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(листы 9-10)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page">
              <wp:posOffset>3351530</wp:posOffset>
            </wp:positionH>
            <wp:positionV relativeFrom="page">
              <wp:posOffset>6043930</wp:posOffset>
            </wp:positionV>
            <wp:extent cx="1566545" cy="1694815"/>
            <wp:effectExtent l="19050" t="0" r="0" b="0"/>
            <wp:wrapNone/>
            <wp:docPr id="45" name="Рисунок 1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Директор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proofErr w:type="spellStart"/>
      <w:r w:rsidRPr="00435402">
        <w:rPr>
          <w:sz w:val="16"/>
          <w:szCs w:val="16"/>
        </w:rPr>
        <w:t>Рагозинский</w:t>
      </w:r>
      <w:proofErr w:type="spellEnd"/>
      <w:r w:rsidRPr="00435402">
        <w:rPr>
          <w:sz w:val="16"/>
          <w:szCs w:val="16"/>
        </w:rPr>
        <w:t xml:space="preserve"> О. Г.</w:t>
      </w: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Краснодар 2024</w:t>
      </w:r>
    </w:p>
    <w:p w:rsidR="008C3799" w:rsidRPr="00435402" w:rsidRDefault="008C3799" w:rsidP="008C3799">
      <w:pPr>
        <w:pStyle w:val="29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lastRenderedPageBreak/>
        <w:t>Обозначение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  <w:t>Наименование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  <w:t>Примечание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1/24/11-2023-С 3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Содержание тома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1/24/11-2023-СГ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Состав градостроительной документации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Проект межевания территории</w:t>
      </w:r>
    </w:p>
    <w:p w:rsidR="008C3799" w:rsidRPr="00435402" w:rsidRDefault="008C3799" w:rsidP="008C3799">
      <w:pPr>
        <w:pStyle w:val="34"/>
        <w:shd w:val="clear" w:color="auto" w:fill="auto"/>
        <w:ind w:left="374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Основная часть</w:t>
      </w:r>
    </w:p>
    <w:p w:rsidR="008C3799" w:rsidRPr="00435402" w:rsidRDefault="008C3799" w:rsidP="008C3799">
      <w:pPr>
        <w:spacing w:line="293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2 «Проект межевания территории. Текстовая часть»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3990"/>
        </w:tabs>
        <w:spacing w:line="298" w:lineRule="exact"/>
        <w:ind w:left="374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Проектное решение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4033"/>
        </w:tabs>
        <w:spacing w:line="298" w:lineRule="exact"/>
        <w:ind w:left="374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земельных участков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403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координат характерных точек образуемых земельных участков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403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координат характерных точек устанавливаемого публичного сервитута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4038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Сведения о границах территории, применительно к которой осуществляется подготовка проекта межевания</w:t>
      </w:r>
    </w:p>
    <w:p w:rsidR="008C3799" w:rsidRPr="00435402" w:rsidRDefault="008C3799" w:rsidP="008C3799">
      <w:pPr>
        <w:widowControl w:val="0"/>
        <w:numPr>
          <w:ilvl w:val="0"/>
          <w:numId w:val="19"/>
        </w:numPr>
        <w:tabs>
          <w:tab w:val="left" w:pos="4033"/>
        </w:tabs>
        <w:spacing w:after="244"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Вид разрешенного использования образуемых земельных участков</w:t>
      </w:r>
    </w:p>
    <w:p w:rsidR="008C3799" w:rsidRPr="00435402" w:rsidRDefault="008C3799" w:rsidP="008C3799">
      <w:pPr>
        <w:pStyle w:val="34"/>
        <w:shd w:val="clear" w:color="auto" w:fill="auto"/>
        <w:ind w:left="374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Материалы по обоснованию</w:t>
      </w:r>
    </w:p>
    <w:p w:rsidR="008C3799" w:rsidRPr="00435402" w:rsidRDefault="008C3799" w:rsidP="008C3799">
      <w:pPr>
        <w:spacing w:line="293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4 «Материалы по обоснованию проекта межевания территории. Пояснительная записка»</w:t>
      </w:r>
    </w:p>
    <w:p w:rsidR="008C3799" w:rsidRPr="00435402" w:rsidRDefault="008C3799" w:rsidP="008C3799">
      <w:pPr>
        <w:widowControl w:val="0"/>
        <w:numPr>
          <w:ilvl w:val="0"/>
          <w:numId w:val="20"/>
        </w:numPr>
        <w:tabs>
          <w:tab w:val="left" w:pos="402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местоположения границ образуемого земельного участка</w:t>
      </w:r>
    </w:p>
    <w:p w:rsidR="008C3799" w:rsidRPr="00435402" w:rsidRDefault="008C3799" w:rsidP="008C3799">
      <w:pPr>
        <w:widowControl w:val="0"/>
        <w:numPr>
          <w:ilvl w:val="0"/>
          <w:numId w:val="20"/>
        </w:numPr>
        <w:tabs>
          <w:tab w:val="left" w:pos="403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способа образования земельного участка</w:t>
      </w:r>
    </w:p>
    <w:p w:rsidR="008C3799" w:rsidRPr="00435402" w:rsidRDefault="008C3799" w:rsidP="008C3799">
      <w:pPr>
        <w:widowControl w:val="0"/>
        <w:numPr>
          <w:ilvl w:val="0"/>
          <w:numId w:val="20"/>
        </w:numPr>
        <w:tabs>
          <w:tab w:val="left" w:pos="403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размеров образуемого земельного участка</w:t>
      </w:r>
    </w:p>
    <w:p w:rsidR="008C3799" w:rsidRPr="00435402" w:rsidRDefault="008C3799" w:rsidP="008C3799">
      <w:pPr>
        <w:widowControl w:val="0"/>
        <w:numPr>
          <w:ilvl w:val="0"/>
          <w:numId w:val="20"/>
        </w:numPr>
        <w:tabs>
          <w:tab w:val="left" w:pos="4033"/>
        </w:tabs>
        <w:spacing w:line="298" w:lineRule="exact"/>
        <w:ind w:left="3740" w:right="19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576"/>
        <w:gridCol w:w="3662"/>
        <w:gridCol w:w="850"/>
        <w:gridCol w:w="850"/>
        <w:gridCol w:w="1171"/>
      </w:tblGrid>
      <w:tr w:rsidR="008C3799" w:rsidRPr="00435402" w:rsidTr="00934339">
        <w:trPr>
          <w:trHeight w:hRule="exact" w:val="31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1/24/11-2023-С 3</w:t>
            </w:r>
          </w:p>
        </w:tc>
      </w:tr>
      <w:tr w:rsidR="008C3799" w:rsidRPr="00435402" w:rsidTr="00934339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435402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Кол</w:t>
            </w:r>
            <w:proofErr w:type="gramStart"/>
            <w:r w:rsidRPr="00435402">
              <w:rPr>
                <w:rStyle w:val="28pt"/>
                <w:rFonts w:ascii="Arial" w:hAnsi="Arial" w:cs="Arial"/>
              </w:rPr>
              <w:t>.у</w:t>
            </w:r>
            <w:proofErr w:type="gramEnd"/>
            <w:r w:rsidRPr="00435402">
              <w:rPr>
                <w:rStyle w:val="28pt"/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Подпись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653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8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//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"/>
                <w:sz w:val="16"/>
                <w:szCs w:val="16"/>
              </w:rPr>
              <w:t>Листов</w:t>
            </w:r>
          </w:p>
        </w:tc>
      </w:tr>
      <w:tr w:rsidR="008C3799" w:rsidRPr="00435402" w:rsidTr="00934339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3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Verdana17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01.24</w:t>
            </w:r>
          </w:p>
        </w:tc>
        <w:tc>
          <w:tcPr>
            <w:tcW w:w="3662" w:type="dxa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"/>
                <w:sz w:val="16"/>
                <w:szCs w:val="16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"/>
                <w:sz w:val="16"/>
                <w:szCs w:val="16"/>
              </w:rPr>
              <w:t>20</w:t>
            </w:r>
          </w:p>
        </w:tc>
      </w:tr>
      <w:tr w:rsidR="008C3799" w:rsidRPr="00435402" w:rsidTr="00934339">
        <w:trPr>
          <w:trHeight w:hRule="exact" w:val="269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-2pt"/>
                <w:rFonts w:ascii="Arial" w:hAnsi="Arial" w:cs="Arial"/>
                <w:sz w:val="16"/>
                <w:szCs w:val="16"/>
              </w:rPr>
              <w:t>1у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Содержание тома</w:t>
            </w:r>
          </w:p>
        </w:tc>
        <w:tc>
          <w:tcPr>
            <w:tcW w:w="2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  <w:tr w:rsidR="008C3799" w:rsidRPr="00435402" w:rsidTr="00934339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322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Обозначение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  <w:t>Наименование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  <w:t>Примечание</w:t>
      </w:r>
    </w:p>
    <w:p w:rsidR="008C3799" w:rsidRPr="00435402" w:rsidRDefault="008C3799" w:rsidP="008C3799">
      <w:pPr>
        <w:spacing w:line="298" w:lineRule="exact"/>
        <w:ind w:left="3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ИСХОДНЫЕ ДОКУМЕНТЫ: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3945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техническое задание на выполнение работ по подготовке документации по планировке территории;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3949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сведения государственной информационной </w:t>
      </w:r>
      <w:proofErr w:type="gramStart"/>
      <w:r w:rsidRPr="00435402">
        <w:rPr>
          <w:rFonts w:ascii="Arial" w:hAnsi="Arial" w:cs="Arial"/>
          <w:sz w:val="16"/>
          <w:szCs w:val="16"/>
        </w:rPr>
        <w:t>системы обеспечения градостроительной деятельности администрации муниципального образования</w:t>
      </w:r>
      <w:proofErr w:type="gramEnd"/>
      <w:r w:rsidRPr="0043540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район (далее - сведения ГИСОГД);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3945"/>
        </w:tabs>
        <w:spacing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сведения </w:t>
      </w:r>
      <w:proofErr w:type="gramStart"/>
      <w:r w:rsidRPr="00435402">
        <w:rPr>
          <w:rFonts w:ascii="Arial" w:hAnsi="Arial" w:cs="Arial"/>
          <w:sz w:val="16"/>
          <w:szCs w:val="16"/>
        </w:rPr>
        <w:t>управления государственной охраны объектов культурного наследия Краснодарского края</w:t>
      </w:r>
      <w:proofErr w:type="gramEnd"/>
      <w:r w:rsidRPr="00435402">
        <w:rPr>
          <w:rFonts w:ascii="Arial" w:hAnsi="Arial" w:cs="Arial"/>
          <w:sz w:val="16"/>
          <w:szCs w:val="16"/>
        </w:rPr>
        <w:t>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3940"/>
        </w:tabs>
        <w:spacing w:after="244" w:line="298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сведения Единого государственного реестра недвижимости.</w:t>
      </w:r>
    </w:p>
    <w:p w:rsidR="008C3799" w:rsidRPr="00435402" w:rsidRDefault="008C3799" w:rsidP="008C3799">
      <w:pPr>
        <w:pStyle w:val="34"/>
        <w:shd w:val="clear" w:color="auto" w:fill="auto"/>
        <w:ind w:left="3700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Основная часть</w:t>
      </w:r>
    </w:p>
    <w:p w:rsidR="008C3799" w:rsidRPr="00435402" w:rsidRDefault="008C3799" w:rsidP="008C3799">
      <w:pPr>
        <w:spacing w:after="282" w:line="293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1 «Проект межевания территории. Графическая часть»</w:t>
      </w:r>
    </w:p>
    <w:p w:rsidR="008C3799" w:rsidRPr="00435402" w:rsidRDefault="008C3799" w:rsidP="008C3799">
      <w:pPr>
        <w:tabs>
          <w:tab w:val="left" w:pos="3576"/>
        </w:tabs>
        <w:spacing w:after="260" w:line="240" w:lineRule="exact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 лист 9</w:t>
      </w:r>
      <w:r w:rsidRPr="00435402">
        <w:rPr>
          <w:rFonts w:ascii="Arial" w:hAnsi="Arial" w:cs="Arial"/>
          <w:sz w:val="16"/>
          <w:szCs w:val="16"/>
        </w:rPr>
        <w:tab/>
        <w:t>Чертеж межевания территории. М 1:2000</w:t>
      </w:r>
    </w:p>
    <w:p w:rsidR="008C3799" w:rsidRPr="00435402" w:rsidRDefault="008C3799" w:rsidP="008C3799">
      <w:pPr>
        <w:pStyle w:val="34"/>
        <w:shd w:val="clear" w:color="auto" w:fill="auto"/>
        <w:ind w:left="3700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Материалы по обоснованию</w:t>
      </w:r>
    </w:p>
    <w:p w:rsidR="008C3799" w:rsidRPr="00435402" w:rsidRDefault="008C3799" w:rsidP="008C3799">
      <w:pPr>
        <w:spacing w:after="282" w:line="293" w:lineRule="exact"/>
        <w:ind w:left="3700" w:right="192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3 «Материалы по обоснованию проекта межевания территории. Графическая часть»</w:t>
      </w:r>
    </w:p>
    <w:p w:rsidR="008C3799" w:rsidRPr="00435402" w:rsidRDefault="008C3799" w:rsidP="008C3799">
      <w:pPr>
        <w:tabs>
          <w:tab w:val="left" w:pos="3576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 лист 10</w:t>
      </w:r>
      <w:r w:rsidRPr="00435402">
        <w:rPr>
          <w:rFonts w:ascii="Arial" w:hAnsi="Arial" w:cs="Arial"/>
          <w:sz w:val="16"/>
          <w:szCs w:val="16"/>
        </w:rPr>
        <w:tab/>
        <w:t>Чертеж обоснования проекта межевания</w:t>
      </w:r>
    </w:p>
    <w:p w:rsidR="008C3799" w:rsidRPr="00435402" w:rsidRDefault="008C3799" w:rsidP="008C3799">
      <w:pPr>
        <w:spacing w:line="240" w:lineRule="exact"/>
        <w:ind w:left="3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территории. М </w:t>
      </w:r>
      <w:r w:rsidRPr="00435402">
        <w:rPr>
          <w:rFonts w:ascii="Arial" w:hAnsi="Arial" w:cs="Arial"/>
          <w:sz w:val="16"/>
          <w:szCs w:val="16"/>
          <w:lang w:val="en-US" w:eastAsia="en-US" w:bidi="en-US"/>
        </w:rPr>
        <w:t>1:2000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0"/>
        <w:gridCol w:w="581"/>
        <w:gridCol w:w="586"/>
        <w:gridCol w:w="581"/>
        <w:gridCol w:w="874"/>
        <w:gridCol w:w="586"/>
        <w:gridCol w:w="5990"/>
        <w:gridCol w:w="629"/>
      </w:tblGrid>
      <w:tr w:rsidR="008C3799" w:rsidRPr="00435402" w:rsidTr="00934339">
        <w:trPr>
          <w:trHeight w:hRule="exact" w:val="32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1/24/11-2023-С 3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8C3799" w:rsidRPr="00435402" w:rsidTr="00934339">
        <w:trPr>
          <w:trHeight w:hRule="exact" w:val="3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spacing w:after="5"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Номер</w:t>
      </w:r>
    </w:p>
    <w:p w:rsidR="008C3799" w:rsidRPr="00435402" w:rsidRDefault="008C3799" w:rsidP="008C3799">
      <w:pPr>
        <w:spacing w:line="240" w:lineRule="exact"/>
        <w:ind w:left="1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Тома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Обозначение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Наименование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Примечание</w:t>
      </w:r>
    </w:p>
    <w:p w:rsidR="008C3799" w:rsidRPr="00435402" w:rsidRDefault="008C3799" w:rsidP="008C3799">
      <w:pPr>
        <w:pStyle w:val="2f6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</w:t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</w:rPr>
        <w:tab/>
      </w:r>
      <w:r w:rsidRPr="00435402">
        <w:rPr>
          <w:sz w:val="16"/>
          <w:szCs w:val="16"/>
          <w:lang w:val="en-US"/>
        </w:rPr>
        <w:tab/>
      </w:r>
      <w:r w:rsidRPr="00435402">
        <w:rPr>
          <w:sz w:val="16"/>
          <w:szCs w:val="16"/>
        </w:rPr>
        <w:t>1/24/11-2023 (листы 1-2)</w:t>
      </w:r>
      <w:r w:rsidRPr="00435402">
        <w:rPr>
          <w:sz w:val="16"/>
          <w:szCs w:val="16"/>
          <w:lang w:val="en-US"/>
        </w:rPr>
        <w:tab/>
      </w:r>
      <w:r w:rsidRPr="00435402">
        <w:rPr>
          <w:sz w:val="16"/>
          <w:szCs w:val="16"/>
          <w:lang w:val="en-US"/>
        </w:rPr>
        <w:tab/>
      </w:r>
      <w:r w:rsidRPr="00435402">
        <w:rPr>
          <w:sz w:val="16"/>
          <w:szCs w:val="16"/>
        </w:rPr>
        <w:t>Проект планировки территории</w:t>
      </w:r>
    </w:p>
    <w:p w:rsidR="008C3799" w:rsidRPr="00435402" w:rsidRDefault="008C3799" w:rsidP="008C3799">
      <w:pPr>
        <w:pStyle w:val="131"/>
        <w:shd w:val="clear" w:color="auto" w:fill="auto"/>
        <w:ind w:left="5664"/>
        <w:rPr>
          <w:sz w:val="16"/>
          <w:szCs w:val="16"/>
        </w:rPr>
      </w:pPr>
      <w:r w:rsidRPr="00435402">
        <w:rPr>
          <w:sz w:val="16"/>
          <w:szCs w:val="16"/>
        </w:rPr>
        <w:t>Основная часть</w:t>
      </w:r>
    </w:p>
    <w:p w:rsidR="008C3799" w:rsidRPr="00435402" w:rsidRDefault="008C3799" w:rsidP="008C3799">
      <w:pPr>
        <w:spacing w:line="293" w:lineRule="exact"/>
        <w:ind w:left="5664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Положение о размещении линейных объектов</w:t>
      </w:r>
    </w:p>
    <w:p w:rsidR="008C3799" w:rsidRPr="00435402" w:rsidRDefault="008C3799" w:rsidP="008C3799">
      <w:pPr>
        <w:spacing w:line="293" w:lineRule="exact"/>
        <w:ind w:left="5664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Графическая часть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2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1/24/11-2023 (листы 3-8)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Проект планировки территории</w:t>
      </w:r>
    </w:p>
    <w:p w:rsidR="008C3799" w:rsidRPr="00435402" w:rsidRDefault="008C3799" w:rsidP="008C3799">
      <w:pPr>
        <w:spacing w:line="298" w:lineRule="exact"/>
        <w:ind w:left="5664"/>
        <w:rPr>
          <w:rFonts w:ascii="Arial" w:hAnsi="Arial" w:cs="Arial"/>
          <w:sz w:val="16"/>
          <w:szCs w:val="16"/>
        </w:rPr>
      </w:pPr>
      <w:r w:rsidRPr="00435402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435402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3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1/24/11-2023 (листы 9-10)</w:t>
      </w:r>
      <w:r w:rsidRPr="00435402">
        <w:rPr>
          <w:rFonts w:ascii="Arial" w:hAnsi="Arial" w:cs="Arial"/>
          <w:sz w:val="16"/>
          <w:szCs w:val="16"/>
        </w:rPr>
        <w:tab/>
      </w:r>
      <w:r w:rsidRPr="00435402">
        <w:rPr>
          <w:rFonts w:ascii="Arial" w:hAnsi="Arial" w:cs="Arial"/>
          <w:sz w:val="16"/>
          <w:szCs w:val="16"/>
        </w:rPr>
        <w:tab/>
        <w:t>Проект межевания территории</w:t>
      </w:r>
    </w:p>
    <w:p w:rsidR="008C3799" w:rsidRPr="00435402" w:rsidRDefault="008C3799" w:rsidP="008C3799">
      <w:pPr>
        <w:spacing w:line="298" w:lineRule="exact"/>
        <w:ind w:left="5664"/>
        <w:rPr>
          <w:rFonts w:ascii="Arial" w:hAnsi="Arial" w:cs="Arial"/>
          <w:sz w:val="16"/>
          <w:szCs w:val="16"/>
        </w:rPr>
      </w:pPr>
      <w:r w:rsidRPr="00435402">
        <w:rPr>
          <w:rStyle w:val="2a"/>
          <w:rFonts w:ascii="Arial" w:hAnsi="Arial" w:cs="Arial"/>
          <w:sz w:val="16"/>
          <w:szCs w:val="16"/>
        </w:rPr>
        <w:t xml:space="preserve">Основная часть </w:t>
      </w:r>
      <w:r w:rsidRPr="00435402">
        <w:rPr>
          <w:rFonts w:ascii="Arial" w:hAnsi="Arial" w:cs="Arial"/>
          <w:sz w:val="16"/>
          <w:szCs w:val="16"/>
        </w:rPr>
        <w:t xml:space="preserve">Текстовая часть Графическая часть </w:t>
      </w:r>
      <w:r w:rsidRPr="00435402">
        <w:rPr>
          <w:rStyle w:val="2a"/>
          <w:rFonts w:ascii="Arial" w:hAnsi="Arial" w:cs="Arial"/>
          <w:sz w:val="16"/>
          <w:szCs w:val="16"/>
        </w:rPr>
        <w:t xml:space="preserve">Материалы по обоснованию </w:t>
      </w:r>
      <w:r w:rsidRPr="00435402">
        <w:rPr>
          <w:rFonts w:ascii="Arial" w:hAnsi="Arial" w:cs="Arial"/>
          <w:sz w:val="16"/>
          <w:szCs w:val="16"/>
        </w:rPr>
        <w:t>Пояснительная записка Графическая часть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19"/>
        <w:gridCol w:w="581"/>
        <w:gridCol w:w="643"/>
        <w:gridCol w:w="869"/>
        <w:gridCol w:w="605"/>
      </w:tblGrid>
      <w:tr w:rsidR="008C3799" w:rsidRPr="00435402" w:rsidTr="00934339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8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7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435402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Кол</w:t>
            </w:r>
            <w:proofErr w:type="gramStart"/>
            <w:r w:rsidRPr="00435402">
              <w:rPr>
                <w:rStyle w:val="28pt"/>
                <w:rFonts w:ascii="Arial" w:hAnsi="Arial" w:cs="Arial"/>
              </w:rPr>
              <w:t>.у</w:t>
            </w:r>
            <w:proofErr w:type="gramEnd"/>
            <w:r w:rsidRPr="00435402">
              <w:rPr>
                <w:rStyle w:val="28pt"/>
                <w:rFonts w:ascii="Arial" w:hAnsi="Arial" w:cs="Arial"/>
              </w:rPr>
              <w:t>ч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№ док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Подпись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Дата</w:t>
            </w:r>
          </w:p>
        </w:tc>
      </w:tr>
      <w:tr w:rsidR="008C3799" w:rsidRPr="00435402" w:rsidTr="00934339">
        <w:trPr>
          <w:trHeight w:hRule="exact" w:val="26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32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Verdana16pt-1pt"/>
                <w:rFonts w:ascii="Arial" w:hAnsi="Arial" w:cs="Arial"/>
                <w:sz w:val="16"/>
                <w:szCs w:val="16"/>
              </w:rPr>
              <w:t>//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Разработал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35402">
              <w:rPr>
                <w:rStyle w:val="28pt"/>
                <w:rFonts w:ascii="Arial" w:hAnsi="Arial" w:cs="Arial"/>
              </w:rPr>
              <w:t>Рагозинский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38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Verdana19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pt"/>
                <w:rFonts w:ascii="Arial" w:hAnsi="Arial" w:cs="Arial"/>
              </w:rPr>
              <w:t>01.24</w:t>
            </w:r>
          </w:p>
        </w:tc>
      </w:tr>
      <w:tr w:rsidR="008C3799" w:rsidRPr="00435402" w:rsidTr="00934339">
        <w:trPr>
          <w:trHeight w:hRule="exact" w:val="274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1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105pt-2pt"/>
                <w:sz w:val="16"/>
                <w:szCs w:val="16"/>
              </w:rPr>
              <w:t>1у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278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3799" w:rsidRPr="00435402" w:rsidTr="00934339">
        <w:trPr>
          <w:trHeight w:hRule="exact" w:val="317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pStyle w:val="24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1/24/11-2023-СГ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850"/>
        <w:gridCol w:w="1171"/>
      </w:tblGrid>
      <w:tr w:rsidR="008C3799" w:rsidRPr="00435402" w:rsidTr="00934339">
        <w:trPr>
          <w:trHeight w:hRule="exact" w:val="30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C3799" w:rsidRPr="00435402" w:rsidTr="00934339">
        <w:trPr>
          <w:trHeight w:hRule="exact" w:val="274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ind w:left="28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8C3799" w:rsidRPr="00435402" w:rsidTr="00934339">
        <w:trPr>
          <w:trHeight w:hRule="exact" w:val="854"/>
        </w:trPr>
        <w:tc>
          <w:tcPr>
            <w:tcW w:w="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ООО «ЛИНИИ ГОРОДА»</w:t>
            </w:r>
          </w:p>
        </w:tc>
      </w:tr>
    </w:tbl>
    <w:p w:rsidR="008C3799" w:rsidRPr="00435402" w:rsidRDefault="008C3799" w:rsidP="008C3799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Состав градостроительной</w:t>
      </w:r>
      <w:r w:rsidRPr="00435402">
        <w:rPr>
          <w:rFonts w:ascii="Arial" w:hAnsi="Arial" w:cs="Arial"/>
          <w:sz w:val="16"/>
          <w:szCs w:val="16"/>
        </w:rPr>
        <w:br/>
        <w:t>документации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</w:pPr>
    </w:p>
    <w:p w:rsidR="008C3799" w:rsidRPr="00435402" w:rsidRDefault="008C3799" w:rsidP="008C3799">
      <w:pPr>
        <w:pStyle w:val="34"/>
        <w:shd w:val="clear" w:color="auto" w:fill="auto"/>
        <w:spacing w:line="240" w:lineRule="exact"/>
        <w:ind w:firstLine="76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Основная часть</w:t>
      </w:r>
    </w:p>
    <w:p w:rsidR="008C3799" w:rsidRPr="00435402" w:rsidRDefault="008C3799" w:rsidP="008C3799">
      <w:pPr>
        <w:spacing w:after="313" w:line="24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2 «Проект межевания территории. Текстовая часть»</w:t>
      </w:r>
    </w:p>
    <w:p w:rsidR="008C3799" w:rsidRPr="00435402" w:rsidRDefault="008C3799" w:rsidP="008C3799">
      <w:pPr>
        <w:pStyle w:val="34"/>
        <w:numPr>
          <w:ilvl w:val="0"/>
          <w:numId w:val="22"/>
        </w:numPr>
        <w:shd w:val="clear" w:color="auto" w:fill="auto"/>
        <w:tabs>
          <w:tab w:val="left" w:pos="1023"/>
        </w:tabs>
        <w:spacing w:after="0"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Проектное решение</w:t>
      </w:r>
    </w:p>
    <w:p w:rsidR="008C3799" w:rsidRPr="00435402" w:rsidRDefault="008C3799" w:rsidP="008C3799">
      <w:pPr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Настоящий проект межевания территории выполнен в отношении линейного объекта (автомобильной дороги) по улицам Кузнечной, Березовой, Весенней, </w:t>
      </w:r>
      <w:proofErr w:type="spellStart"/>
      <w:r w:rsidRPr="00435402">
        <w:rPr>
          <w:rFonts w:ascii="Arial" w:hAnsi="Arial" w:cs="Arial"/>
          <w:sz w:val="16"/>
          <w:szCs w:val="16"/>
        </w:rPr>
        <w:t>Прикубанской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в городе Новокубанске, Новокубанском городском поселении, Новокубанском районе, Краснодарского края.</w:t>
      </w:r>
    </w:p>
    <w:p w:rsidR="008C3799" w:rsidRPr="00435402" w:rsidRDefault="008C3799" w:rsidP="008C3799">
      <w:pPr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Style w:val="21"/>
          <w:rFonts w:ascii="Arial" w:hAnsi="Arial" w:cs="Arial"/>
          <w:sz w:val="16"/>
          <w:szCs w:val="16"/>
        </w:rPr>
        <w:t>Разработка документации выполнена на основании следующих нормативно - правовых документов: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1004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Градостроительный кодекс РФ от 29.12.2004г. № 190-ФЗ;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1004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Земельный кодекс РФ от 25.10.2001г. № 136-ФЗ;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930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федеральный закон «О государственной регистрации недвижимости» от 13.07.2015 № 218-ФЗ;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1004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федеральный закон «О кадастровой деятельности» от 24.07.2007 № 221-ФЗ;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959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правила землепользования и застройки территории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района Краснодарского края утвержденные решением Совета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района от 1 августа 2014 года № 585 (с изменениями от 29 июля 2022 года № 397, от 10 ноября 2023 года № 542, от 22 декабря 2023 года № 560);</w:t>
      </w:r>
    </w:p>
    <w:p w:rsidR="008C3799" w:rsidRPr="00435402" w:rsidRDefault="008C3799" w:rsidP="008C3799">
      <w:pPr>
        <w:widowControl w:val="0"/>
        <w:numPr>
          <w:ilvl w:val="0"/>
          <w:numId w:val="21"/>
        </w:numPr>
        <w:tabs>
          <w:tab w:val="left" w:pos="969"/>
        </w:tabs>
        <w:spacing w:line="446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постановление Правительства Российской Федерации от 12.05.2017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</w:r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proofErr w:type="spellStart"/>
      <w:r w:rsidRPr="00435402">
        <w:rPr>
          <w:sz w:val="16"/>
          <w:szCs w:val="16"/>
        </w:rPr>
        <w:t>Изм</w:t>
      </w:r>
      <w:proofErr w:type="spellEnd"/>
      <w:r w:rsidRPr="00435402">
        <w:rPr>
          <w:sz w:val="16"/>
          <w:szCs w:val="16"/>
        </w:rPr>
        <w:t xml:space="preserve">. </w:t>
      </w:r>
      <w:proofErr w:type="spellStart"/>
      <w:r w:rsidRPr="00435402">
        <w:rPr>
          <w:sz w:val="16"/>
          <w:szCs w:val="16"/>
        </w:rPr>
        <w:t>Кол</w:t>
      </w:r>
      <w:proofErr w:type="gramStart"/>
      <w:r w:rsidRPr="00435402">
        <w:rPr>
          <w:sz w:val="16"/>
          <w:szCs w:val="16"/>
        </w:rPr>
        <w:t>.у</w:t>
      </w:r>
      <w:proofErr w:type="gramEnd"/>
      <w:r w:rsidRPr="00435402">
        <w:rPr>
          <w:sz w:val="16"/>
          <w:szCs w:val="16"/>
        </w:rPr>
        <w:t>ч</w:t>
      </w:r>
      <w:proofErr w:type="spellEnd"/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r w:rsidRPr="00435402">
        <w:rPr>
          <w:sz w:val="16"/>
          <w:szCs w:val="16"/>
        </w:rPr>
        <w:t>Лист № док</w:t>
      </w:r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r w:rsidRPr="00435402">
        <w:rPr>
          <w:sz w:val="16"/>
          <w:szCs w:val="16"/>
        </w:rPr>
        <w:t>Подпись</w:t>
      </w:r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r w:rsidRPr="00435402">
        <w:rPr>
          <w:sz w:val="16"/>
          <w:szCs w:val="16"/>
        </w:rPr>
        <w:t>Дата</w:t>
      </w:r>
    </w:p>
    <w:p w:rsidR="008C3799" w:rsidRPr="00435402" w:rsidRDefault="008C3799" w:rsidP="008C3799">
      <w:pPr>
        <w:pStyle w:val="24"/>
        <w:shd w:val="clear" w:color="auto" w:fill="auto"/>
        <w:spacing w:line="280" w:lineRule="exact"/>
        <w:ind w:left="578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93"/>
        <w:gridCol w:w="850"/>
        <w:gridCol w:w="1171"/>
      </w:tblGrid>
      <w:tr w:rsidR="008C3799" w:rsidRPr="00435402" w:rsidTr="00934339">
        <w:trPr>
          <w:trHeight w:hRule="exact" w:val="32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8C3799" w:rsidRPr="00435402" w:rsidTr="00934339">
        <w:trPr>
          <w:trHeight w:hRule="exact" w:val="312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ind w:right="2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ДПТ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85pt0"/>
                <w:rFonts w:ascii="Arial" w:hAnsi="Arial" w:cs="Arial"/>
                <w:sz w:val="16"/>
                <w:szCs w:val="16"/>
              </w:rPr>
              <w:t>20</w:t>
            </w:r>
          </w:p>
        </w:tc>
      </w:tr>
    </w:tbl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r w:rsidRPr="00435402">
        <w:rPr>
          <w:sz w:val="16"/>
          <w:szCs w:val="16"/>
        </w:rPr>
        <w:t>Разработал</w:t>
      </w:r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proofErr w:type="spellStart"/>
      <w:r w:rsidRPr="00435402">
        <w:rPr>
          <w:sz w:val="16"/>
          <w:szCs w:val="16"/>
        </w:rPr>
        <w:t>Рагозинский</w:t>
      </w:r>
      <w:proofErr w:type="spellEnd"/>
    </w:p>
    <w:p w:rsidR="008C3799" w:rsidRPr="00435402" w:rsidRDefault="008C3799" w:rsidP="008C3799">
      <w:pPr>
        <w:pStyle w:val="141"/>
        <w:shd w:val="clear" w:color="auto" w:fill="auto"/>
        <w:spacing w:line="160" w:lineRule="exact"/>
        <w:rPr>
          <w:sz w:val="16"/>
          <w:szCs w:val="16"/>
        </w:rPr>
      </w:pPr>
      <w:r w:rsidRPr="00435402">
        <w:rPr>
          <w:sz w:val="16"/>
          <w:szCs w:val="16"/>
        </w:rPr>
        <w:t>01.24</w:t>
      </w:r>
    </w:p>
    <w:p w:rsidR="008C3799" w:rsidRPr="00435402" w:rsidRDefault="008C3799" w:rsidP="008C3799">
      <w:pPr>
        <w:spacing w:line="24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Пояснительная записка</w:t>
      </w:r>
    </w:p>
    <w:p w:rsidR="008C3799" w:rsidRPr="00435402" w:rsidRDefault="008C3799" w:rsidP="008C3799">
      <w:pPr>
        <w:pStyle w:val="af6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ООО «ЛИНИИ ГОРОДА»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2 Перечень земельных участков</w:t>
      </w:r>
    </w:p>
    <w:p w:rsidR="008C3799" w:rsidRPr="00435402" w:rsidRDefault="008C3799" w:rsidP="008C3799">
      <w:pPr>
        <w:pStyle w:val="af6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Таблица 1 - Сведения об образуемых земельных участках</w:t>
      </w:r>
    </w:p>
    <w:tbl>
      <w:tblPr>
        <w:tblOverlap w:val="never"/>
        <w:tblW w:w="1518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53"/>
        <w:gridCol w:w="1701"/>
        <w:gridCol w:w="3544"/>
        <w:gridCol w:w="1701"/>
        <w:gridCol w:w="3827"/>
        <w:gridCol w:w="2558"/>
      </w:tblGrid>
      <w:tr w:rsidR="008C3799" w:rsidRPr="00435402" w:rsidTr="00934339">
        <w:trPr>
          <w:trHeight w:hRule="exact" w:val="167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Условный номер образуемого земельного участка (ЗУ)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78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Номера характерных точек образуемых ЗУ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78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Кадастровый номер ЗУ, из 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которых</w:t>
            </w:r>
            <w:proofErr w:type="gramEnd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 образуются 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Площадь образуемого ЗУ, кв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Способ образования ЗУ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74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Сведения об отнесении (не отнесении) образуемого ЗУ к территории общего пользования</w:t>
            </w:r>
          </w:p>
        </w:tc>
      </w:tr>
      <w:tr w:rsidR="008C3799" w:rsidRPr="00435402" w:rsidTr="00934339">
        <w:trPr>
          <w:trHeight w:hRule="exact" w:val="85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Точки 1-178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83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земли, государственная собственность на которые не разграничена, на территории МО </w:t>
            </w:r>
            <w:proofErr w:type="spell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80309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93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образование земельных участков из земель, государственная собственность на которые не разграничена, на территории МО </w:t>
            </w:r>
            <w:proofErr w:type="spell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относится</w:t>
            </w:r>
          </w:p>
        </w:tc>
      </w:tr>
      <w:tr w:rsidR="008C3799" w:rsidRPr="00435402" w:rsidTr="00934339">
        <w:trPr>
          <w:trHeight w:hRule="exact" w:val="86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:ЗУ</w:t>
            </w:r>
            <w:proofErr w:type="gram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Точки 118, 96, 95, 119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83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земли, государственная собственность на которые не разграничена, на территории МО </w:t>
            </w:r>
            <w:proofErr w:type="spell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2844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93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образование земельных участков из земель, государственная собственность на которые не разграничена, на территории МО </w:t>
            </w:r>
            <w:proofErr w:type="spell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относится</w:t>
            </w:r>
          </w:p>
        </w:tc>
      </w:tr>
    </w:tbl>
    <w:p w:rsidR="008C3799" w:rsidRPr="00435402" w:rsidRDefault="008C3799" w:rsidP="008C3799">
      <w:pPr>
        <w:spacing w:after="141" w:line="240" w:lineRule="exact"/>
        <w:ind w:left="30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Примечания:</w:t>
      </w:r>
    </w:p>
    <w:p w:rsidR="008C3799" w:rsidRPr="00435402" w:rsidRDefault="008C3799" w:rsidP="008C3799">
      <w:pPr>
        <w:widowControl w:val="0"/>
        <w:numPr>
          <w:ilvl w:val="0"/>
          <w:numId w:val="23"/>
        </w:numPr>
        <w:tabs>
          <w:tab w:val="left" w:pos="1350"/>
        </w:tabs>
        <w:spacing w:line="298" w:lineRule="exact"/>
        <w:ind w:left="300" w:right="22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сведений о нахождении лесного участка в границах особо защитных участков лесо</w:t>
      </w:r>
      <w:proofErr w:type="gramStart"/>
      <w:r w:rsidRPr="00435402">
        <w:rPr>
          <w:rFonts w:ascii="Arial" w:hAnsi="Arial" w:cs="Arial"/>
          <w:sz w:val="16"/>
          <w:szCs w:val="16"/>
        </w:rPr>
        <w:t>в-</w:t>
      </w:r>
      <w:proofErr w:type="gramEnd"/>
      <w:r w:rsidRPr="00435402">
        <w:rPr>
          <w:rFonts w:ascii="Arial" w:hAnsi="Arial" w:cs="Arial"/>
          <w:sz w:val="16"/>
          <w:szCs w:val="16"/>
        </w:rPr>
        <w:t xml:space="preserve"> отсутствуют.</w:t>
      </w:r>
    </w:p>
    <w:p w:rsidR="008C3799" w:rsidRPr="00435402" w:rsidRDefault="008C3799" w:rsidP="008C3799">
      <w:pPr>
        <w:widowControl w:val="0"/>
        <w:numPr>
          <w:ilvl w:val="0"/>
          <w:numId w:val="23"/>
        </w:numPr>
        <w:tabs>
          <w:tab w:val="left" w:pos="1355"/>
        </w:tabs>
        <w:spacing w:line="298" w:lineRule="exact"/>
        <w:ind w:left="300" w:right="22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- отсутствует.</w:t>
      </w:r>
    </w:p>
    <w:p w:rsidR="008C3799" w:rsidRPr="00435402" w:rsidRDefault="008C3799" w:rsidP="008C3799">
      <w:pPr>
        <w:widowControl w:val="0"/>
        <w:numPr>
          <w:ilvl w:val="0"/>
          <w:numId w:val="23"/>
        </w:numPr>
        <w:tabs>
          <w:tab w:val="left" w:pos="1355"/>
        </w:tabs>
        <w:spacing w:line="298" w:lineRule="exact"/>
        <w:ind w:left="300" w:right="22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- отсутствует.</w:t>
      </w:r>
    </w:p>
    <w:p w:rsidR="008C3799" w:rsidRPr="00435402" w:rsidRDefault="008C3799" w:rsidP="008C3799">
      <w:pPr>
        <w:widowControl w:val="0"/>
        <w:numPr>
          <w:ilvl w:val="0"/>
          <w:numId w:val="23"/>
        </w:numPr>
        <w:tabs>
          <w:tab w:val="left" w:pos="1345"/>
        </w:tabs>
        <w:spacing w:line="298" w:lineRule="exact"/>
        <w:ind w:left="300" w:right="22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Категория земель образуемых земельных участков - земли населенных пунктов. Необходимость перевода земельных участков из состава земель одной категории в другую - отсутствует.</w:t>
      </w:r>
    </w:p>
    <w:p w:rsidR="008C3799" w:rsidRPr="00435402" w:rsidRDefault="008C3799" w:rsidP="008C3799">
      <w:pPr>
        <w:widowControl w:val="0"/>
        <w:numPr>
          <w:ilvl w:val="0"/>
          <w:numId w:val="23"/>
        </w:numPr>
        <w:tabs>
          <w:tab w:val="left" w:pos="1355"/>
        </w:tabs>
        <w:spacing w:line="298" w:lineRule="exact"/>
        <w:ind w:left="300" w:right="220" w:firstLine="72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Образование земельного участка с условным номером </w:t>
      </w:r>
      <w:proofErr w:type="gramStart"/>
      <w:r w:rsidRPr="00435402">
        <w:rPr>
          <w:rFonts w:ascii="Arial" w:hAnsi="Arial" w:cs="Arial"/>
          <w:sz w:val="16"/>
          <w:szCs w:val="16"/>
        </w:rPr>
        <w:t>:З</w:t>
      </w:r>
      <w:proofErr w:type="gramEnd"/>
      <w:r w:rsidRPr="00435402">
        <w:rPr>
          <w:rFonts w:ascii="Arial" w:hAnsi="Arial" w:cs="Arial"/>
          <w:sz w:val="16"/>
          <w:szCs w:val="16"/>
        </w:rPr>
        <w:t>У2 осуществляется после снятия с государственного кадастрового учёта земельного участка с кадастровым номером 23:21:0401013:1773 имеющий статус "временные".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586"/>
        <w:gridCol w:w="581"/>
        <w:gridCol w:w="586"/>
        <w:gridCol w:w="874"/>
        <w:gridCol w:w="581"/>
        <w:gridCol w:w="5995"/>
        <w:gridCol w:w="826"/>
      </w:tblGrid>
      <w:tr w:rsidR="008C3799" w:rsidRPr="00435402" w:rsidTr="00934339">
        <w:trPr>
          <w:trHeight w:hRule="exact" w:val="29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5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60" w:lineRule="exact"/>
              <w:ind w:right="28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8C3799" w:rsidRPr="00435402" w:rsidTr="00934339">
        <w:trPr>
          <w:trHeight w:hRule="exact" w:val="25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 w:rsidSect="008C3799">
          <w:pgSz w:w="16840" w:h="23800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3 Перечень координат характерных точек образуемых земельных участков</w:t>
      </w:r>
    </w:p>
    <w:p w:rsidR="008C3799" w:rsidRPr="00435402" w:rsidRDefault="008C3799" w:rsidP="008C3799">
      <w:pPr>
        <w:spacing w:line="446" w:lineRule="exact"/>
        <w:ind w:left="16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координат характерных точек образуемых земельных участков приводится в таблице 2.</w:t>
      </w:r>
    </w:p>
    <w:p w:rsidR="008C3799" w:rsidRPr="00435402" w:rsidRDefault="008C3799" w:rsidP="008C3799">
      <w:pPr>
        <w:pStyle w:val="af6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Таблица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Условный номер земельного участка 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:З</w:t>
            </w:r>
            <w:proofErr w:type="gramEnd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У1</w:t>
            </w:r>
          </w:p>
        </w:tc>
      </w:tr>
      <w:tr w:rsidR="008C3799" w:rsidRPr="00435402" w:rsidTr="00934339">
        <w:trPr>
          <w:trHeight w:hRule="exact" w:val="494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Площадь контура земельного участка 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:З</w:t>
            </w:r>
            <w:proofErr w:type="gramEnd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У1 80309 кв.м.</w:t>
            </w:r>
          </w:p>
        </w:tc>
      </w:tr>
      <w:tr w:rsidR="008C3799" w:rsidRPr="00435402" w:rsidTr="00934339">
        <w:trPr>
          <w:trHeight w:hRule="exact" w:val="49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47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482877.96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2307725.29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482878.24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2307727.45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482881.23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2307743.69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482867.56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2307746.26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482843.19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2307750.43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482816.92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2307754.91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482747.6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2307767.66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482678.08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2307780.08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2307788.37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482562.23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2307801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482577.84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2307887.26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482581.28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2307898.86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482586.05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2307929.74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482591.71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2307961.37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482625.01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2307955.26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482691.47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2307942.73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482722.35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2307937.33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482735.61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2307934.73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482754.02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2307931.36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482754.07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2307931.86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8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482774.84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2307928.12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482798.01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2307921.85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482821.42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2307918.59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482910.04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2307901.66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482910.71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2307904.99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482912.71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2307916.44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482913.31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2307920.08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482899.48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2307922.72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482880.57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2307926.13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482861.42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2307929.93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482861.34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2307929.52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482842.66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2307933.07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482825.32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2307936.45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482809.02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2307939.93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482792.87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482788.09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2307943.64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482766.59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2307947.1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482729.91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2307953.65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482709.23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2307958.13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482689.85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2307962.32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482639.49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2307972.12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2307973.95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482594.12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2307980.99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482616.61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2308100.97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482619.68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2308120.07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482641.86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2308240.45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482648.63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2308277.2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482645.92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2308277.65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482632.26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2308279.65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9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482626.81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2308280.59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482631.53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2308266.26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482626.53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2308238.75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482619.42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2308208.76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482613.92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2308191.53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482594.95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2308104.91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482574.58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482583.12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2308022.69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482574.97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2307983.69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482549.41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2307989.31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482540.57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2307990.44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482507.65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2307997.69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482401.85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2308019.65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482362.7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2308026.49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482323.46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2308034.8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482284.32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2308042.71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482227.61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2308053.35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482203.77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2308058.72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482125.18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2308074.09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482067.14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2308084.96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481968.89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2308104.46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481948.66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2308108.8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481948.82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2308110.23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481929.32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2308113.35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481824.42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2308132.87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481800.56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2308138.64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481778.78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2308134.13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481766.9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2308117.7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481763.94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2308101.11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10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481722.48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2308076.33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481722.75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2308075.79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481710.56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2308068.7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481702.98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2308063.33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481665.39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2308041.99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481633.36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2308023.51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481581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2307994.65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481591.96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2307981.47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481588.59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2307978.89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481595.12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2307973.64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481616.75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2307985.56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481627.46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2307991.46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481627.23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2307991.92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481683.34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2308023.25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481688.1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2308025.76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481783.37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2308084.25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481787.07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2308084.89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481807.94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2308088.49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481809.6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2308098.49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481826.14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2308107.47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481889.89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2308097.88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481962.41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2308083.78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482035.32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2308069.61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482431.36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2307992.62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482484.17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2307982.35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482555.83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2307968.42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482544.12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2307906.52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482527.01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2307816.04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482537.13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2307814.19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11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482535.95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2307807.72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482525.79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2307809.57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482400.97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2307832.3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482334.55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2307844.39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482333.69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2307839.63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482327.73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2307840.88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482328.54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2307845.49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482005.89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2307904.23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481932.82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2307917.53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481860.13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2307930.77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481784.09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2307944.6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481764.41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2307948.18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481760.95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2307927.32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481839.07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2307912.71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481823.96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2307831.65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481818.69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2307803.35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481822.93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2307800.18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481830.56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2307794.65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481834.13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2307791.95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481855.42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2307910.24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481977.59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2307887.75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482018.24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2307880.05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482037.78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2307876.55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482116.28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2307862.51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482175.39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2307851.83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482220.15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482234.98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2307841.16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482234.92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2307840.83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482254.85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2307837.34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12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482273.75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2307834.04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482293.77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2307831.83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482332.92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2307824.57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482392.46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2307813.35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482412.27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2307809.75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482438.2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2307805.01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482468.9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2307799.3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482490.34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2307795.44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482490.44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2307795.97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482497.57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2307795.14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482531.81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2307787.84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482512.67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2307687.88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482509.91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2307669.03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482491.38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2307570.34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482487.84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2307551.3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482469.89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2307452.42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482466.51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2307433.13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482454.32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2307364.86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482448.72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2307333.56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482454.12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2307329.48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482464.98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2307322.11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482474.26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2307315.06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482482.9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2307367.43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482483.83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2307367.42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482489.74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2307397.96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482495.14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2307427.87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482498.3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2307447.02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482508.85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2307506.33</w:t>
            </w:r>
          </w:p>
        </w:tc>
      </w:tr>
      <w:tr w:rsidR="008C3799" w:rsidRPr="00435402" w:rsidTr="00934339">
        <w:trPr>
          <w:trHeight w:hRule="exact" w:val="44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482516.84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2307545.55</w:t>
            </w:r>
          </w:p>
        </w:tc>
      </w:tr>
    </w:tbl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13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27"/>
        <w:gridCol w:w="4267"/>
        <w:gridCol w:w="4118"/>
      </w:tblGrid>
      <w:tr w:rsidR="008C3799" w:rsidRPr="00435402" w:rsidTr="00934339">
        <w:trPr>
          <w:trHeight w:hRule="exact" w:val="475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482518.73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2307565.06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482536.87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2307664.26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482539.93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2307683.16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482559.08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2307782.69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482622.03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2307771.47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482627.91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2307770.32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482686.16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2307759.91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482742.93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2307749.93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482748.35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2307748.6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482764.41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2307745.72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482785.14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2307742.55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482804.46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2307738.55</w:t>
            </w:r>
          </w:p>
        </w:tc>
      </w:tr>
      <w:tr w:rsidR="008C3799" w:rsidRPr="00435402" w:rsidTr="00934339">
        <w:trPr>
          <w:trHeight w:hRule="exact" w:val="451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г</w:t>
            </w:r>
            <w:proofErr w:type="gram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482820.4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2307735.77</w:t>
            </w:r>
          </w:p>
        </w:tc>
      </w:tr>
      <w:tr w:rsidR="008C3799" w:rsidRPr="00435402" w:rsidTr="00934339">
        <w:trPr>
          <w:trHeight w:hRule="exact" w:val="490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Условный номер земельного участка 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:З</w:t>
            </w:r>
            <w:proofErr w:type="gramEnd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У2</w:t>
            </w:r>
          </w:p>
        </w:tc>
      </w:tr>
      <w:tr w:rsidR="008C3799" w:rsidRPr="00435402" w:rsidTr="00934339">
        <w:trPr>
          <w:trHeight w:hRule="exact" w:val="494"/>
        </w:trPr>
        <w:tc>
          <w:tcPr>
            <w:tcW w:w="100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 xml:space="preserve">Площадь контура земельного участка </w:t>
            </w:r>
            <w:proofErr w:type="gramStart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:З</w:t>
            </w:r>
            <w:proofErr w:type="gramEnd"/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У2 2844 кв.м.</w:t>
            </w:r>
          </w:p>
        </w:tc>
      </w:tr>
      <w:tr w:rsidR="008C3799" w:rsidRPr="00435402" w:rsidTr="00934339">
        <w:trPr>
          <w:trHeight w:hRule="exact" w:val="494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83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47"/>
        </w:trPr>
        <w:tc>
          <w:tcPr>
            <w:tcW w:w="16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481784.09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2307944.6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481807.94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2308088.49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481787.07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2308084.89</w:t>
            </w:r>
          </w:p>
        </w:tc>
      </w:tr>
      <w:tr w:rsidR="008C3799" w:rsidRPr="00435402" w:rsidTr="00934339">
        <w:trPr>
          <w:trHeight w:hRule="exact" w:val="437"/>
        </w:trPr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481764.41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2307948.18</w:t>
            </w:r>
          </w:p>
        </w:tc>
      </w:tr>
    </w:tbl>
    <w:p w:rsidR="008C3799" w:rsidRPr="00435402" w:rsidRDefault="008C3799" w:rsidP="008C3799">
      <w:pPr>
        <w:pStyle w:val="27"/>
        <w:shd w:val="clear" w:color="auto" w:fill="auto"/>
        <w:rPr>
          <w:rFonts w:ascii="Arial" w:hAnsi="Arial" w:cs="Arial"/>
        </w:rPr>
      </w:pPr>
      <w:r w:rsidRPr="00435402">
        <w:rPr>
          <w:rFonts w:ascii="Arial" w:hAnsi="Arial" w:cs="Arial"/>
        </w:rPr>
        <w:t>4. Сведения о границах территории, применительно к которой осуществляется подготовка проекта межевания</w:t>
      </w:r>
    </w:p>
    <w:p w:rsidR="008C3799" w:rsidRPr="00435402" w:rsidRDefault="008C3799" w:rsidP="008C3799">
      <w:pPr>
        <w:spacing w:line="456" w:lineRule="exact"/>
        <w:ind w:left="30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Перечень координат характерных точек границ территории, применительно к которой осуществляется подготовка проекта межевания, представлен в таблице 3.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81"/>
        <w:gridCol w:w="586"/>
        <w:gridCol w:w="581"/>
        <w:gridCol w:w="874"/>
        <w:gridCol w:w="586"/>
        <w:gridCol w:w="5990"/>
        <w:gridCol w:w="562"/>
      </w:tblGrid>
      <w:tr w:rsidR="008C3799" w:rsidRPr="00435402" w:rsidTr="00934339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8C3799" w:rsidRPr="00435402" w:rsidTr="00934339"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af6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Таблица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08"/>
        <w:gridCol w:w="73"/>
        <w:gridCol w:w="586"/>
        <w:gridCol w:w="581"/>
        <w:gridCol w:w="464"/>
        <w:gridCol w:w="410"/>
        <w:gridCol w:w="586"/>
        <w:gridCol w:w="996"/>
        <w:gridCol w:w="58"/>
        <w:gridCol w:w="4936"/>
        <w:gridCol w:w="610"/>
      </w:tblGrid>
      <w:tr w:rsidR="008C3799" w:rsidRPr="00435402" w:rsidTr="00934339">
        <w:trPr>
          <w:gridAfter w:val="2"/>
          <w:wAfter w:w="5545" w:type="dxa"/>
          <w:trHeight w:hRule="exact" w:val="538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75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547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482880.57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2307926.13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482861.42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2307929.93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482861.34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2307929.52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482842.66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2307933.07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482825.32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2307936.45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482809.02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2307939.93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482792.87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482788.09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2307943.64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482766.59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2307947.1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482729.91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2307953.65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482709.23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2307958.13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482689.85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2307962.32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482639.49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2307972.12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482632.12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2307973.95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482594.12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2307980.99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482616.61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2308100.97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482619.68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2308120.07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482641.86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2308240.45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482648.63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2308277.2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482645.92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2308277.65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482632.26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2308279.65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482626.81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2308280.59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482631.53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2308266.26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482626.53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2308238.75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482619.42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2308208.76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482613.92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2308191.53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482594.95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2308104.91</w:t>
            </w:r>
          </w:p>
        </w:tc>
      </w:tr>
      <w:tr w:rsidR="008C3799" w:rsidRPr="00435402" w:rsidTr="00934339">
        <w:trPr>
          <w:gridAfter w:val="2"/>
          <w:wAfter w:w="5545" w:type="dxa"/>
          <w:trHeight w:hRule="exact" w:val="499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482574.58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2308025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80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547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5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482877.96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2307725.29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482878.24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2307727.45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482881.23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2307743.69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482867.56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2307746.26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482843.19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2307750.43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482816.92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2307754.91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482747.6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2307767.66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482678.08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2307780.08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482632.08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2307788.37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482562.23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2307801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482577.84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2307887.26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482581.28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2307898.86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482586.05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2307929.74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482591.71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2307961.37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482625.01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2307955.26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482691.47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2307942.73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482722.35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2307937.33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482735.61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2307934.73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482754.02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2307931.36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482754.07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2307931.86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482774.84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2307928.12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482798.01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2307921.85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482821.42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2307918.59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482910.04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2307901.66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482910.71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2307904.99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482912.71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2307916.44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482913.31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2307920.08</w:t>
            </w:r>
          </w:p>
        </w:tc>
      </w:tr>
      <w:tr w:rsidR="008C3799" w:rsidRPr="00435402" w:rsidTr="00934339">
        <w:trPr>
          <w:gridAfter w:val="3"/>
          <w:wAfter w:w="59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482899.48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2307922.72</w:t>
            </w:r>
          </w:p>
        </w:tc>
      </w:tr>
      <w:tr w:rsidR="008C3799" w:rsidRPr="00435402" w:rsidTr="00934339">
        <w:trPr>
          <w:trHeight w:hRule="exact" w:val="30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8C3799" w:rsidRPr="00435402" w:rsidTr="00934339">
        <w:trPr>
          <w:trHeight w:hRule="exact" w:val="30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52"/>
        <w:gridCol w:w="29"/>
        <w:gridCol w:w="586"/>
        <w:gridCol w:w="581"/>
        <w:gridCol w:w="508"/>
        <w:gridCol w:w="366"/>
        <w:gridCol w:w="586"/>
        <w:gridCol w:w="1040"/>
        <w:gridCol w:w="4950"/>
        <w:gridCol w:w="562"/>
      </w:tblGrid>
      <w:tr w:rsidR="008C3799" w:rsidRPr="00435402" w:rsidTr="00934339">
        <w:trPr>
          <w:gridAfter w:val="2"/>
          <w:wAfter w:w="5512" w:type="dxa"/>
          <w:trHeight w:hRule="exact" w:val="475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552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482583.12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2308022.69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482574.97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2307983.69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482549.41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2307989.31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482540.57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2307990.44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482507.65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2307997.69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482401.85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2308019.65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482362.7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2308026.49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482323.46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2308034.8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482284.32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2308042.71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482227.61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2308053.35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482203.77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2308058.72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482125.18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2308074.09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482067.14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2308084.96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481968.89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2308104.46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481948.66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2308108.8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481948.82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2308110.23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481929.32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2308113.35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481824.42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2308132.87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481800.56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2308138.64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481778.78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2308134.13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481766.9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2308117.7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481763.94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2308101.11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481722.48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2308076.33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481722.75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2308075.79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481710.56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2308068.7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481702.98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2308063.33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481665.39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2308041.99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481633.36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2308023.51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481581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2307994.65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7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552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481591.96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2307981.47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481588.59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2307978.89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481595.12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2307973.64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89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481616.75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2307985.56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481627.46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2307991.46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481627.23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2307991.92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481683.34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2308023.25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481688.1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2308025.76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481783.37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2308084.25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481787.07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2308084.89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481764.41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2307948.18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481760.95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2307927.32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481839.07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2307912.71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481823.96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2307831.65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481818.69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2307803.35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481822.93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2307800.18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481830.56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2307794.65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481834.13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2307791.95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481855.42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2307910.24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481977.59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2307887.75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482018.24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2307880.05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482037.78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2307876.55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о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482116.28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2307862.51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482175.39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2307851.83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482220.15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482234.98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2307841.16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482234.92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2307840.83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482254.85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2307837.34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4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482273.75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2307834.04</w:t>
            </w:r>
          </w:p>
        </w:tc>
      </w:tr>
      <w:tr w:rsidR="008C3799" w:rsidRPr="00435402" w:rsidTr="00934339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8C3799" w:rsidRPr="00435402" w:rsidTr="00934339"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52"/>
        <w:gridCol w:w="29"/>
        <w:gridCol w:w="586"/>
        <w:gridCol w:w="581"/>
        <w:gridCol w:w="508"/>
        <w:gridCol w:w="366"/>
        <w:gridCol w:w="586"/>
        <w:gridCol w:w="1040"/>
        <w:gridCol w:w="4950"/>
        <w:gridCol w:w="562"/>
      </w:tblGrid>
      <w:tr w:rsidR="008C3799" w:rsidRPr="00435402" w:rsidTr="00934339">
        <w:trPr>
          <w:gridAfter w:val="2"/>
          <w:wAfter w:w="5512" w:type="dxa"/>
          <w:trHeight w:hRule="exact" w:val="475"/>
        </w:trPr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552"/>
        </w:trPr>
        <w:tc>
          <w:tcPr>
            <w:tcW w:w="11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482293.77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2307831.83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482332.92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2307824.57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482392.46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2307813.35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482412.27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2307809.75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482438.2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2307805.01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482468.9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2307799.3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482490.34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2307795.44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482490.44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2307795.97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482497.57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2307795.14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482531.81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2307787.84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482512.67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2307687.88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482509.91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2307669.03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482491.38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2307570.34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482487.84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2307551.3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482469.89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2307452.42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482466.51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2307433.13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482454.32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2307364.86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482448.72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2307333.56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482454.12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2307329.48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482464.98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2307322.11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482474.26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2307315.06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482482.9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2307367.43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482483.83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2307367.42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8C3799" w:rsidRPr="00435402" w:rsidRDefault="008C3799" w:rsidP="00934339">
            <w:pPr>
              <w:spacing w:line="13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Cambria65pt"/>
                <w:rFonts w:ascii="Arial" w:hAnsi="Arial" w:cs="Arial"/>
                <w:sz w:val="16"/>
                <w:szCs w:val="16"/>
              </w:rPr>
              <w:t>СП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482489.74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2307397.96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482495.14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2307427.87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482498.3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2307447.02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482508.85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2307506.33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482516.84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2307545.55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42"/>
        </w:trPr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482518.73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2307565.06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7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552"/>
        </w:trPr>
        <w:tc>
          <w:tcPr>
            <w:tcW w:w="11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482536.87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2307664.26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482539.93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2307683.16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482559.08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2307782.69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147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482622.03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2307771.47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482627.91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2307770.32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482686.16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2307759.91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482742.93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2307749.93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482748.35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2307748.6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482764.41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2307745.72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482785.14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2307742.55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482804.46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2307738.55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482820.4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2307735.77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482537.13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2307814.19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482527.01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2307816.04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482544.12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2307906.52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482555.83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2307968.42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482484.17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2307982.35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482431.36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2307992.62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482035.32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2308069.61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481962.41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2308083.78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164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481889.89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2308097.88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481826.14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2308107.47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481809.6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2308098.49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481807.94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2308088.49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481784.09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2307944.6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3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481860.13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2307930.77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2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481932.82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2307917.53</w:t>
            </w:r>
          </w:p>
        </w:tc>
      </w:tr>
      <w:tr w:rsidR="008C3799" w:rsidRPr="00435402" w:rsidTr="00934339">
        <w:trPr>
          <w:gridAfter w:val="2"/>
          <w:wAfter w:w="5512" w:type="dxa"/>
          <w:trHeight w:hRule="exact" w:val="442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482005.89</w:t>
            </w:r>
          </w:p>
        </w:tc>
        <w:tc>
          <w:tcPr>
            <w:tcW w:w="1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2307904.23</w:t>
            </w:r>
          </w:p>
        </w:tc>
      </w:tr>
      <w:tr w:rsidR="008C3799" w:rsidRPr="00435402" w:rsidTr="00934339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6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8C3799" w:rsidRPr="00435402" w:rsidTr="00934339">
        <w:trPr>
          <w:trHeight w:hRule="exact" w:val="2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42"/>
        <w:gridCol w:w="1704"/>
        <w:gridCol w:w="1992"/>
        <w:gridCol w:w="59"/>
      </w:tblGrid>
      <w:tr w:rsidR="008C3799" w:rsidRPr="00435402" w:rsidTr="00934339">
        <w:trPr>
          <w:trHeight w:hRule="exact" w:val="533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lastRenderedPageBreak/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7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trHeight w:hRule="exact" w:val="552"/>
        </w:trPr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trHeight w:hRule="exact" w:val="427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482400.97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2307832.3</w:t>
            </w:r>
          </w:p>
        </w:tc>
      </w:tr>
      <w:tr w:rsidR="008C3799" w:rsidRPr="00435402" w:rsidTr="00934339">
        <w:trPr>
          <w:trHeight w:hRule="exact" w:val="432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482525.79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2307809.57</w:t>
            </w:r>
          </w:p>
        </w:tc>
      </w:tr>
      <w:tr w:rsidR="008C3799" w:rsidRPr="00435402" w:rsidTr="00934339">
        <w:trPr>
          <w:trHeight w:hRule="exact" w:val="494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00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г</w:t>
            </w:r>
            <w:proofErr w:type="gramEnd"/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482535.95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2307807.72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475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after="120"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№</w:t>
            </w:r>
          </w:p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точек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Координаты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552"/>
        </w:trPr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Х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  <w:lang w:val="en-US" w:eastAsia="en-US" w:bidi="en-US"/>
              </w:rPr>
              <w:t>Y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482328.54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2307845.49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43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482327.73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2307840.88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42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482333.69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2307839.63</w:t>
            </w:r>
          </w:p>
        </w:tc>
      </w:tr>
      <w:tr w:rsidR="008C3799" w:rsidRPr="00435402" w:rsidTr="00934339">
        <w:trPr>
          <w:gridAfter w:val="1"/>
          <w:wAfter w:w="59" w:type="dxa"/>
          <w:trHeight w:hRule="exact" w:val="437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482334.55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"/>
                <w:rFonts w:ascii="Arial" w:hAnsi="Arial" w:cs="Arial"/>
                <w:sz w:val="16"/>
                <w:szCs w:val="16"/>
              </w:rPr>
              <w:t>2307844.39</w:t>
            </w:r>
          </w:p>
        </w:tc>
      </w:tr>
    </w:tbl>
    <w:p w:rsidR="008C3799" w:rsidRPr="00435402" w:rsidRDefault="008C3799" w:rsidP="008C3799">
      <w:pPr>
        <w:spacing w:after="437" w:line="240" w:lineRule="exact"/>
        <w:ind w:lef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5. Вид разрешенного использования образуемых земельных участков</w:t>
      </w:r>
    </w:p>
    <w:p w:rsidR="008C3799" w:rsidRPr="00435402" w:rsidRDefault="008C3799" w:rsidP="008C3799">
      <w:pPr>
        <w:spacing w:line="446" w:lineRule="exact"/>
        <w:ind w:left="160" w:righ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Вид разрешенного использования всех образуемых земельных участков - </w:t>
      </w:r>
      <w:proofErr w:type="spellStart"/>
      <w:r w:rsidRPr="00435402">
        <w:rPr>
          <w:rFonts w:ascii="Arial" w:hAnsi="Arial" w:cs="Arial"/>
          <w:sz w:val="16"/>
          <w:szCs w:val="16"/>
        </w:rPr>
        <w:t>уличнодорожная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сеть. Вид разрешенного использования принят в соответствии с классификатором видов разрешенного использования земельных участков, утвержденный приказом Федеральной службы государственной регистрации, кадастра и картографии от 10.11.2020 № </w:t>
      </w:r>
      <w:proofErr w:type="gramStart"/>
      <w:r w:rsidRPr="00435402">
        <w:rPr>
          <w:rFonts w:ascii="Arial" w:hAnsi="Arial" w:cs="Arial"/>
          <w:sz w:val="16"/>
          <w:szCs w:val="16"/>
        </w:rPr>
        <w:t>П</w:t>
      </w:r>
      <w:proofErr w:type="gramEnd"/>
      <w:r w:rsidRPr="00435402">
        <w:rPr>
          <w:rFonts w:ascii="Arial" w:hAnsi="Arial" w:cs="Arial"/>
          <w:sz w:val="16"/>
          <w:szCs w:val="16"/>
        </w:rPr>
        <w:t>/0412.</w:t>
      </w:r>
    </w:p>
    <w:p w:rsidR="008C3799" w:rsidRPr="00435402" w:rsidRDefault="008C3799" w:rsidP="008C3799">
      <w:pPr>
        <w:pStyle w:val="af8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1/24/11-2023-ПЗ 3</w:t>
      </w:r>
    </w:p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Лист</w:t>
      </w:r>
    </w:p>
    <w:p w:rsidR="008C3799" w:rsidRPr="00435402" w:rsidRDefault="008C3799" w:rsidP="008C3799">
      <w:pPr>
        <w:pStyle w:val="4d"/>
        <w:shd w:val="clear" w:color="auto" w:fill="auto"/>
        <w:spacing w:line="260" w:lineRule="exact"/>
        <w:rPr>
          <w:sz w:val="16"/>
          <w:szCs w:val="16"/>
        </w:rPr>
      </w:pPr>
      <w:r w:rsidRPr="00435402">
        <w:rPr>
          <w:sz w:val="16"/>
          <w:szCs w:val="16"/>
        </w:rPr>
        <w:t>18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pStyle w:val="121"/>
        <w:shd w:val="clear" w:color="auto" w:fill="auto"/>
        <w:spacing w:after="122" w:line="240" w:lineRule="exact"/>
        <w:ind w:left="26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>Материалы по обоснованию</w:t>
      </w:r>
    </w:p>
    <w:p w:rsidR="008C3799" w:rsidRPr="00435402" w:rsidRDefault="008C3799" w:rsidP="008C3799">
      <w:pPr>
        <w:spacing w:line="24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Раздел 4 «Материалы по обоснованию проекта межевания территории.</w:t>
      </w:r>
    </w:p>
    <w:p w:rsidR="008C3799" w:rsidRPr="00435402" w:rsidRDefault="008C3799" w:rsidP="008C3799">
      <w:pPr>
        <w:spacing w:after="313" w:line="240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Пояснительная записка»</w:t>
      </w:r>
    </w:p>
    <w:p w:rsidR="008C3799" w:rsidRPr="00435402" w:rsidRDefault="008C3799" w:rsidP="008C3799">
      <w:pPr>
        <w:pStyle w:val="121"/>
        <w:numPr>
          <w:ilvl w:val="0"/>
          <w:numId w:val="24"/>
        </w:numPr>
        <w:shd w:val="clear" w:color="auto" w:fill="auto"/>
        <w:tabs>
          <w:tab w:val="left" w:pos="1223"/>
        </w:tabs>
        <w:spacing w:after="420" w:line="451" w:lineRule="exact"/>
        <w:ind w:left="260" w:right="16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местоположения границ образуемого земельного участка</w:t>
      </w:r>
    </w:p>
    <w:p w:rsidR="008C3799" w:rsidRPr="00435402" w:rsidRDefault="008C3799" w:rsidP="008C3799">
      <w:pPr>
        <w:spacing w:after="589" w:line="451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Местоположение границ образуемых земельных участков принято по границам зон планируемого размещения объектов капитального строительства, входящих в состав линейного объекта. Проектом предусматривается образование земельных участков с целью размещения объекта капитального строительства автомобильной дороги.</w:t>
      </w:r>
    </w:p>
    <w:p w:rsidR="008C3799" w:rsidRPr="00435402" w:rsidRDefault="008C3799" w:rsidP="008C3799">
      <w:pPr>
        <w:pStyle w:val="121"/>
        <w:numPr>
          <w:ilvl w:val="0"/>
          <w:numId w:val="24"/>
        </w:numPr>
        <w:shd w:val="clear" w:color="auto" w:fill="auto"/>
        <w:tabs>
          <w:tab w:val="left" w:pos="1218"/>
        </w:tabs>
        <w:spacing w:after="437" w:line="240" w:lineRule="exact"/>
        <w:ind w:left="26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способа образования земельного участка</w:t>
      </w:r>
    </w:p>
    <w:p w:rsidR="008C3799" w:rsidRPr="00435402" w:rsidRDefault="008C3799" w:rsidP="008C3799">
      <w:pPr>
        <w:spacing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 xml:space="preserve">В соответствии с Земельным кодексом РФ Земельные участки образуются при разделе, объединении, перераспределении земельных участков или выделе из земельных участков, а также из земель, находящихся в государственной или муниципальной собственности. Земельные участки, из которых при разделе, объединении, перераспределении образуются земельные участки (исходные земельные участки), прекращают свое существование </w:t>
      </w:r>
      <w:proofErr w:type="gramStart"/>
      <w:r w:rsidRPr="00435402">
        <w:rPr>
          <w:rFonts w:ascii="Arial" w:hAnsi="Arial" w:cs="Arial"/>
          <w:sz w:val="16"/>
          <w:szCs w:val="16"/>
        </w:rPr>
        <w:t>с даты</w:t>
      </w:r>
      <w:proofErr w:type="gramEnd"/>
      <w:r w:rsidRPr="00435402">
        <w:rPr>
          <w:rFonts w:ascii="Arial" w:hAnsi="Arial" w:cs="Arial"/>
          <w:sz w:val="16"/>
          <w:szCs w:val="16"/>
        </w:rPr>
        <w:t xml:space="preserve"> государственной регистрации права собственности и иных вещных прав на все образуемые из них земельные участки в порядке, установленном Федеральным законом от 13 июля 2015 года </w:t>
      </w:r>
      <w:r w:rsidRPr="00435402">
        <w:rPr>
          <w:rFonts w:ascii="Arial" w:hAnsi="Arial" w:cs="Arial"/>
          <w:sz w:val="16"/>
          <w:szCs w:val="16"/>
          <w:lang w:val="en-US" w:eastAsia="en-US" w:bidi="en-US"/>
        </w:rPr>
        <w:t>N</w:t>
      </w:r>
      <w:r w:rsidRPr="00435402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435402">
        <w:rPr>
          <w:rFonts w:ascii="Arial" w:hAnsi="Arial" w:cs="Arial"/>
          <w:sz w:val="16"/>
          <w:szCs w:val="16"/>
        </w:rPr>
        <w:t>218-ФЗ "О государственной регистрации недвижимости".</w:t>
      </w:r>
    </w:p>
    <w:p w:rsidR="008C3799" w:rsidRPr="00435402" w:rsidRDefault="008C3799" w:rsidP="008C3799">
      <w:pPr>
        <w:spacing w:line="446" w:lineRule="exact"/>
        <w:ind w:left="2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Проектом принимается следующий способ образования земельных участков:</w:t>
      </w:r>
    </w:p>
    <w:p w:rsidR="008C3799" w:rsidRPr="00435402" w:rsidRDefault="008C3799" w:rsidP="008C3799">
      <w:pPr>
        <w:spacing w:after="585" w:line="446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- образование земельного участка, в целях размещения объекта капитального строительства автомобильной дороги, из земель государственная собственность на которые не разграничена.</w:t>
      </w:r>
    </w:p>
    <w:p w:rsidR="008C3799" w:rsidRPr="00435402" w:rsidRDefault="008C3799" w:rsidP="008C3799">
      <w:pPr>
        <w:pStyle w:val="121"/>
        <w:numPr>
          <w:ilvl w:val="0"/>
          <w:numId w:val="24"/>
        </w:numPr>
        <w:shd w:val="clear" w:color="auto" w:fill="auto"/>
        <w:tabs>
          <w:tab w:val="left" w:pos="1218"/>
        </w:tabs>
        <w:spacing w:after="441" w:line="240" w:lineRule="exact"/>
        <w:ind w:left="260" w:firstLine="70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размеров образуемого земельного участка</w:t>
      </w:r>
    </w:p>
    <w:p w:rsidR="008C3799" w:rsidRPr="00435402" w:rsidRDefault="008C3799" w:rsidP="008C3799">
      <w:pPr>
        <w:spacing w:line="442" w:lineRule="exact"/>
        <w:ind w:left="260" w:right="160" w:firstLine="70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Образуемым земельным участкам будет присвоен вид разрешенного использования - улично-дорожная сеть.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2"/>
        <w:gridCol w:w="581"/>
        <w:gridCol w:w="586"/>
        <w:gridCol w:w="581"/>
        <w:gridCol w:w="874"/>
        <w:gridCol w:w="586"/>
        <w:gridCol w:w="5990"/>
        <w:gridCol w:w="586"/>
      </w:tblGrid>
      <w:tr w:rsidR="008C3799" w:rsidRPr="00435402" w:rsidTr="00934339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26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3pt0"/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8C3799" w:rsidRPr="00435402" w:rsidTr="00934339">
        <w:trPr>
          <w:trHeight w:hRule="exact"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rPr>
          <w:rFonts w:ascii="Arial" w:hAnsi="Arial" w:cs="Arial"/>
          <w:sz w:val="16"/>
          <w:szCs w:val="16"/>
        </w:rPr>
        <w:sectPr w:rsidR="008C3799" w:rsidRPr="0043540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3799" w:rsidRPr="00435402" w:rsidRDefault="008C3799" w:rsidP="008C3799">
      <w:pPr>
        <w:spacing w:after="420" w:line="446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lastRenderedPageBreak/>
        <w:t xml:space="preserve">Согласно Правилам землепользования и застройки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435402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435402">
        <w:rPr>
          <w:rFonts w:ascii="Arial" w:hAnsi="Arial" w:cs="Arial"/>
          <w:sz w:val="16"/>
          <w:szCs w:val="16"/>
        </w:rPr>
        <w:t xml:space="preserve"> района Краснодарского края для земельных участков с указанным видом разрешенного использования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не подлежат установлению.</w:t>
      </w:r>
    </w:p>
    <w:p w:rsidR="008C3799" w:rsidRPr="00435402" w:rsidRDefault="008C3799" w:rsidP="008C3799">
      <w:pPr>
        <w:pStyle w:val="121"/>
        <w:numPr>
          <w:ilvl w:val="0"/>
          <w:numId w:val="24"/>
        </w:numPr>
        <w:shd w:val="clear" w:color="auto" w:fill="auto"/>
        <w:tabs>
          <w:tab w:val="left" w:pos="1027"/>
        </w:tabs>
        <w:spacing w:after="420" w:line="446" w:lineRule="exact"/>
        <w:ind w:right="220" w:firstLine="760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:rsidR="008C3799" w:rsidRPr="008C3799" w:rsidRDefault="008C3799" w:rsidP="008C3799">
      <w:pPr>
        <w:spacing w:line="446" w:lineRule="exact"/>
        <w:ind w:right="220" w:firstLine="760"/>
        <w:jc w:val="both"/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sz w:val="16"/>
          <w:szCs w:val="16"/>
        </w:rPr>
        <w:t>Проектом межевания территории не предусматривается установления публичного сервитута.</w:t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27376" cy="5888736"/>
            <wp:effectExtent l="19050" t="0" r="0" b="0"/>
            <wp:docPr id="41" name="Рисунок 1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97" cy="58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99" w:rsidRPr="00435402" w:rsidRDefault="008C3799" w:rsidP="008C3799">
      <w:pPr>
        <w:rPr>
          <w:rFonts w:ascii="Arial" w:hAnsi="Arial" w:cs="Arial"/>
          <w:sz w:val="16"/>
          <w:szCs w:val="16"/>
        </w:rPr>
      </w:pPr>
      <w:r w:rsidRPr="00435402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607509" cy="5570954"/>
            <wp:effectExtent l="19050" t="0" r="0" b="0"/>
            <wp:docPr id="42" name="Рисунок 12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1" cy="557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99" w:rsidRPr="00435402" w:rsidRDefault="008C3799" w:rsidP="008C3799">
      <w:pPr>
        <w:spacing w:line="446" w:lineRule="exact"/>
        <w:ind w:right="220" w:firstLine="760"/>
        <w:jc w:val="both"/>
        <w:rPr>
          <w:rFonts w:ascii="Arial" w:hAnsi="Arial" w:cs="Arial"/>
          <w:sz w:val="16"/>
          <w:szCs w:val="16"/>
          <w:lang w:val="en-US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586"/>
        <w:gridCol w:w="581"/>
        <w:gridCol w:w="874"/>
        <w:gridCol w:w="586"/>
        <w:gridCol w:w="5990"/>
        <w:gridCol w:w="629"/>
      </w:tblGrid>
      <w:tr w:rsidR="008C3799" w:rsidRPr="00435402" w:rsidTr="00934339">
        <w:trPr>
          <w:trHeight w:hRule="exact" w:val="30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3799" w:rsidRPr="00435402" w:rsidRDefault="008C3799" w:rsidP="00934339">
            <w:pPr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Лист</w:t>
            </w:r>
          </w:p>
        </w:tc>
      </w:tr>
      <w:tr w:rsidR="008C3799" w:rsidRPr="00435402" w:rsidTr="00934339">
        <w:trPr>
          <w:trHeight w:hRule="exact" w:val="29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14pt"/>
                <w:rFonts w:ascii="Arial" w:hAnsi="Arial" w:cs="Arial"/>
                <w:sz w:val="16"/>
                <w:szCs w:val="16"/>
              </w:rPr>
              <w:t>1/24/11-2023-ПЗ 3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435402">
              <w:rPr>
                <w:rStyle w:val="2Arial85pt0"/>
                <w:sz w:val="16"/>
                <w:szCs w:val="16"/>
              </w:rPr>
              <w:t>20</w:t>
            </w:r>
          </w:p>
        </w:tc>
      </w:tr>
      <w:tr w:rsidR="008C3799" w:rsidRPr="00435402" w:rsidTr="00934339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3799" w:rsidRPr="00435402" w:rsidRDefault="008C3799" w:rsidP="009343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C3799" w:rsidRPr="00435402" w:rsidRDefault="008C3799" w:rsidP="008C3799">
      <w:pPr>
        <w:pStyle w:val="3f4"/>
        <w:shd w:val="clear" w:color="auto" w:fill="auto"/>
        <w:spacing w:line="170" w:lineRule="exact"/>
        <w:rPr>
          <w:rFonts w:ascii="Arial" w:hAnsi="Arial" w:cs="Arial"/>
          <w:sz w:val="16"/>
          <w:szCs w:val="16"/>
          <w:lang w:val="en-US"/>
        </w:rPr>
      </w:pPr>
      <w:r w:rsidRPr="00435402">
        <w:rPr>
          <w:rFonts w:ascii="Arial" w:hAnsi="Arial" w:cs="Arial"/>
          <w:sz w:val="16"/>
          <w:szCs w:val="16"/>
        </w:rPr>
        <w:t>20</w:t>
      </w: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69211D" w:rsidRDefault="0069211D" w:rsidP="00D20BDC">
      <w:pPr>
        <w:jc w:val="both"/>
        <w:rPr>
          <w:rFonts w:ascii="Arial" w:hAnsi="Arial" w:cs="Arial"/>
          <w:sz w:val="16"/>
          <w:szCs w:val="16"/>
        </w:rPr>
      </w:pPr>
    </w:p>
    <w:p w:rsidR="00FF0572" w:rsidRPr="00506523" w:rsidRDefault="00FF0572" w:rsidP="00D20BDC">
      <w:pPr>
        <w:jc w:val="both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Y="-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2976"/>
      </w:tblGrid>
      <w:tr w:rsidR="00C954F3" w:rsidRPr="00506523" w:rsidTr="001676AB">
        <w:tc>
          <w:tcPr>
            <w:tcW w:w="336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506523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506523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Главный редактор</w:t>
            </w:r>
            <w:r w:rsidR="00714661" w:rsidRPr="0050652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06523">
              <w:rPr>
                <w:rFonts w:ascii="Arial" w:hAnsi="Arial" w:cs="Arial"/>
                <w:sz w:val="16"/>
                <w:szCs w:val="16"/>
              </w:rPr>
              <w:t xml:space="preserve">А. Е. </w:t>
            </w:r>
            <w:proofErr w:type="spellStart"/>
            <w:r w:rsidRPr="00506523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69211D">
              <w:rPr>
                <w:rFonts w:ascii="Arial" w:hAnsi="Arial" w:cs="Arial"/>
                <w:sz w:val="16"/>
                <w:szCs w:val="16"/>
              </w:rPr>
              <w:t>11.04</w:t>
            </w:r>
            <w:r w:rsidR="0059798A" w:rsidRPr="00506523">
              <w:rPr>
                <w:rFonts w:ascii="Arial" w:hAnsi="Arial" w:cs="Arial"/>
                <w:sz w:val="16"/>
                <w:szCs w:val="16"/>
              </w:rPr>
              <w:t>.2024</w:t>
            </w:r>
            <w:r w:rsidRPr="00506523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69211D">
              <w:rPr>
                <w:rFonts w:ascii="Arial" w:hAnsi="Arial" w:cs="Arial"/>
                <w:sz w:val="16"/>
                <w:szCs w:val="16"/>
              </w:rPr>
              <w:t>11.04</w:t>
            </w:r>
            <w:r w:rsidR="0059798A" w:rsidRPr="00506523">
              <w:rPr>
                <w:rFonts w:ascii="Arial" w:hAnsi="Arial" w:cs="Arial"/>
                <w:sz w:val="16"/>
                <w:szCs w:val="16"/>
              </w:rPr>
              <w:t>.2024</w:t>
            </w:r>
          </w:p>
          <w:p w:rsidR="00C954F3" w:rsidRPr="00506523" w:rsidRDefault="00C954F3" w:rsidP="00D20BD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06523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4E4460" w:rsidRPr="00506523" w:rsidRDefault="004E4460" w:rsidP="00D20BDC">
      <w:pPr>
        <w:jc w:val="both"/>
        <w:rPr>
          <w:rFonts w:ascii="Arial" w:hAnsi="Arial" w:cs="Arial"/>
          <w:sz w:val="16"/>
          <w:szCs w:val="16"/>
        </w:rPr>
      </w:pPr>
    </w:p>
    <w:sectPr w:rsidR="004E4460" w:rsidRPr="00506523" w:rsidSect="001F4132">
      <w:headerReference w:type="default" r:id="rId38"/>
      <w:pgSz w:w="11907" w:h="16840"/>
      <w:pgMar w:top="1134" w:right="708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11D" w:rsidRDefault="0069211D" w:rsidP="00556A1C">
      <w:r>
        <w:separator/>
      </w:r>
    </w:p>
  </w:endnote>
  <w:endnote w:type="continuationSeparator" w:id="1">
    <w:p w:rsidR="0069211D" w:rsidRDefault="0069211D" w:rsidP="00556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;Times New Rom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11D" w:rsidRDefault="0069211D" w:rsidP="00556A1C">
      <w:r>
        <w:separator/>
      </w:r>
    </w:p>
  </w:footnote>
  <w:footnote w:type="continuationSeparator" w:id="1">
    <w:p w:rsidR="0069211D" w:rsidRDefault="0069211D" w:rsidP="00556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11D" w:rsidRDefault="0069211D">
    <w:pPr>
      <w:pStyle w:val="afb"/>
    </w:pPr>
    <w:r>
      <w:t xml:space="preserve"> </w:t>
    </w:r>
  </w:p>
  <w:p w:rsidR="0069211D" w:rsidRDefault="0069211D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4">
    <w:nsid w:val="02117A1B"/>
    <w:multiLevelType w:val="multilevel"/>
    <w:tmpl w:val="6A6057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B74CA1"/>
    <w:multiLevelType w:val="multilevel"/>
    <w:tmpl w:val="0F7C5C2E"/>
    <w:lvl w:ilvl="0">
      <w:start w:val="1"/>
      <w:numFmt w:val="decimal"/>
      <w:lvlText w:val="10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557DBB"/>
    <w:multiLevelType w:val="multilevel"/>
    <w:tmpl w:val="9A94B140"/>
    <w:lvl w:ilvl="0">
      <w:start w:val="1"/>
      <w:numFmt w:val="decimal"/>
      <w:lvlText w:val="10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082463"/>
    <w:multiLevelType w:val="multilevel"/>
    <w:tmpl w:val="4A8C62C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BC5FC3"/>
    <w:multiLevelType w:val="multilevel"/>
    <w:tmpl w:val="2500DB56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9">
    <w:nsid w:val="181A4925"/>
    <w:multiLevelType w:val="multilevel"/>
    <w:tmpl w:val="ADB4661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D729CA"/>
    <w:multiLevelType w:val="multilevel"/>
    <w:tmpl w:val="B17C7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DE19A7"/>
    <w:multiLevelType w:val="multilevel"/>
    <w:tmpl w:val="BBAADEBA"/>
    <w:lvl w:ilvl="0">
      <w:start w:val="1"/>
      <w:numFmt w:val="decimal"/>
      <w:lvlText w:val="9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116D39"/>
    <w:multiLevelType w:val="multilevel"/>
    <w:tmpl w:val="51CED5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075085"/>
    <w:multiLevelType w:val="multilevel"/>
    <w:tmpl w:val="77184F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1A1A46"/>
    <w:multiLevelType w:val="multilevel"/>
    <w:tmpl w:val="5F300FC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F661B8"/>
    <w:multiLevelType w:val="multilevel"/>
    <w:tmpl w:val="182E13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67342C"/>
    <w:multiLevelType w:val="multilevel"/>
    <w:tmpl w:val="856880AE"/>
    <w:lvl w:ilvl="0">
      <w:start w:val="2"/>
      <w:numFmt w:val="decimal"/>
      <w:lvlText w:val="10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B4C98"/>
    <w:multiLevelType w:val="multilevel"/>
    <w:tmpl w:val="7F22E17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987A5C"/>
    <w:multiLevelType w:val="multilevel"/>
    <w:tmpl w:val="FB90724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CF05D4"/>
    <w:multiLevelType w:val="hybridMultilevel"/>
    <w:tmpl w:val="6166EC48"/>
    <w:lvl w:ilvl="0" w:tplc="2868A1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90F5AEA"/>
    <w:multiLevelType w:val="multilevel"/>
    <w:tmpl w:val="11FAF4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F769A5"/>
    <w:multiLevelType w:val="multilevel"/>
    <w:tmpl w:val="51D27D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F42C87"/>
    <w:multiLevelType w:val="multilevel"/>
    <w:tmpl w:val="01324E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956647A"/>
    <w:multiLevelType w:val="multilevel"/>
    <w:tmpl w:val="B0BA61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A447E44"/>
    <w:multiLevelType w:val="multilevel"/>
    <w:tmpl w:val="B6E28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2C6130"/>
    <w:multiLevelType w:val="multilevel"/>
    <w:tmpl w:val="650258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E0F59F6"/>
    <w:multiLevelType w:val="multilevel"/>
    <w:tmpl w:val="B87E3AC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7"/>
  </w:num>
  <w:num w:numId="5">
    <w:abstractNumId w:val="5"/>
  </w:num>
  <w:num w:numId="6">
    <w:abstractNumId w:val="18"/>
  </w:num>
  <w:num w:numId="7">
    <w:abstractNumId w:val="20"/>
  </w:num>
  <w:num w:numId="8">
    <w:abstractNumId w:val="11"/>
  </w:num>
  <w:num w:numId="9">
    <w:abstractNumId w:val="6"/>
  </w:num>
  <w:num w:numId="10">
    <w:abstractNumId w:val="16"/>
  </w:num>
  <w:num w:numId="11">
    <w:abstractNumId w:val="9"/>
  </w:num>
  <w:num w:numId="12">
    <w:abstractNumId w:val="12"/>
  </w:num>
  <w:num w:numId="13">
    <w:abstractNumId w:val="24"/>
  </w:num>
  <w:num w:numId="14">
    <w:abstractNumId w:val="13"/>
  </w:num>
  <w:num w:numId="15">
    <w:abstractNumId w:val="23"/>
  </w:num>
  <w:num w:numId="16">
    <w:abstractNumId w:val="22"/>
  </w:num>
  <w:num w:numId="17">
    <w:abstractNumId w:val="14"/>
  </w:num>
  <w:num w:numId="18">
    <w:abstractNumId w:val="15"/>
  </w:num>
  <w:num w:numId="19">
    <w:abstractNumId w:val="26"/>
  </w:num>
  <w:num w:numId="20">
    <w:abstractNumId w:val="21"/>
  </w:num>
  <w:num w:numId="21">
    <w:abstractNumId w:val="4"/>
  </w:num>
  <w:num w:numId="22">
    <w:abstractNumId w:val="25"/>
  </w:num>
  <w:num w:numId="23">
    <w:abstractNumId w:val="10"/>
  </w:num>
  <w:num w:numId="24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029"/>
    <w:rsid w:val="0001259E"/>
    <w:rsid w:val="000278F3"/>
    <w:rsid w:val="00035E34"/>
    <w:rsid w:val="000366D1"/>
    <w:rsid w:val="00040B6D"/>
    <w:rsid w:val="00042C1C"/>
    <w:rsid w:val="00057F04"/>
    <w:rsid w:val="0007002B"/>
    <w:rsid w:val="0007380A"/>
    <w:rsid w:val="00081E83"/>
    <w:rsid w:val="00087156"/>
    <w:rsid w:val="000A1246"/>
    <w:rsid w:val="000A4CAE"/>
    <w:rsid w:val="000B344C"/>
    <w:rsid w:val="000C0065"/>
    <w:rsid w:val="000C3CAD"/>
    <w:rsid w:val="000E75A3"/>
    <w:rsid w:val="00102430"/>
    <w:rsid w:val="00126883"/>
    <w:rsid w:val="00131136"/>
    <w:rsid w:val="00137C14"/>
    <w:rsid w:val="00145366"/>
    <w:rsid w:val="00156992"/>
    <w:rsid w:val="001676AB"/>
    <w:rsid w:val="0019227D"/>
    <w:rsid w:val="0019243B"/>
    <w:rsid w:val="0019767A"/>
    <w:rsid w:val="001B2924"/>
    <w:rsid w:val="001C0F27"/>
    <w:rsid w:val="001E1E62"/>
    <w:rsid w:val="001E3009"/>
    <w:rsid w:val="001F240F"/>
    <w:rsid w:val="001F4132"/>
    <w:rsid w:val="00201186"/>
    <w:rsid w:val="002362C8"/>
    <w:rsid w:val="002362DE"/>
    <w:rsid w:val="0027637F"/>
    <w:rsid w:val="00283876"/>
    <w:rsid w:val="002907F2"/>
    <w:rsid w:val="003240B1"/>
    <w:rsid w:val="00344536"/>
    <w:rsid w:val="00361948"/>
    <w:rsid w:val="00366CD7"/>
    <w:rsid w:val="00387D2C"/>
    <w:rsid w:val="003A6F88"/>
    <w:rsid w:val="00405AAB"/>
    <w:rsid w:val="004345F1"/>
    <w:rsid w:val="00440499"/>
    <w:rsid w:val="004674FC"/>
    <w:rsid w:val="00485B37"/>
    <w:rsid w:val="00487D1E"/>
    <w:rsid w:val="004924B8"/>
    <w:rsid w:val="004A551F"/>
    <w:rsid w:val="004B69F1"/>
    <w:rsid w:val="004C444A"/>
    <w:rsid w:val="004D180A"/>
    <w:rsid w:val="004D2ED6"/>
    <w:rsid w:val="004E4460"/>
    <w:rsid w:val="004F31F6"/>
    <w:rsid w:val="00502930"/>
    <w:rsid w:val="00506523"/>
    <w:rsid w:val="0051649A"/>
    <w:rsid w:val="0053788A"/>
    <w:rsid w:val="00556A1C"/>
    <w:rsid w:val="005571ED"/>
    <w:rsid w:val="00576D90"/>
    <w:rsid w:val="00587766"/>
    <w:rsid w:val="0059798A"/>
    <w:rsid w:val="00597CCF"/>
    <w:rsid w:val="005A4A5C"/>
    <w:rsid w:val="005B461E"/>
    <w:rsid w:val="005C7E29"/>
    <w:rsid w:val="005E59A2"/>
    <w:rsid w:val="0062753F"/>
    <w:rsid w:val="00641029"/>
    <w:rsid w:val="00647C96"/>
    <w:rsid w:val="00673275"/>
    <w:rsid w:val="00674F9C"/>
    <w:rsid w:val="006903A1"/>
    <w:rsid w:val="0069211D"/>
    <w:rsid w:val="006A1C28"/>
    <w:rsid w:val="006B12FF"/>
    <w:rsid w:val="006B7EF4"/>
    <w:rsid w:val="006C2780"/>
    <w:rsid w:val="006C5A69"/>
    <w:rsid w:val="006D06E8"/>
    <w:rsid w:val="006D1E3D"/>
    <w:rsid w:val="006D5B95"/>
    <w:rsid w:val="00714661"/>
    <w:rsid w:val="00717DA3"/>
    <w:rsid w:val="00726017"/>
    <w:rsid w:val="007279AC"/>
    <w:rsid w:val="007367FF"/>
    <w:rsid w:val="00761E84"/>
    <w:rsid w:val="007834EA"/>
    <w:rsid w:val="007A3F55"/>
    <w:rsid w:val="007B66C7"/>
    <w:rsid w:val="007C19C0"/>
    <w:rsid w:val="007D435E"/>
    <w:rsid w:val="007E176F"/>
    <w:rsid w:val="007F4F4F"/>
    <w:rsid w:val="007F50B7"/>
    <w:rsid w:val="00803F1B"/>
    <w:rsid w:val="00810A4A"/>
    <w:rsid w:val="00823B98"/>
    <w:rsid w:val="008274AD"/>
    <w:rsid w:val="0086349D"/>
    <w:rsid w:val="008A48D3"/>
    <w:rsid w:val="008A7A5F"/>
    <w:rsid w:val="008B1A0B"/>
    <w:rsid w:val="008C3799"/>
    <w:rsid w:val="008D6792"/>
    <w:rsid w:val="008D6E44"/>
    <w:rsid w:val="0094526C"/>
    <w:rsid w:val="00976B12"/>
    <w:rsid w:val="00984523"/>
    <w:rsid w:val="00991BED"/>
    <w:rsid w:val="0099535C"/>
    <w:rsid w:val="009B2E48"/>
    <w:rsid w:val="009B51BD"/>
    <w:rsid w:val="009C05AC"/>
    <w:rsid w:val="009C5323"/>
    <w:rsid w:val="009D007B"/>
    <w:rsid w:val="009D6C0E"/>
    <w:rsid w:val="009F3529"/>
    <w:rsid w:val="00A03F27"/>
    <w:rsid w:val="00A106A5"/>
    <w:rsid w:val="00A11901"/>
    <w:rsid w:val="00A211C0"/>
    <w:rsid w:val="00A429B5"/>
    <w:rsid w:val="00A47CE3"/>
    <w:rsid w:val="00A60AC1"/>
    <w:rsid w:val="00AA6DB4"/>
    <w:rsid w:val="00AB56C4"/>
    <w:rsid w:val="00AD0221"/>
    <w:rsid w:val="00AD5DC5"/>
    <w:rsid w:val="00AF1FF6"/>
    <w:rsid w:val="00AF7B6F"/>
    <w:rsid w:val="00B11D7B"/>
    <w:rsid w:val="00B12C78"/>
    <w:rsid w:val="00B46608"/>
    <w:rsid w:val="00B5206F"/>
    <w:rsid w:val="00B75A6D"/>
    <w:rsid w:val="00B77B97"/>
    <w:rsid w:val="00B95FC7"/>
    <w:rsid w:val="00BA4F4F"/>
    <w:rsid w:val="00BA5FB2"/>
    <w:rsid w:val="00BD3C58"/>
    <w:rsid w:val="00C01968"/>
    <w:rsid w:val="00C02A52"/>
    <w:rsid w:val="00C056C8"/>
    <w:rsid w:val="00C23F98"/>
    <w:rsid w:val="00C275E0"/>
    <w:rsid w:val="00C31A31"/>
    <w:rsid w:val="00C342FF"/>
    <w:rsid w:val="00C44324"/>
    <w:rsid w:val="00C71F7A"/>
    <w:rsid w:val="00C81222"/>
    <w:rsid w:val="00C86F5E"/>
    <w:rsid w:val="00C954F3"/>
    <w:rsid w:val="00CC2E94"/>
    <w:rsid w:val="00CC6CD3"/>
    <w:rsid w:val="00CD24B0"/>
    <w:rsid w:val="00CD480B"/>
    <w:rsid w:val="00CD4C6A"/>
    <w:rsid w:val="00D20BDC"/>
    <w:rsid w:val="00D6683A"/>
    <w:rsid w:val="00D72000"/>
    <w:rsid w:val="00D95EAE"/>
    <w:rsid w:val="00DA5770"/>
    <w:rsid w:val="00DC1078"/>
    <w:rsid w:val="00DD469C"/>
    <w:rsid w:val="00DE0820"/>
    <w:rsid w:val="00E00939"/>
    <w:rsid w:val="00E03137"/>
    <w:rsid w:val="00E31527"/>
    <w:rsid w:val="00E46B34"/>
    <w:rsid w:val="00E72B29"/>
    <w:rsid w:val="00E74DEA"/>
    <w:rsid w:val="00E8714E"/>
    <w:rsid w:val="00E91E99"/>
    <w:rsid w:val="00E927D0"/>
    <w:rsid w:val="00EA370D"/>
    <w:rsid w:val="00EA48CD"/>
    <w:rsid w:val="00EB1784"/>
    <w:rsid w:val="00EB39CA"/>
    <w:rsid w:val="00ED35D7"/>
    <w:rsid w:val="00F122A7"/>
    <w:rsid w:val="00F27A3F"/>
    <w:rsid w:val="00F40973"/>
    <w:rsid w:val="00F522F0"/>
    <w:rsid w:val="00F673B1"/>
    <w:rsid w:val="00F866E1"/>
    <w:rsid w:val="00F9539E"/>
    <w:rsid w:val="00FA34DD"/>
    <w:rsid w:val="00FC2315"/>
    <w:rsid w:val="00FD5BB7"/>
    <w:rsid w:val="00FF0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27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uiPriority w:val="99"/>
    <w:qFormat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qFormat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1"/>
    <w:qFormat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1">
    <w:name w:val="ConsPlusNormal1"/>
    <w:link w:val="ConsPlusNormal"/>
    <w:uiPriority w:val="99"/>
    <w:rsid w:val="001676AB"/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uiPriority w:val="99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uiPriority w:val="99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uiPriority w:val="59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rsid w:val="00B12C78"/>
    <w:rPr>
      <w:color w:val="008000"/>
    </w:rPr>
  </w:style>
  <w:style w:type="paragraph" w:styleId="af">
    <w:name w:val="List Paragraph"/>
    <w:aliases w:val="Абзац списка нумерованный"/>
    <w:basedOn w:val="a"/>
    <w:link w:val="af0"/>
    <w:uiPriority w:val="34"/>
    <w:qFormat/>
    <w:rsid w:val="00B12C78"/>
    <w:pPr>
      <w:ind w:left="720" w:firstLine="539"/>
      <w:contextualSpacing/>
      <w:jc w:val="both"/>
    </w:pPr>
  </w:style>
  <w:style w:type="character" w:customStyle="1" w:styleId="af0">
    <w:name w:val="Абзац списка Знак"/>
    <w:aliases w:val="Абзац списка нумерованный Знак"/>
    <w:link w:val="af"/>
    <w:uiPriority w:val="34"/>
    <w:locked/>
    <w:rsid w:val="00F67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1">
    <w:name w:val="Цветовое выделение"/>
    <w:uiPriority w:val="99"/>
    <w:rsid w:val="00B12C78"/>
    <w:rPr>
      <w:b/>
      <w:bCs/>
      <w:color w:val="26282F"/>
      <w:sz w:val="26"/>
      <w:szCs w:val="26"/>
    </w:rPr>
  </w:style>
  <w:style w:type="paragraph" w:customStyle="1" w:styleId="af2">
    <w:name w:val="Оглавление"/>
    <w:basedOn w:val="a"/>
    <w:next w:val="a"/>
    <w:link w:val="af3"/>
    <w:uiPriority w:val="99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3">
    <w:name w:val="Оглавление_"/>
    <w:link w:val="af2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andard">
    <w:name w:val="Standard"/>
    <w:qFormat/>
    <w:rsid w:val="001676AB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en-US"/>
    </w:rPr>
  </w:style>
  <w:style w:type="character" w:customStyle="1" w:styleId="31">
    <w:name w:val="Основной текст (3)_"/>
    <w:basedOn w:val="a0"/>
    <w:link w:val="32"/>
    <w:rsid w:val="00556A1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56A1C"/>
    <w:pPr>
      <w:widowControl w:val="0"/>
      <w:shd w:val="clear" w:color="auto" w:fill="FFFFFF"/>
      <w:spacing w:after="6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318pt">
    <w:name w:val="Основной текст (3) + 18 pt"/>
    <w:basedOn w:val="31"/>
    <w:rsid w:val="00556A1C"/>
    <w:rPr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56A1C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  <w:lang w:eastAsia="en-US"/>
    </w:rPr>
  </w:style>
  <w:style w:type="character" w:customStyle="1" w:styleId="43pt">
    <w:name w:val="Основной текст (4) + Интервал 3 pt"/>
    <w:basedOn w:val="41"/>
    <w:rsid w:val="00556A1C"/>
    <w:rPr>
      <w:color w:val="000000"/>
      <w:spacing w:val="60"/>
      <w:w w:val="100"/>
      <w:position w:val="0"/>
      <w:lang w:val="ru-RU" w:eastAsia="ru-RU" w:bidi="ru-RU"/>
    </w:rPr>
  </w:style>
  <w:style w:type="character" w:customStyle="1" w:styleId="af5">
    <w:name w:val="Подпись к таблице_"/>
    <w:basedOn w:val="a0"/>
    <w:link w:val="af6"/>
    <w:rsid w:val="00556A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556A1C"/>
    <w:pPr>
      <w:widowControl w:val="0"/>
      <w:shd w:val="clear" w:color="auto" w:fill="FFFFFF"/>
      <w:spacing w:line="281" w:lineRule="exact"/>
      <w:jc w:val="center"/>
    </w:pPr>
    <w:rPr>
      <w:sz w:val="22"/>
      <w:szCs w:val="22"/>
      <w:lang w:eastAsia="en-US"/>
    </w:rPr>
  </w:style>
  <w:style w:type="character" w:customStyle="1" w:styleId="2BookmanOldStyle10pt">
    <w:name w:val="Основной текст (2) + Bookman Old Style;10 pt"/>
    <w:basedOn w:val="22"/>
    <w:rsid w:val="00556A1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556A1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56A1C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7">
    <w:name w:val="Колонтитул_"/>
    <w:basedOn w:val="a0"/>
    <w:link w:val="af8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f8">
    <w:name w:val="Колонтитул"/>
    <w:basedOn w:val="a"/>
    <w:link w:val="af7"/>
    <w:qFormat/>
    <w:rsid w:val="00556A1C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275pt">
    <w:name w:val="Основной текст (2) + 7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pt">
    <w:name w:val="Основной текст (2) + 2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56A1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4">
    <w:name w:val="Заголовок №2"/>
    <w:basedOn w:val="a"/>
    <w:link w:val="23"/>
    <w:rsid w:val="00556A1C"/>
    <w:pPr>
      <w:widowControl w:val="0"/>
      <w:shd w:val="clear" w:color="auto" w:fill="FFFFFF"/>
      <w:spacing w:before="5220" w:after="360" w:line="0" w:lineRule="atLeast"/>
      <w:outlineLvl w:val="1"/>
    </w:pPr>
    <w:rPr>
      <w:b/>
      <w:bCs/>
      <w:sz w:val="32"/>
      <w:szCs w:val="32"/>
      <w:lang w:eastAsia="en-US"/>
    </w:rPr>
  </w:style>
  <w:style w:type="character" w:customStyle="1" w:styleId="6">
    <w:name w:val="Основной текст (6)_"/>
    <w:basedOn w:val="a0"/>
    <w:link w:val="60"/>
    <w:rsid w:val="00556A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56A1C"/>
    <w:pPr>
      <w:widowControl w:val="0"/>
      <w:shd w:val="clear" w:color="auto" w:fill="FFFFFF"/>
      <w:spacing w:before="540" w:after="60" w:line="0" w:lineRule="atLeast"/>
    </w:pPr>
    <w:rPr>
      <w:lang w:eastAsia="en-US"/>
    </w:rPr>
  </w:style>
  <w:style w:type="character" w:customStyle="1" w:styleId="33">
    <w:name w:val="Заголовок №3_"/>
    <w:basedOn w:val="a0"/>
    <w:link w:val="34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556A1C"/>
    <w:pPr>
      <w:widowControl w:val="0"/>
      <w:shd w:val="clear" w:color="auto" w:fill="FFFFFF"/>
      <w:spacing w:after="240" w:line="0" w:lineRule="atLeast"/>
      <w:jc w:val="center"/>
      <w:outlineLvl w:val="2"/>
    </w:pPr>
    <w:rPr>
      <w:sz w:val="28"/>
      <w:szCs w:val="28"/>
      <w:lang w:eastAsia="en-US"/>
    </w:rPr>
  </w:style>
  <w:style w:type="character" w:customStyle="1" w:styleId="2105pt">
    <w:name w:val="Основной текст (2) + 10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5">
    <w:name w:val="Основной текст (2) + 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556A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56A1C"/>
    <w:pPr>
      <w:widowControl w:val="0"/>
      <w:shd w:val="clear" w:color="auto" w:fill="FFFFFF"/>
      <w:spacing w:line="185" w:lineRule="exact"/>
    </w:pPr>
    <w:rPr>
      <w:b/>
      <w:bCs/>
      <w:sz w:val="16"/>
      <w:szCs w:val="16"/>
      <w:lang w:eastAsia="en-US"/>
    </w:rPr>
  </w:style>
  <w:style w:type="character" w:customStyle="1" w:styleId="26">
    <w:name w:val="Подпись к таблице (2)_"/>
    <w:basedOn w:val="a0"/>
    <w:link w:val="27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556A1C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character" w:customStyle="1" w:styleId="24pt">
    <w:name w:val="Основной текст (2) + 4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ookmanOldStyle45pt">
    <w:name w:val="Основной текст (2) + Bookman Old Style;4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56A1C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56A1C"/>
    <w:pPr>
      <w:widowControl w:val="0"/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sz w:val="17"/>
      <w:szCs w:val="17"/>
      <w:lang w:eastAsia="en-US"/>
    </w:rPr>
  </w:style>
  <w:style w:type="character" w:customStyle="1" w:styleId="af9">
    <w:name w:val="Подпись к картинке_"/>
    <w:basedOn w:val="a0"/>
    <w:link w:val="afa"/>
    <w:rsid w:val="00556A1C"/>
    <w:rPr>
      <w:rFonts w:ascii="Arial Narrow" w:eastAsia="Arial Narrow" w:hAnsi="Arial Narrow" w:cs="Arial Narrow"/>
      <w:b/>
      <w:bCs/>
      <w:i/>
      <w:iCs/>
      <w:sz w:val="12"/>
      <w:szCs w:val="12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556A1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2"/>
      <w:szCs w:val="12"/>
      <w:lang w:eastAsia="en-US"/>
    </w:rPr>
  </w:style>
  <w:style w:type="character" w:customStyle="1" w:styleId="100">
    <w:name w:val="Основной текст (10)_"/>
    <w:basedOn w:val="a0"/>
    <w:link w:val="101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56A1C"/>
    <w:pPr>
      <w:widowControl w:val="0"/>
      <w:shd w:val="clear" w:color="auto" w:fill="FFFFFF"/>
      <w:spacing w:after="60" w:line="0" w:lineRule="atLeast"/>
    </w:pPr>
    <w:rPr>
      <w:b/>
      <w:bCs/>
      <w:lang w:eastAsia="en-US"/>
    </w:rPr>
  </w:style>
  <w:style w:type="paragraph" w:styleId="afb">
    <w:name w:val="header"/>
    <w:basedOn w:val="a"/>
    <w:link w:val="afc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c">
    <w:name w:val="Верхний колонтитул Знак"/>
    <w:basedOn w:val="a0"/>
    <w:link w:val="afb"/>
    <w:uiPriority w:val="99"/>
    <w:qFormat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d">
    <w:name w:val="footer"/>
    <w:basedOn w:val="a"/>
    <w:link w:val="afe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e">
    <w:name w:val="Нижний колонтитул Знак"/>
    <w:basedOn w:val="a0"/>
    <w:link w:val="afd"/>
    <w:qFormat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61">
    <w:name w:val="Заголовок №6_"/>
    <w:basedOn w:val="a0"/>
    <w:rsid w:val="008274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Заголовок №6"/>
    <w:basedOn w:val="61"/>
    <w:rsid w:val="008274A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10pt">
    <w:name w:val="Основной текст (6) + 10 pt;Не полужирный"/>
    <w:basedOn w:val="6"/>
    <w:rsid w:val="008274A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sid w:val="008274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8274AD"/>
    <w:pPr>
      <w:widowControl w:val="0"/>
      <w:shd w:val="clear" w:color="auto" w:fill="FFFFFF"/>
      <w:spacing w:after="240" w:line="0" w:lineRule="atLeast"/>
      <w:jc w:val="center"/>
      <w:outlineLvl w:val="3"/>
    </w:pPr>
    <w:rPr>
      <w:sz w:val="28"/>
      <w:szCs w:val="28"/>
      <w:lang w:eastAsia="en-US"/>
    </w:rPr>
  </w:style>
  <w:style w:type="character" w:customStyle="1" w:styleId="212pt">
    <w:name w:val="Основной текст (2) + 12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5pt0">
    <w:name w:val="Основной текст (2) + 5;5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8274A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8274AD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110">
    <w:name w:val="Основной текст (11)_"/>
    <w:basedOn w:val="a0"/>
    <w:link w:val="111"/>
    <w:rsid w:val="008274A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8274AD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23pt">
    <w:name w:val="Основной текст (2) + Интервал 3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803F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Garamond7pt">
    <w:name w:val="Основной текст (2) + Garamond;7 pt"/>
    <w:basedOn w:val="22"/>
    <w:rsid w:val="00803F1B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65pt">
    <w:name w:val="Основной текст (2) + Garamond;6;5 pt;Курсив"/>
    <w:basedOn w:val="22"/>
    <w:rsid w:val="00803F1B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0">
    <w:name w:val="Основной текст (2) + 7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5pt0">
    <w:name w:val="Основной текст (2) + 10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2"/>
    <w:rsid w:val="00803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17pt">
    <w:name w:val="Основной текст (2) + Franklin Gothic Heavy;17 pt"/>
    <w:basedOn w:val="22"/>
    <w:rsid w:val="00803F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paragraph">
    <w:name w:val="paragraph"/>
    <w:basedOn w:val="a"/>
    <w:rsid w:val="005A4A5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5A4A5C"/>
  </w:style>
  <w:style w:type="character" w:customStyle="1" w:styleId="eop">
    <w:name w:val="eop"/>
    <w:basedOn w:val="a0"/>
    <w:rsid w:val="005A4A5C"/>
  </w:style>
  <w:style w:type="character" w:customStyle="1" w:styleId="contextualspellingandgrammarerror">
    <w:name w:val="contextualspellingandgrammarerror"/>
    <w:basedOn w:val="a0"/>
    <w:rsid w:val="005A4A5C"/>
  </w:style>
  <w:style w:type="character" w:customStyle="1" w:styleId="button-search">
    <w:name w:val="button-search"/>
    <w:basedOn w:val="a0"/>
    <w:rsid w:val="005A4A5C"/>
  </w:style>
  <w:style w:type="paragraph" w:customStyle="1" w:styleId="Heading2">
    <w:name w:val="Heading 2"/>
    <w:basedOn w:val="a"/>
    <w:uiPriority w:val="1"/>
    <w:qFormat/>
    <w:rsid w:val="005A4A5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paragraph" w:customStyle="1" w:styleId="aff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f0">
    <w:name w:val="page number"/>
    <w:basedOn w:val="a0"/>
    <w:qFormat/>
    <w:rsid w:val="00F673B1"/>
  </w:style>
  <w:style w:type="paragraph" w:customStyle="1" w:styleId="14">
    <w:name w:val="Без интервала1"/>
    <w:link w:val="NoSpacingChar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oSpacingChar">
    <w:name w:val="No Spacing Char"/>
    <w:link w:val="14"/>
    <w:locked/>
    <w:rsid w:val="00F673B1"/>
    <w:rPr>
      <w:rFonts w:ascii="Calibri" w:eastAsia="Times New Roman" w:hAnsi="Calibri" w:cs="Calibri"/>
      <w:lang w:eastAsia="ru-RU"/>
    </w:rPr>
  </w:style>
  <w:style w:type="paragraph" w:styleId="aff1">
    <w:name w:val="Normal (Web)"/>
    <w:basedOn w:val="a"/>
    <w:qFormat/>
    <w:rsid w:val="00F673B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styleId="aff2">
    <w:name w:val="Emphasis"/>
    <w:qFormat/>
    <w:rsid w:val="00F673B1"/>
    <w:rPr>
      <w:i/>
      <w:iCs/>
    </w:rPr>
  </w:style>
  <w:style w:type="character" w:styleId="aff3">
    <w:name w:val="Strong"/>
    <w:qFormat/>
    <w:rsid w:val="00F673B1"/>
    <w:rPr>
      <w:b/>
      <w:bCs/>
    </w:rPr>
  </w:style>
  <w:style w:type="paragraph" w:customStyle="1" w:styleId="aff4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">
    <w:name w:val="ConsPlusNonformat"/>
    <w:qFormat/>
    <w:rsid w:val="00F673B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Нормальный (таблица)"/>
    <w:basedOn w:val="a"/>
    <w:next w:val="a"/>
    <w:qFormat/>
    <w:rsid w:val="00F673B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15">
    <w:name w:val="Абзац списка1"/>
    <w:basedOn w:val="a"/>
    <w:rsid w:val="00F673B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ocked/>
    <w:rsid w:val="00F673B1"/>
    <w:rPr>
      <w:rFonts w:ascii="Arial" w:hAnsi="Arial" w:cs="Arial"/>
      <w:lang w:val="ru-RU" w:eastAsia="ru-RU" w:bidi="ar-SA"/>
    </w:rPr>
  </w:style>
  <w:style w:type="paragraph" w:customStyle="1" w:styleId="ConsNormal">
    <w:name w:val="ConsNormal"/>
    <w:qFormat/>
    <w:rsid w:val="00F67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38"/>
      <w:szCs w:val="38"/>
      <w:lang w:eastAsia="ru-RU"/>
    </w:rPr>
  </w:style>
  <w:style w:type="paragraph" w:customStyle="1" w:styleId="16">
    <w:name w:val="нум список 1"/>
    <w:basedOn w:val="a"/>
    <w:rsid w:val="00F673B1"/>
    <w:pPr>
      <w:tabs>
        <w:tab w:val="left" w:pos="360"/>
      </w:tabs>
      <w:spacing w:before="120" w:after="120"/>
      <w:jc w:val="both"/>
    </w:pPr>
    <w:rPr>
      <w:rFonts w:eastAsia="Calibri"/>
      <w:sz w:val="24"/>
      <w:szCs w:val="24"/>
      <w:lang w:eastAsia="ar-SA"/>
    </w:rPr>
  </w:style>
  <w:style w:type="paragraph" w:customStyle="1" w:styleId="aff6">
    <w:name w:val="Таблицы (моноширинный)"/>
    <w:basedOn w:val="a"/>
    <w:next w:val="a"/>
    <w:uiPriority w:val="99"/>
    <w:rsid w:val="00F673B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7">
    <w:name w:val="Обычный1"/>
    <w:qFormat/>
    <w:rsid w:val="00F673B1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color w:val="00000A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rsid w:val="00F673B1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formattext">
    <w:name w:val="format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Без интервала1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rgu-content-accordeon">
    <w:name w:val="frgu-content-accordeon"/>
    <w:rsid w:val="00F673B1"/>
  </w:style>
  <w:style w:type="paragraph" w:customStyle="1" w:styleId="ng-scope">
    <w:name w:val="ng-scope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link w:val="aff8"/>
    <w:uiPriority w:val="1"/>
    <w:qFormat/>
    <w:rsid w:val="00F67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semiHidden/>
    <w:rsid w:val="00F673B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aff9">
    <w:name w:val="Основной текст_"/>
    <w:link w:val="45"/>
    <w:locked/>
    <w:rsid w:val="00F673B1"/>
    <w:rPr>
      <w:sz w:val="26"/>
      <w:szCs w:val="26"/>
      <w:shd w:val="clear" w:color="auto" w:fill="FFFFFF"/>
    </w:rPr>
  </w:style>
  <w:style w:type="paragraph" w:customStyle="1" w:styleId="45">
    <w:name w:val="Основной текст4"/>
    <w:basedOn w:val="a"/>
    <w:link w:val="aff9"/>
    <w:qFormat/>
    <w:rsid w:val="00F673B1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headertext">
    <w:name w:val="headertext"/>
    <w:basedOn w:val="a"/>
    <w:qFormat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CD4C6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pt-a0">
    <w:name w:val="pt-a0"/>
    <w:rsid w:val="00CD4C6A"/>
  </w:style>
  <w:style w:type="paragraph" w:customStyle="1" w:styleId="pt-a">
    <w:name w:val="pt-a"/>
    <w:basedOn w:val="a"/>
    <w:rsid w:val="00CD4C6A"/>
    <w:pPr>
      <w:spacing w:before="100" w:beforeAutospacing="1" w:after="100" w:afterAutospacing="1"/>
    </w:pPr>
    <w:rPr>
      <w:sz w:val="24"/>
      <w:szCs w:val="24"/>
    </w:rPr>
  </w:style>
  <w:style w:type="paragraph" w:styleId="35">
    <w:name w:val="Body Text Indent 3"/>
    <w:basedOn w:val="a"/>
    <w:link w:val="36"/>
    <w:rsid w:val="00040B6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040B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a">
    <w:name w:val="Body Text"/>
    <w:basedOn w:val="a"/>
    <w:link w:val="affb"/>
    <w:rsid w:val="00040B6D"/>
    <w:pPr>
      <w:spacing w:after="120"/>
    </w:pPr>
  </w:style>
  <w:style w:type="character" w:customStyle="1" w:styleId="affb">
    <w:name w:val="Основной текст Знак"/>
    <w:basedOn w:val="a0"/>
    <w:link w:val="affa"/>
    <w:qFormat/>
    <w:rsid w:val="00040B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040B6D"/>
    <w:pPr>
      <w:spacing w:before="100" w:beforeAutospacing="1" w:after="115"/>
    </w:pPr>
    <w:rPr>
      <w:color w:val="000000"/>
      <w:sz w:val="24"/>
      <w:szCs w:val="24"/>
    </w:rPr>
  </w:style>
  <w:style w:type="character" w:customStyle="1" w:styleId="highlighthighlightactive">
    <w:name w:val="highlight highlight_active"/>
    <w:basedOn w:val="a0"/>
    <w:rsid w:val="00040B6D"/>
  </w:style>
  <w:style w:type="character" w:customStyle="1" w:styleId="211pt">
    <w:name w:val="Основной текст (2) + 11 pt;Полужирный"/>
    <w:basedOn w:val="22"/>
    <w:rsid w:val="007279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pt">
    <w:name w:val="Основной текст (2) + 11 pt;Интервал 0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ylfaen105pt">
    <w:name w:val="Основной текст (2) + Sylfaen;10;5 pt"/>
    <w:basedOn w:val="22"/>
    <w:rsid w:val="007279AC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2pt">
    <w:name w:val="Основной текст (2) + 9 pt;Интервал 2 pt"/>
    <w:basedOn w:val="22"/>
    <w:rsid w:val="007279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5pt-1pt">
    <w:name w:val="Основной текст (2) + 9;5 pt;Курсив;Интервал -1 pt"/>
    <w:basedOn w:val="22"/>
    <w:rsid w:val="007279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2"/>
    <w:rsid w:val="007279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">
    <w:name w:val="Основной текст (2) + 7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ahoma65pt">
    <w:name w:val="Основной текст (2) + Tahoma;6;5 pt"/>
    <w:basedOn w:val="22"/>
    <w:rsid w:val="008B1A0B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65pt">
    <w:name w:val="Основной текст (2) + Arial Unicode MS;6;5 pt"/>
    <w:basedOn w:val="22"/>
    <w:rsid w:val="008B1A0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UnicodeMS85pt">
    <w:name w:val="Основной текст (2) + Arial Unicode MS;8;5 pt;Курсив"/>
    <w:basedOn w:val="22"/>
    <w:rsid w:val="008B1A0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1pt">
    <w:name w:val="Основной текст (2) + 7 pt;Интервал 1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ourierNew15pt120">
    <w:name w:val="Основной текст (2) + Courier New;15 pt;Полужирный;Масштаб 120%"/>
    <w:basedOn w:val="22"/>
    <w:rsid w:val="008B1A0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20"/>
      <w:position w:val="0"/>
      <w:sz w:val="30"/>
      <w:szCs w:val="30"/>
      <w:u w:val="none"/>
      <w:lang w:val="ru-RU" w:eastAsia="ru-RU" w:bidi="ru-RU"/>
    </w:rPr>
  </w:style>
  <w:style w:type="character" w:customStyle="1" w:styleId="2ArialUnicodeMS45pt150">
    <w:name w:val="Основной текст (2) + Arial Unicode MS;4;5 pt;Масштаб 150%"/>
    <w:basedOn w:val="22"/>
    <w:rsid w:val="008B1A0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9"/>
      <w:szCs w:val="9"/>
      <w:u w:val="none"/>
      <w:lang w:val="ru-RU" w:eastAsia="ru-RU" w:bidi="ru-RU"/>
    </w:rPr>
  </w:style>
  <w:style w:type="character" w:customStyle="1" w:styleId="2CenturySchoolbook14pt0pt">
    <w:name w:val="Основной текст (2) + Century Schoolbook;14 pt;Интервал 0 pt"/>
    <w:basedOn w:val="22"/>
    <w:rsid w:val="008B1A0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9pt">
    <w:name w:val="Основной текст (2) + 19 pt"/>
    <w:basedOn w:val="22"/>
    <w:rsid w:val="008B1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2"/>
    <w:rsid w:val="003619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ourierNew10pt">
    <w:name w:val="Основной текст (2) + Courier New;10 pt"/>
    <w:basedOn w:val="22"/>
    <w:rsid w:val="0036194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ArialUnicodeMS115pt66">
    <w:name w:val="Основной текст (2) + Arial Unicode MS;11;5 pt;Курсив;Масштаб 66%"/>
    <w:basedOn w:val="22"/>
    <w:rsid w:val="00361948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66"/>
      <w:position w:val="0"/>
      <w:sz w:val="23"/>
      <w:szCs w:val="23"/>
      <w:u w:val="none"/>
      <w:lang w:val="ru-RU" w:eastAsia="ru-RU" w:bidi="ru-RU"/>
    </w:rPr>
  </w:style>
  <w:style w:type="character" w:customStyle="1" w:styleId="28pt">
    <w:name w:val="Основной текст (2) + 8 pt"/>
    <w:basedOn w:val="22"/>
    <w:rsid w:val="00036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">
    <w:name w:val="Основной текст (2) + Курсив"/>
    <w:basedOn w:val="22"/>
    <w:rsid w:val="007B66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7">
    <w:name w:val="Подпись к картинке (3)_"/>
    <w:basedOn w:val="a0"/>
    <w:link w:val="38"/>
    <w:rsid w:val="007367F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8">
    <w:name w:val="Подпись к картинке (3)"/>
    <w:basedOn w:val="a"/>
    <w:link w:val="37"/>
    <w:rsid w:val="007367FF"/>
    <w:pPr>
      <w:widowControl w:val="0"/>
      <w:shd w:val="clear" w:color="auto" w:fill="FFFFFF"/>
      <w:spacing w:line="0" w:lineRule="atLeast"/>
    </w:pPr>
    <w:rPr>
      <w:lang w:eastAsia="en-US"/>
    </w:rPr>
  </w:style>
  <w:style w:type="character" w:customStyle="1" w:styleId="50pt">
    <w:name w:val="Основной текст (5) + Интервал 0 pt"/>
    <w:basedOn w:val="51"/>
    <w:rsid w:val="007367FF"/>
    <w:rPr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p17">
    <w:name w:val="p17"/>
    <w:basedOn w:val="a"/>
    <w:rsid w:val="006903A1"/>
    <w:pPr>
      <w:widowControl w:val="0"/>
      <w:suppressAutoHyphens/>
      <w:autoSpaceDE w:val="0"/>
      <w:spacing w:before="280" w:after="280"/>
    </w:pPr>
    <w:rPr>
      <w:lang w:eastAsia="ar-SA"/>
    </w:rPr>
  </w:style>
  <w:style w:type="character" w:customStyle="1" w:styleId="20pt">
    <w:name w:val="Основной текст (2) + Интервал 0 pt"/>
    <w:rsid w:val="00C01968"/>
    <w:rPr>
      <w:rFonts w:ascii="Arial" w:hAnsi="Arial" w:cs="Arial"/>
      <w:b/>
      <w:bCs/>
      <w:spacing w:val="5"/>
      <w:sz w:val="21"/>
      <w:szCs w:val="21"/>
      <w:u w:val="none"/>
    </w:rPr>
  </w:style>
  <w:style w:type="character" w:customStyle="1" w:styleId="aff8">
    <w:name w:val="Без интервала Знак"/>
    <w:link w:val="aff7"/>
    <w:uiPriority w:val="1"/>
    <w:rsid w:val="00C019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qFormat/>
    <w:rsid w:val="00A47CE3"/>
  </w:style>
  <w:style w:type="character" w:customStyle="1" w:styleId="WW8Num1z1">
    <w:name w:val="WW8Num1z1"/>
    <w:qFormat/>
    <w:rsid w:val="00A47CE3"/>
  </w:style>
  <w:style w:type="character" w:customStyle="1" w:styleId="WW8Num1z2">
    <w:name w:val="WW8Num1z2"/>
    <w:qFormat/>
    <w:rsid w:val="00A47CE3"/>
  </w:style>
  <w:style w:type="character" w:customStyle="1" w:styleId="WW8Num1z3">
    <w:name w:val="WW8Num1z3"/>
    <w:qFormat/>
    <w:rsid w:val="00A47CE3"/>
  </w:style>
  <w:style w:type="character" w:customStyle="1" w:styleId="WW8Num1z4">
    <w:name w:val="WW8Num1z4"/>
    <w:qFormat/>
    <w:rsid w:val="00A47CE3"/>
  </w:style>
  <w:style w:type="character" w:customStyle="1" w:styleId="WW8Num1z5">
    <w:name w:val="WW8Num1z5"/>
    <w:qFormat/>
    <w:rsid w:val="00A47CE3"/>
  </w:style>
  <w:style w:type="character" w:customStyle="1" w:styleId="WW8Num1z6">
    <w:name w:val="WW8Num1z6"/>
    <w:qFormat/>
    <w:rsid w:val="00A47CE3"/>
  </w:style>
  <w:style w:type="character" w:customStyle="1" w:styleId="WW8Num1z7">
    <w:name w:val="WW8Num1z7"/>
    <w:qFormat/>
    <w:rsid w:val="00A47CE3"/>
  </w:style>
  <w:style w:type="character" w:customStyle="1" w:styleId="WW8Num1z8">
    <w:name w:val="WW8Num1z8"/>
    <w:qFormat/>
    <w:rsid w:val="00A47CE3"/>
  </w:style>
  <w:style w:type="character" w:customStyle="1" w:styleId="91">
    <w:name w:val="Основной шрифт абзаца9"/>
    <w:rsid w:val="00A47CE3"/>
  </w:style>
  <w:style w:type="character" w:customStyle="1" w:styleId="81">
    <w:name w:val="Основной шрифт абзаца8"/>
    <w:qFormat/>
    <w:rsid w:val="00A47CE3"/>
  </w:style>
  <w:style w:type="character" w:customStyle="1" w:styleId="71">
    <w:name w:val="Основной шрифт абзаца7"/>
    <w:qFormat/>
    <w:rsid w:val="00A47CE3"/>
  </w:style>
  <w:style w:type="character" w:customStyle="1" w:styleId="63">
    <w:name w:val="Основной шрифт абзаца6"/>
    <w:qFormat/>
    <w:rsid w:val="00A47CE3"/>
  </w:style>
  <w:style w:type="character" w:customStyle="1" w:styleId="53">
    <w:name w:val="Основной шрифт абзаца5"/>
    <w:qFormat/>
    <w:rsid w:val="00A47CE3"/>
  </w:style>
  <w:style w:type="character" w:customStyle="1" w:styleId="46">
    <w:name w:val="Основной шрифт абзаца4"/>
    <w:qFormat/>
    <w:rsid w:val="00A47CE3"/>
  </w:style>
  <w:style w:type="character" w:customStyle="1" w:styleId="39">
    <w:name w:val="Основной шрифт абзаца3"/>
    <w:qFormat/>
    <w:rsid w:val="00A47CE3"/>
  </w:style>
  <w:style w:type="character" w:customStyle="1" w:styleId="2b">
    <w:name w:val="Основной шрифт абзаца2"/>
    <w:qFormat/>
    <w:rsid w:val="00A47CE3"/>
  </w:style>
  <w:style w:type="character" w:customStyle="1" w:styleId="WW8Num2z0">
    <w:name w:val="WW8Num2z0"/>
    <w:qFormat/>
    <w:rsid w:val="00A47CE3"/>
  </w:style>
  <w:style w:type="character" w:customStyle="1" w:styleId="WW8Num2z1">
    <w:name w:val="WW8Num2z1"/>
    <w:qFormat/>
    <w:rsid w:val="00A47CE3"/>
  </w:style>
  <w:style w:type="character" w:customStyle="1" w:styleId="WW8Num2z2">
    <w:name w:val="WW8Num2z2"/>
    <w:qFormat/>
    <w:rsid w:val="00A47CE3"/>
  </w:style>
  <w:style w:type="character" w:customStyle="1" w:styleId="WW8Num2z3">
    <w:name w:val="WW8Num2z3"/>
    <w:qFormat/>
    <w:rsid w:val="00A47CE3"/>
  </w:style>
  <w:style w:type="character" w:customStyle="1" w:styleId="WW8Num2z4">
    <w:name w:val="WW8Num2z4"/>
    <w:qFormat/>
    <w:rsid w:val="00A47CE3"/>
  </w:style>
  <w:style w:type="character" w:customStyle="1" w:styleId="WW8Num2z5">
    <w:name w:val="WW8Num2z5"/>
    <w:qFormat/>
    <w:rsid w:val="00A47CE3"/>
  </w:style>
  <w:style w:type="character" w:customStyle="1" w:styleId="WW8Num2z6">
    <w:name w:val="WW8Num2z6"/>
    <w:qFormat/>
    <w:rsid w:val="00A47CE3"/>
  </w:style>
  <w:style w:type="character" w:customStyle="1" w:styleId="WW8Num2z7">
    <w:name w:val="WW8Num2z7"/>
    <w:qFormat/>
    <w:rsid w:val="00A47CE3"/>
  </w:style>
  <w:style w:type="character" w:customStyle="1" w:styleId="WW8Num2z8">
    <w:name w:val="WW8Num2z8"/>
    <w:qFormat/>
    <w:rsid w:val="00A47CE3"/>
  </w:style>
  <w:style w:type="character" w:customStyle="1" w:styleId="WW8Num3z0">
    <w:name w:val="WW8Num3z0"/>
    <w:qFormat/>
    <w:rsid w:val="00A47CE3"/>
  </w:style>
  <w:style w:type="character" w:customStyle="1" w:styleId="WW8Num3z1">
    <w:name w:val="WW8Num3z1"/>
    <w:qFormat/>
    <w:rsid w:val="00A47CE3"/>
  </w:style>
  <w:style w:type="character" w:customStyle="1" w:styleId="WW8Num3z2">
    <w:name w:val="WW8Num3z2"/>
    <w:qFormat/>
    <w:rsid w:val="00A47CE3"/>
  </w:style>
  <w:style w:type="character" w:customStyle="1" w:styleId="WW8Num3z3">
    <w:name w:val="WW8Num3z3"/>
    <w:qFormat/>
    <w:rsid w:val="00A47CE3"/>
  </w:style>
  <w:style w:type="character" w:customStyle="1" w:styleId="WW8Num3z4">
    <w:name w:val="WW8Num3z4"/>
    <w:qFormat/>
    <w:rsid w:val="00A47CE3"/>
  </w:style>
  <w:style w:type="character" w:customStyle="1" w:styleId="WW8Num3z5">
    <w:name w:val="WW8Num3z5"/>
    <w:qFormat/>
    <w:rsid w:val="00A47CE3"/>
  </w:style>
  <w:style w:type="character" w:customStyle="1" w:styleId="WW8Num3z6">
    <w:name w:val="WW8Num3z6"/>
    <w:qFormat/>
    <w:rsid w:val="00A47CE3"/>
  </w:style>
  <w:style w:type="character" w:customStyle="1" w:styleId="WW8Num3z7">
    <w:name w:val="WW8Num3z7"/>
    <w:qFormat/>
    <w:rsid w:val="00A47CE3"/>
  </w:style>
  <w:style w:type="character" w:customStyle="1" w:styleId="WW8Num3z8">
    <w:name w:val="WW8Num3z8"/>
    <w:qFormat/>
    <w:rsid w:val="00A47CE3"/>
  </w:style>
  <w:style w:type="character" w:customStyle="1" w:styleId="WW8Num4z0">
    <w:name w:val="WW8Num4z0"/>
    <w:qFormat/>
    <w:rsid w:val="00A47CE3"/>
  </w:style>
  <w:style w:type="character" w:customStyle="1" w:styleId="WW8Num4z1">
    <w:name w:val="WW8Num4z1"/>
    <w:qFormat/>
    <w:rsid w:val="00A47CE3"/>
  </w:style>
  <w:style w:type="character" w:customStyle="1" w:styleId="WW8Num4z2">
    <w:name w:val="WW8Num4z2"/>
    <w:qFormat/>
    <w:rsid w:val="00A47CE3"/>
  </w:style>
  <w:style w:type="character" w:customStyle="1" w:styleId="WW8Num4z3">
    <w:name w:val="WW8Num4z3"/>
    <w:qFormat/>
    <w:rsid w:val="00A47CE3"/>
  </w:style>
  <w:style w:type="character" w:customStyle="1" w:styleId="WW8Num4z4">
    <w:name w:val="WW8Num4z4"/>
    <w:qFormat/>
    <w:rsid w:val="00A47CE3"/>
  </w:style>
  <w:style w:type="character" w:customStyle="1" w:styleId="WW8Num4z5">
    <w:name w:val="WW8Num4z5"/>
    <w:qFormat/>
    <w:rsid w:val="00A47CE3"/>
  </w:style>
  <w:style w:type="character" w:customStyle="1" w:styleId="WW8Num4z6">
    <w:name w:val="WW8Num4z6"/>
    <w:qFormat/>
    <w:rsid w:val="00A47CE3"/>
  </w:style>
  <w:style w:type="character" w:customStyle="1" w:styleId="WW8Num4z7">
    <w:name w:val="WW8Num4z7"/>
    <w:qFormat/>
    <w:rsid w:val="00A47CE3"/>
  </w:style>
  <w:style w:type="character" w:customStyle="1" w:styleId="WW8Num4z8">
    <w:name w:val="WW8Num4z8"/>
    <w:qFormat/>
    <w:rsid w:val="00A47CE3"/>
  </w:style>
  <w:style w:type="character" w:customStyle="1" w:styleId="19">
    <w:name w:val="Основной шрифт абзаца1"/>
    <w:qFormat/>
    <w:rsid w:val="00A47CE3"/>
  </w:style>
  <w:style w:type="character" w:customStyle="1" w:styleId="FontStyle24">
    <w:name w:val="Font Style24"/>
    <w:qFormat/>
    <w:rsid w:val="00A47CE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WW8Num28z0">
    <w:name w:val="WW8Num28z0"/>
    <w:qFormat/>
    <w:rsid w:val="00A47CE3"/>
  </w:style>
  <w:style w:type="character" w:customStyle="1" w:styleId="WW8Num28z1">
    <w:name w:val="WW8Num28z1"/>
    <w:qFormat/>
    <w:rsid w:val="00A47CE3"/>
    <w:rPr>
      <w:sz w:val="28"/>
      <w:szCs w:val="28"/>
    </w:rPr>
  </w:style>
  <w:style w:type="character" w:customStyle="1" w:styleId="WW8Num28z2">
    <w:name w:val="WW8Num28z2"/>
    <w:qFormat/>
    <w:rsid w:val="00A47CE3"/>
  </w:style>
  <w:style w:type="character" w:customStyle="1" w:styleId="WW8Num28z3">
    <w:name w:val="WW8Num28z3"/>
    <w:qFormat/>
    <w:rsid w:val="00A47CE3"/>
  </w:style>
  <w:style w:type="character" w:customStyle="1" w:styleId="WW8Num28z4">
    <w:name w:val="WW8Num28z4"/>
    <w:qFormat/>
    <w:rsid w:val="00A47CE3"/>
  </w:style>
  <w:style w:type="character" w:customStyle="1" w:styleId="WW8Num28z5">
    <w:name w:val="WW8Num28z5"/>
    <w:qFormat/>
    <w:rsid w:val="00A47CE3"/>
  </w:style>
  <w:style w:type="character" w:customStyle="1" w:styleId="WW8Num28z6">
    <w:name w:val="WW8Num28z6"/>
    <w:qFormat/>
    <w:rsid w:val="00A47CE3"/>
  </w:style>
  <w:style w:type="character" w:customStyle="1" w:styleId="WW8Num28z7">
    <w:name w:val="WW8Num28z7"/>
    <w:qFormat/>
    <w:rsid w:val="00A47CE3"/>
  </w:style>
  <w:style w:type="character" w:customStyle="1" w:styleId="WW8Num28z8">
    <w:name w:val="WW8Num28z8"/>
    <w:qFormat/>
    <w:rsid w:val="00A47CE3"/>
  </w:style>
  <w:style w:type="character" w:customStyle="1" w:styleId="WW8Num12z0">
    <w:name w:val="WW8Num12z0"/>
    <w:qFormat/>
    <w:rsid w:val="00A47CE3"/>
    <w:rPr>
      <w:sz w:val="28"/>
      <w:szCs w:val="28"/>
    </w:rPr>
  </w:style>
  <w:style w:type="character" w:customStyle="1" w:styleId="WW8Num12z1">
    <w:name w:val="WW8Num12z1"/>
    <w:qFormat/>
    <w:rsid w:val="00A47CE3"/>
    <w:rPr>
      <w:b w:val="0"/>
    </w:rPr>
  </w:style>
  <w:style w:type="character" w:customStyle="1" w:styleId="WW8Num12z2">
    <w:name w:val="WW8Num12z2"/>
    <w:qFormat/>
    <w:rsid w:val="00A47CE3"/>
  </w:style>
  <w:style w:type="character" w:customStyle="1" w:styleId="WW8Num12z3">
    <w:name w:val="WW8Num12z3"/>
    <w:qFormat/>
    <w:rsid w:val="00A47CE3"/>
  </w:style>
  <w:style w:type="character" w:customStyle="1" w:styleId="WW8Num12z4">
    <w:name w:val="WW8Num12z4"/>
    <w:qFormat/>
    <w:rsid w:val="00A47CE3"/>
  </w:style>
  <w:style w:type="character" w:customStyle="1" w:styleId="WW8Num12z5">
    <w:name w:val="WW8Num12z5"/>
    <w:qFormat/>
    <w:rsid w:val="00A47CE3"/>
  </w:style>
  <w:style w:type="character" w:customStyle="1" w:styleId="WW8Num12z6">
    <w:name w:val="WW8Num12z6"/>
    <w:qFormat/>
    <w:rsid w:val="00A47CE3"/>
  </w:style>
  <w:style w:type="character" w:customStyle="1" w:styleId="WW8Num12z7">
    <w:name w:val="WW8Num12z7"/>
    <w:qFormat/>
    <w:rsid w:val="00A47CE3"/>
  </w:style>
  <w:style w:type="character" w:customStyle="1" w:styleId="WW8Num12z8">
    <w:name w:val="WW8Num12z8"/>
    <w:qFormat/>
    <w:rsid w:val="00A47CE3"/>
  </w:style>
  <w:style w:type="character" w:customStyle="1" w:styleId="WW8Num22z0">
    <w:name w:val="WW8Num22z0"/>
    <w:qFormat/>
    <w:rsid w:val="00A47CE3"/>
    <w:rPr>
      <w:sz w:val="28"/>
      <w:szCs w:val="28"/>
    </w:rPr>
  </w:style>
  <w:style w:type="character" w:customStyle="1" w:styleId="1a">
    <w:name w:val="Строгий1"/>
    <w:qFormat/>
    <w:rsid w:val="00A47CE3"/>
    <w:rPr>
      <w:b/>
      <w:bCs/>
    </w:rPr>
  </w:style>
  <w:style w:type="character" w:customStyle="1" w:styleId="WW8Num13z0">
    <w:name w:val="WW8Num13z0"/>
    <w:qFormat/>
    <w:rsid w:val="00A47CE3"/>
  </w:style>
  <w:style w:type="character" w:customStyle="1" w:styleId="WW8Num13z1">
    <w:name w:val="WW8Num13z1"/>
    <w:qFormat/>
    <w:rsid w:val="00A47CE3"/>
  </w:style>
  <w:style w:type="character" w:customStyle="1" w:styleId="WW8Num13z2">
    <w:name w:val="WW8Num13z2"/>
    <w:qFormat/>
    <w:rsid w:val="00A47CE3"/>
  </w:style>
  <w:style w:type="character" w:customStyle="1" w:styleId="WW8Num13z3">
    <w:name w:val="WW8Num13z3"/>
    <w:qFormat/>
    <w:rsid w:val="00A47CE3"/>
  </w:style>
  <w:style w:type="character" w:customStyle="1" w:styleId="WW8Num13z4">
    <w:name w:val="WW8Num13z4"/>
    <w:qFormat/>
    <w:rsid w:val="00A47CE3"/>
  </w:style>
  <w:style w:type="character" w:customStyle="1" w:styleId="WW8Num13z5">
    <w:name w:val="WW8Num13z5"/>
    <w:qFormat/>
    <w:rsid w:val="00A47CE3"/>
  </w:style>
  <w:style w:type="character" w:customStyle="1" w:styleId="WW8Num13z6">
    <w:name w:val="WW8Num13z6"/>
    <w:qFormat/>
    <w:rsid w:val="00A47CE3"/>
  </w:style>
  <w:style w:type="character" w:customStyle="1" w:styleId="WW8Num13z7">
    <w:name w:val="WW8Num13z7"/>
    <w:qFormat/>
    <w:rsid w:val="00A47CE3"/>
  </w:style>
  <w:style w:type="character" w:customStyle="1" w:styleId="WW8Num13z8">
    <w:name w:val="WW8Num13z8"/>
    <w:qFormat/>
    <w:rsid w:val="00A47CE3"/>
  </w:style>
  <w:style w:type="character" w:styleId="affc">
    <w:name w:val="FollowedHyperlink"/>
    <w:uiPriority w:val="99"/>
    <w:rsid w:val="00A47CE3"/>
    <w:rPr>
      <w:color w:val="800080"/>
      <w:u w:val="single"/>
    </w:rPr>
  </w:style>
  <w:style w:type="character" w:customStyle="1" w:styleId="WW8Num6z0">
    <w:name w:val="WW8Num6z0"/>
    <w:qFormat/>
    <w:rsid w:val="00A47CE3"/>
    <w:rPr>
      <w:sz w:val="28"/>
      <w:szCs w:val="28"/>
    </w:rPr>
  </w:style>
  <w:style w:type="character" w:customStyle="1" w:styleId="WW8Num35z0">
    <w:name w:val="WW8Num35z0"/>
    <w:qFormat/>
    <w:rsid w:val="00A47CE3"/>
  </w:style>
  <w:style w:type="character" w:customStyle="1" w:styleId="WW8Num35z1">
    <w:name w:val="WW8Num35z1"/>
    <w:qFormat/>
    <w:rsid w:val="00A47CE3"/>
    <w:rPr>
      <w:rFonts w:ascii="Times New Roman" w:hAnsi="Times New Roman" w:cs="Times New Roman"/>
      <w:b w:val="0"/>
      <w:sz w:val="28"/>
      <w:szCs w:val="28"/>
    </w:rPr>
  </w:style>
  <w:style w:type="character" w:customStyle="1" w:styleId="WW8Num11z0">
    <w:name w:val="WW8Num11z0"/>
    <w:qFormat/>
    <w:rsid w:val="00A47CE3"/>
  </w:style>
  <w:style w:type="character" w:customStyle="1" w:styleId="WW8Num5z0">
    <w:name w:val="WW8Num5z0"/>
    <w:qFormat/>
    <w:rsid w:val="00A47CE3"/>
    <w:rPr>
      <w:sz w:val="28"/>
      <w:szCs w:val="28"/>
    </w:rPr>
  </w:style>
  <w:style w:type="character" w:customStyle="1" w:styleId="WW8Num10z0">
    <w:name w:val="WW8Num10z0"/>
    <w:qFormat/>
    <w:rsid w:val="00A47CE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shd w:val="clear" w:color="auto" w:fill="FFFFFF"/>
      <w:vertAlign w:val="baseline"/>
    </w:rPr>
  </w:style>
  <w:style w:type="character" w:customStyle="1" w:styleId="WW8Num10z1">
    <w:name w:val="WW8Num10z1"/>
    <w:qFormat/>
    <w:rsid w:val="00A47CE3"/>
  </w:style>
  <w:style w:type="character" w:customStyle="1" w:styleId="WW8Num10z2">
    <w:name w:val="WW8Num10z2"/>
    <w:qFormat/>
    <w:rsid w:val="00A47CE3"/>
  </w:style>
  <w:style w:type="character" w:customStyle="1" w:styleId="WW8Num10z3">
    <w:name w:val="WW8Num10z3"/>
    <w:qFormat/>
    <w:rsid w:val="00A47CE3"/>
  </w:style>
  <w:style w:type="character" w:customStyle="1" w:styleId="WW8Num10z4">
    <w:name w:val="WW8Num10z4"/>
    <w:qFormat/>
    <w:rsid w:val="00A47CE3"/>
  </w:style>
  <w:style w:type="character" w:customStyle="1" w:styleId="WW8Num10z5">
    <w:name w:val="WW8Num10z5"/>
    <w:qFormat/>
    <w:rsid w:val="00A47CE3"/>
  </w:style>
  <w:style w:type="character" w:customStyle="1" w:styleId="WW8Num10z6">
    <w:name w:val="WW8Num10z6"/>
    <w:qFormat/>
    <w:rsid w:val="00A47CE3"/>
  </w:style>
  <w:style w:type="character" w:customStyle="1" w:styleId="WW8Num10z7">
    <w:name w:val="WW8Num10z7"/>
    <w:qFormat/>
    <w:rsid w:val="00A47CE3"/>
  </w:style>
  <w:style w:type="character" w:customStyle="1" w:styleId="WW8Num10z8">
    <w:name w:val="WW8Num10z8"/>
    <w:qFormat/>
    <w:rsid w:val="00A47CE3"/>
  </w:style>
  <w:style w:type="character" w:customStyle="1" w:styleId="WW8Num21z0">
    <w:name w:val="WW8Num21z0"/>
    <w:qFormat/>
    <w:rsid w:val="00A47CE3"/>
    <w:rPr>
      <w:sz w:val="28"/>
      <w:szCs w:val="28"/>
    </w:rPr>
  </w:style>
  <w:style w:type="character" w:customStyle="1" w:styleId="affd">
    <w:name w:val="Символ нумерации"/>
    <w:rsid w:val="00A47CE3"/>
  </w:style>
  <w:style w:type="character" w:customStyle="1" w:styleId="WW8Num23z0">
    <w:name w:val="WW8Num23z0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8Num23z2">
    <w:name w:val="WW8Num23z2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8Num23z3">
    <w:name w:val="WW8Num23z3"/>
    <w:qFormat/>
    <w:rsid w:val="00A47CE3"/>
  </w:style>
  <w:style w:type="character" w:customStyle="1" w:styleId="WW8Num23z4">
    <w:name w:val="WW8Num23z4"/>
    <w:qFormat/>
    <w:rsid w:val="00A47CE3"/>
  </w:style>
  <w:style w:type="character" w:customStyle="1" w:styleId="WW8Num23z5">
    <w:name w:val="WW8Num23z5"/>
    <w:qFormat/>
    <w:rsid w:val="00A47CE3"/>
  </w:style>
  <w:style w:type="character" w:customStyle="1" w:styleId="WW8Num23z6">
    <w:name w:val="WW8Num23z6"/>
    <w:qFormat/>
    <w:rsid w:val="00A47CE3"/>
  </w:style>
  <w:style w:type="character" w:customStyle="1" w:styleId="WW8Num23z7">
    <w:name w:val="WW8Num23z7"/>
    <w:qFormat/>
    <w:rsid w:val="00A47CE3"/>
  </w:style>
  <w:style w:type="character" w:customStyle="1" w:styleId="WW8Num23z8">
    <w:name w:val="WW8Num23z8"/>
    <w:qFormat/>
    <w:rsid w:val="00A47CE3"/>
  </w:style>
  <w:style w:type="character" w:customStyle="1" w:styleId="WW8Num38z0">
    <w:name w:val="WW8Num38z0"/>
    <w:qFormat/>
    <w:rsid w:val="00A47CE3"/>
  </w:style>
  <w:style w:type="character" w:customStyle="1" w:styleId="WW8Num38z1">
    <w:name w:val="WW8Num38z1"/>
    <w:qFormat/>
    <w:rsid w:val="00A47CE3"/>
  </w:style>
  <w:style w:type="character" w:customStyle="1" w:styleId="WW8Num38z2">
    <w:name w:val="WW8Num38z2"/>
    <w:qFormat/>
    <w:rsid w:val="00A47CE3"/>
  </w:style>
  <w:style w:type="character" w:customStyle="1" w:styleId="WW8Num38z3">
    <w:name w:val="WW8Num38z3"/>
    <w:qFormat/>
    <w:rsid w:val="00A47CE3"/>
  </w:style>
  <w:style w:type="character" w:customStyle="1" w:styleId="WW8Num38z4">
    <w:name w:val="WW8Num38z4"/>
    <w:qFormat/>
    <w:rsid w:val="00A47CE3"/>
  </w:style>
  <w:style w:type="character" w:customStyle="1" w:styleId="WW8Num38z5">
    <w:name w:val="WW8Num38z5"/>
    <w:qFormat/>
    <w:rsid w:val="00A47CE3"/>
  </w:style>
  <w:style w:type="character" w:customStyle="1" w:styleId="WW8Num38z6">
    <w:name w:val="WW8Num38z6"/>
    <w:qFormat/>
    <w:rsid w:val="00A47CE3"/>
  </w:style>
  <w:style w:type="character" w:customStyle="1" w:styleId="WW8Num38z7">
    <w:name w:val="WW8Num38z7"/>
    <w:qFormat/>
    <w:rsid w:val="00A47CE3"/>
  </w:style>
  <w:style w:type="character" w:customStyle="1" w:styleId="WW8Num38z8">
    <w:name w:val="WW8Num38z8"/>
    <w:qFormat/>
    <w:rsid w:val="00A47CE3"/>
  </w:style>
  <w:style w:type="character" w:customStyle="1" w:styleId="WWCharLFO1LVL2">
    <w:name w:val="WW_CharLFO1LVL2"/>
    <w:qFormat/>
    <w:rsid w:val="00A47CE3"/>
    <w:rPr>
      <w:sz w:val="28"/>
      <w:szCs w:val="28"/>
    </w:rPr>
  </w:style>
  <w:style w:type="character" w:customStyle="1" w:styleId="WWCharLFO2LVL1">
    <w:name w:val="WW_CharLFO2LVL1"/>
    <w:qFormat/>
    <w:rsid w:val="00A47CE3"/>
    <w:rPr>
      <w:sz w:val="28"/>
      <w:szCs w:val="28"/>
    </w:rPr>
  </w:style>
  <w:style w:type="character" w:customStyle="1" w:styleId="WWCharLFO2LVL2">
    <w:name w:val="WW_CharLFO2LVL2"/>
    <w:qFormat/>
    <w:rsid w:val="00A47CE3"/>
    <w:rPr>
      <w:b w:val="0"/>
    </w:rPr>
  </w:style>
  <w:style w:type="character" w:customStyle="1" w:styleId="WWCharLFO3LVL1">
    <w:name w:val="WW_CharLFO3LVL1"/>
    <w:qFormat/>
    <w:rsid w:val="00A47CE3"/>
    <w:rPr>
      <w:sz w:val="28"/>
      <w:szCs w:val="28"/>
    </w:rPr>
  </w:style>
  <w:style w:type="character" w:customStyle="1" w:styleId="WWCharLFO3LVL2">
    <w:name w:val="WW_CharLFO3LVL2"/>
    <w:qFormat/>
    <w:rsid w:val="00A47CE3"/>
    <w:rPr>
      <w:sz w:val="28"/>
      <w:szCs w:val="28"/>
    </w:rPr>
  </w:style>
  <w:style w:type="character" w:customStyle="1" w:styleId="WWCharLFO3LVL3">
    <w:name w:val="WW_CharLFO3LVL3"/>
    <w:qFormat/>
    <w:rsid w:val="00A47CE3"/>
    <w:rPr>
      <w:sz w:val="28"/>
      <w:szCs w:val="28"/>
    </w:rPr>
  </w:style>
  <w:style w:type="character" w:customStyle="1" w:styleId="WWCharLFO3LVL4">
    <w:name w:val="WW_CharLFO3LVL4"/>
    <w:qFormat/>
    <w:rsid w:val="00A47CE3"/>
    <w:rPr>
      <w:sz w:val="28"/>
      <w:szCs w:val="28"/>
    </w:rPr>
  </w:style>
  <w:style w:type="character" w:customStyle="1" w:styleId="WWCharLFO3LVL5">
    <w:name w:val="WW_CharLFO3LVL5"/>
    <w:qFormat/>
    <w:rsid w:val="00A47CE3"/>
    <w:rPr>
      <w:sz w:val="28"/>
      <w:szCs w:val="28"/>
    </w:rPr>
  </w:style>
  <w:style w:type="character" w:customStyle="1" w:styleId="WWCharLFO3LVL6">
    <w:name w:val="WW_CharLFO3LVL6"/>
    <w:qFormat/>
    <w:rsid w:val="00A47CE3"/>
    <w:rPr>
      <w:sz w:val="28"/>
      <w:szCs w:val="28"/>
    </w:rPr>
  </w:style>
  <w:style w:type="character" w:customStyle="1" w:styleId="WWCharLFO3LVL7">
    <w:name w:val="WW_CharLFO3LVL7"/>
    <w:qFormat/>
    <w:rsid w:val="00A47CE3"/>
    <w:rPr>
      <w:sz w:val="28"/>
      <w:szCs w:val="28"/>
    </w:rPr>
  </w:style>
  <w:style w:type="character" w:customStyle="1" w:styleId="WWCharLFO3LVL8">
    <w:name w:val="WW_CharLFO3LVL8"/>
    <w:qFormat/>
    <w:rsid w:val="00A47CE3"/>
    <w:rPr>
      <w:sz w:val="28"/>
      <w:szCs w:val="28"/>
    </w:rPr>
  </w:style>
  <w:style w:type="character" w:customStyle="1" w:styleId="WWCharLFO3LVL9">
    <w:name w:val="WW_CharLFO3LVL9"/>
    <w:qFormat/>
    <w:rsid w:val="00A47CE3"/>
    <w:rPr>
      <w:sz w:val="28"/>
      <w:szCs w:val="28"/>
    </w:rPr>
  </w:style>
  <w:style w:type="character" w:customStyle="1" w:styleId="WWCharLFO5LVL1">
    <w:name w:val="WW_CharLFO5LVL1"/>
    <w:qFormat/>
    <w:rsid w:val="00A47CE3"/>
    <w:rPr>
      <w:sz w:val="28"/>
      <w:szCs w:val="28"/>
    </w:rPr>
  </w:style>
  <w:style w:type="character" w:customStyle="1" w:styleId="WWCharLFO5LVL2">
    <w:name w:val="WW_CharLFO5LVL2"/>
    <w:qFormat/>
    <w:rsid w:val="00A47CE3"/>
    <w:rPr>
      <w:sz w:val="28"/>
      <w:szCs w:val="28"/>
    </w:rPr>
  </w:style>
  <w:style w:type="character" w:customStyle="1" w:styleId="WWCharLFO5LVL3">
    <w:name w:val="WW_CharLFO5LVL3"/>
    <w:qFormat/>
    <w:rsid w:val="00A47CE3"/>
    <w:rPr>
      <w:sz w:val="28"/>
      <w:szCs w:val="28"/>
    </w:rPr>
  </w:style>
  <w:style w:type="character" w:customStyle="1" w:styleId="WWCharLFO5LVL4">
    <w:name w:val="WW_CharLFO5LVL4"/>
    <w:qFormat/>
    <w:rsid w:val="00A47CE3"/>
    <w:rPr>
      <w:sz w:val="28"/>
      <w:szCs w:val="28"/>
    </w:rPr>
  </w:style>
  <w:style w:type="character" w:customStyle="1" w:styleId="WWCharLFO5LVL5">
    <w:name w:val="WW_CharLFO5LVL5"/>
    <w:qFormat/>
    <w:rsid w:val="00A47CE3"/>
    <w:rPr>
      <w:sz w:val="28"/>
      <w:szCs w:val="28"/>
    </w:rPr>
  </w:style>
  <w:style w:type="character" w:customStyle="1" w:styleId="WWCharLFO5LVL6">
    <w:name w:val="WW_CharLFO5LVL6"/>
    <w:qFormat/>
    <w:rsid w:val="00A47CE3"/>
    <w:rPr>
      <w:sz w:val="28"/>
      <w:szCs w:val="28"/>
    </w:rPr>
  </w:style>
  <w:style w:type="character" w:customStyle="1" w:styleId="WWCharLFO5LVL7">
    <w:name w:val="WW_CharLFO5LVL7"/>
    <w:qFormat/>
    <w:rsid w:val="00A47CE3"/>
    <w:rPr>
      <w:sz w:val="28"/>
      <w:szCs w:val="28"/>
    </w:rPr>
  </w:style>
  <w:style w:type="character" w:customStyle="1" w:styleId="WWCharLFO5LVL8">
    <w:name w:val="WW_CharLFO5LVL8"/>
    <w:qFormat/>
    <w:rsid w:val="00A47CE3"/>
    <w:rPr>
      <w:sz w:val="28"/>
      <w:szCs w:val="28"/>
    </w:rPr>
  </w:style>
  <w:style w:type="character" w:customStyle="1" w:styleId="WWCharLFO5LVL9">
    <w:name w:val="WW_CharLFO5LVL9"/>
    <w:qFormat/>
    <w:rsid w:val="00A47CE3"/>
    <w:rPr>
      <w:sz w:val="28"/>
      <w:szCs w:val="28"/>
    </w:rPr>
  </w:style>
  <w:style w:type="character" w:customStyle="1" w:styleId="WWCharLFO6LVL2">
    <w:name w:val="WW_CharLFO6LVL2"/>
    <w:qFormat/>
    <w:rsid w:val="00A47CE3"/>
    <w:rPr>
      <w:rFonts w:ascii="Times New Roman" w:hAnsi="Times New Roman" w:cs="Times New Roman"/>
      <w:b w:val="0"/>
      <w:sz w:val="28"/>
      <w:szCs w:val="28"/>
    </w:rPr>
  </w:style>
  <w:style w:type="character" w:customStyle="1" w:styleId="WWCharLFO8LVL1">
    <w:name w:val="WW_CharLFO8LVL1"/>
    <w:qFormat/>
    <w:rsid w:val="00A47CE3"/>
    <w:rPr>
      <w:sz w:val="28"/>
      <w:szCs w:val="28"/>
    </w:rPr>
  </w:style>
  <w:style w:type="character" w:customStyle="1" w:styleId="WWCharLFO8LVL2">
    <w:name w:val="WW_CharLFO8LVL2"/>
    <w:qFormat/>
    <w:rsid w:val="00A47CE3"/>
    <w:rPr>
      <w:sz w:val="28"/>
      <w:szCs w:val="28"/>
    </w:rPr>
  </w:style>
  <w:style w:type="character" w:customStyle="1" w:styleId="WWCharLFO8LVL3">
    <w:name w:val="WW_CharLFO8LVL3"/>
    <w:qFormat/>
    <w:rsid w:val="00A47CE3"/>
    <w:rPr>
      <w:sz w:val="28"/>
      <w:szCs w:val="28"/>
    </w:rPr>
  </w:style>
  <w:style w:type="character" w:customStyle="1" w:styleId="WWCharLFO8LVL4">
    <w:name w:val="WW_CharLFO8LVL4"/>
    <w:qFormat/>
    <w:rsid w:val="00A47CE3"/>
    <w:rPr>
      <w:sz w:val="28"/>
      <w:szCs w:val="28"/>
    </w:rPr>
  </w:style>
  <w:style w:type="character" w:customStyle="1" w:styleId="WWCharLFO8LVL5">
    <w:name w:val="WW_CharLFO8LVL5"/>
    <w:qFormat/>
    <w:rsid w:val="00A47CE3"/>
    <w:rPr>
      <w:sz w:val="28"/>
      <w:szCs w:val="28"/>
    </w:rPr>
  </w:style>
  <w:style w:type="character" w:customStyle="1" w:styleId="WWCharLFO8LVL6">
    <w:name w:val="WW_CharLFO8LVL6"/>
    <w:qFormat/>
    <w:rsid w:val="00A47CE3"/>
    <w:rPr>
      <w:sz w:val="28"/>
      <w:szCs w:val="28"/>
    </w:rPr>
  </w:style>
  <w:style w:type="character" w:customStyle="1" w:styleId="WWCharLFO8LVL7">
    <w:name w:val="WW_CharLFO8LVL7"/>
    <w:qFormat/>
    <w:rsid w:val="00A47CE3"/>
    <w:rPr>
      <w:sz w:val="28"/>
      <w:szCs w:val="28"/>
    </w:rPr>
  </w:style>
  <w:style w:type="character" w:customStyle="1" w:styleId="WWCharLFO8LVL8">
    <w:name w:val="WW_CharLFO8LVL8"/>
    <w:qFormat/>
    <w:rsid w:val="00A47CE3"/>
    <w:rPr>
      <w:sz w:val="28"/>
      <w:szCs w:val="28"/>
    </w:rPr>
  </w:style>
  <w:style w:type="character" w:customStyle="1" w:styleId="WWCharLFO8LVL9">
    <w:name w:val="WW_CharLFO8LVL9"/>
    <w:qFormat/>
    <w:rsid w:val="00A47CE3"/>
    <w:rPr>
      <w:sz w:val="28"/>
      <w:szCs w:val="28"/>
    </w:rPr>
  </w:style>
  <w:style w:type="character" w:customStyle="1" w:styleId="WWCharLFO9LVL1">
    <w:name w:val="WW_CharLFO9LVL1"/>
    <w:qFormat/>
    <w:rsid w:val="00A47CE3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shd w:val="clear" w:color="auto" w:fill="FFFFFF"/>
      <w:vertAlign w:val="baseline"/>
    </w:rPr>
  </w:style>
  <w:style w:type="character" w:customStyle="1" w:styleId="WWCharLFO10LVL1">
    <w:name w:val="WW_CharLFO10LVL1"/>
    <w:qFormat/>
    <w:rsid w:val="00A47CE3"/>
    <w:rPr>
      <w:sz w:val="28"/>
      <w:szCs w:val="28"/>
    </w:rPr>
  </w:style>
  <w:style w:type="character" w:customStyle="1" w:styleId="WWCharLFO10LVL2">
    <w:name w:val="WW_CharLFO10LVL2"/>
    <w:qFormat/>
    <w:rsid w:val="00A47CE3"/>
    <w:rPr>
      <w:sz w:val="28"/>
      <w:szCs w:val="28"/>
    </w:rPr>
  </w:style>
  <w:style w:type="character" w:customStyle="1" w:styleId="WWCharLFO10LVL3">
    <w:name w:val="WW_CharLFO10LVL3"/>
    <w:qFormat/>
    <w:rsid w:val="00A47CE3"/>
    <w:rPr>
      <w:sz w:val="28"/>
      <w:szCs w:val="28"/>
    </w:rPr>
  </w:style>
  <w:style w:type="character" w:customStyle="1" w:styleId="WWCharLFO10LVL4">
    <w:name w:val="WW_CharLFO10LVL4"/>
    <w:qFormat/>
    <w:rsid w:val="00A47CE3"/>
    <w:rPr>
      <w:sz w:val="28"/>
      <w:szCs w:val="28"/>
    </w:rPr>
  </w:style>
  <w:style w:type="character" w:customStyle="1" w:styleId="WWCharLFO10LVL5">
    <w:name w:val="WW_CharLFO10LVL5"/>
    <w:qFormat/>
    <w:rsid w:val="00A47CE3"/>
    <w:rPr>
      <w:sz w:val="28"/>
      <w:szCs w:val="28"/>
    </w:rPr>
  </w:style>
  <w:style w:type="character" w:customStyle="1" w:styleId="WWCharLFO10LVL6">
    <w:name w:val="WW_CharLFO10LVL6"/>
    <w:qFormat/>
    <w:rsid w:val="00A47CE3"/>
    <w:rPr>
      <w:sz w:val="28"/>
      <w:szCs w:val="28"/>
    </w:rPr>
  </w:style>
  <w:style w:type="character" w:customStyle="1" w:styleId="WWCharLFO10LVL7">
    <w:name w:val="WW_CharLFO10LVL7"/>
    <w:qFormat/>
    <w:rsid w:val="00A47CE3"/>
    <w:rPr>
      <w:sz w:val="28"/>
      <w:szCs w:val="28"/>
    </w:rPr>
  </w:style>
  <w:style w:type="character" w:customStyle="1" w:styleId="WWCharLFO10LVL8">
    <w:name w:val="WW_CharLFO10LVL8"/>
    <w:qFormat/>
    <w:rsid w:val="00A47CE3"/>
    <w:rPr>
      <w:sz w:val="28"/>
      <w:szCs w:val="28"/>
    </w:rPr>
  </w:style>
  <w:style w:type="character" w:customStyle="1" w:styleId="WWCharLFO10LVL9">
    <w:name w:val="WW_CharLFO10LVL9"/>
    <w:qFormat/>
    <w:rsid w:val="00A47CE3"/>
    <w:rPr>
      <w:sz w:val="28"/>
      <w:szCs w:val="28"/>
    </w:rPr>
  </w:style>
  <w:style w:type="character" w:customStyle="1" w:styleId="WWCharLFO11LVL1">
    <w:name w:val="WW_CharLFO11LVL1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CharLFO11LVL2">
    <w:name w:val="WW_CharLFO11LVL2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WWCharLFO11LVL3">
    <w:name w:val="WW_CharLFO11LVL3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WWCharLFO12LVL1">
    <w:name w:val="WW_CharLFO12LVL1"/>
    <w:qFormat/>
    <w:rsid w:val="00A47C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6"/>
      <w:u w:val="none"/>
      <w:vertAlign w:val="baseline"/>
      <w:lang w:val="ru-RU"/>
    </w:rPr>
  </w:style>
  <w:style w:type="character" w:customStyle="1" w:styleId="102">
    <w:name w:val="Основной шрифт абзаца10"/>
    <w:rsid w:val="00A47CE3"/>
  </w:style>
  <w:style w:type="character" w:customStyle="1" w:styleId="extended-textshort">
    <w:name w:val="extended-text__short"/>
    <w:basedOn w:val="102"/>
    <w:qFormat/>
    <w:rsid w:val="00A47CE3"/>
  </w:style>
  <w:style w:type="paragraph" w:customStyle="1" w:styleId="affe">
    <w:name w:val="Заголовок"/>
    <w:next w:val="affa"/>
    <w:qFormat/>
    <w:rsid w:val="00A47CE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Arial" w:eastAsia="Times New Roman" w:hAnsi="Arial" w:cs="Arial"/>
      <w:b/>
      <w:bCs/>
      <w:color w:val="000000"/>
      <w:kern w:val="2"/>
      <w:sz w:val="24"/>
      <w:szCs w:val="24"/>
      <w:lang w:eastAsia="zh-CN" w:bidi="hi-IN"/>
    </w:rPr>
  </w:style>
  <w:style w:type="paragraph" w:styleId="afff">
    <w:name w:val="List"/>
    <w:basedOn w:val="affa"/>
    <w:link w:val="afff0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140" w:line="276" w:lineRule="auto"/>
      <w:ind w:firstLine="5103"/>
      <w:jc w:val="both"/>
      <w:textAlignment w:val="baseline"/>
    </w:pPr>
    <w:rPr>
      <w:rFonts w:eastAsia="Segoe UI" w:cs="Arial"/>
      <w:color w:val="000000"/>
      <w:kern w:val="2"/>
      <w:sz w:val="28"/>
      <w:szCs w:val="28"/>
      <w:lang w:eastAsia="zh-CN" w:bidi="hi-IN"/>
    </w:rPr>
  </w:style>
  <w:style w:type="paragraph" w:styleId="afff1">
    <w:name w:val="caption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92">
    <w:name w:val="Указатель9"/>
    <w:basedOn w:val="a"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</w:rPr>
  </w:style>
  <w:style w:type="paragraph" w:customStyle="1" w:styleId="82">
    <w:name w:val="Название объекта8"/>
    <w:basedOn w:val="a"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83">
    <w:name w:val="Указатель8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72">
    <w:name w:val="Название объекта7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73">
    <w:name w:val="Указатель7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64">
    <w:name w:val="Название объекта6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65">
    <w:name w:val="Указатель6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54">
    <w:name w:val="Название объекта5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55">
    <w:name w:val="Указатель5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47">
    <w:name w:val="Название объекта4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48">
    <w:name w:val="Указатель4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3a">
    <w:name w:val="Название объекта3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3b">
    <w:name w:val="Указатель3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2c">
    <w:name w:val="Название объекта2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2d">
    <w:name w:val="Указатель2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1b">
    <w:name w:val="Название объекта1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before="120" w:after="120"/>
      <w:ind w:firstLine="5103"/>
      <w:jc w:val="both"/>
      <w:textAlignment w:val="baseline"/>
    </w:pPr>
    <w:rPr>
      <w:rFonts w:eastAsia="Segoe UI" w:cs="Arial"/>
      <w:i/>
      <w:iCs/>
      <w:color w:val="000000"/>
      <w:kern w:val="2"/>
      <w:sz w:val="24"/>
      <w:szCs w:val="24"/>
      <w:lang w:eastAsia="zh-CN" w:bidi="hi-IN"/>
    </w:rPr>
  </w:style>
  <w:style w:type="paragraph" w:customStyle="1" w:styleId="1c">
    <w:name w:val="Указатель1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/>
    </w:rPr>
  </w:style>
  <w:style w:type="paragraph" w:customStyle="1" w:styleId="afff2">
    <w:name w:val="Содержимое таблицы"/>
    <w:basedOn w:val="a"/>
    <w:qFormat/>
    <w:rsid w:val="00A47CE3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3">
    <w:name w:val="Содержимое врезки"/>
    <w:basedOn w:val="a"/>
    <w:qFormat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ind w:firstLine="5103"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4">
    <w:name w:val="заголовок"/>
    <w:qFormat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720" w:after="240" w:line="228" w:lineRule="auto"/>
      <w:jc w:val="center"/>
      <w:textAlignment w:val="baseline"/>
    </w:pPr>
    <w:rPr>
      <w:rFonts w:ascii="Times New Roman" w:eastAsia="Times New Roman" w:hAnsi="Times New Roman" w:cs="Times New Roman"/>
      <w:b/>
      <w:color w:val="000000"/>
      <w:kern w:val="2"/>
      <w:sz w:val="28"/>
      <w:szCs w:val="24"/>
      <w:lang w:eastAsia="zh-CN" w:bidi="hi-IN"/>
    </w:rPr>
  </w:style>
  <w:style w:type="paragraph" w:customStyle="1" w:styleId="2e">
    <w:name w:val="Без интервала2"/>
    <w:rsid w:val="00A47CE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 w:bidi="hi-IN"/>
    </w:rPr>
  </w:style>
  <w:style w:type="paragraph" w:customStyle="1" w:styleId="afff5">
    <w:name w:val="Заголовок таблицы"/>
    <w:basedOn w:val="afff2"/>
    <w:rsid w:val="00A47CE3"/>
    <w:pPr>
      <w:jc w:val="center"/>
    </w:pPr>
    <w:rPr>
      <w:b/>
      <w:bCs/>
    </w:rPr>
  </w:style>
  <w:style w:type="paragraph" w:customStyle="1" w:styleId="310">
    <w:name w:val="Основной текст 31"/>
    <w:basedOn w:val="a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120"/>
      <w:ind w:firstLine="5103"/>
      <w:jc w:val="both"/>
      <w:textAlignment w:val="baseline"/>
    </w:pPr>
    <w:rPr>
      <w:rFonts w:eastAsia="Segoe UI"/>
      <w:color w:val="000000"/>
      <w:kern w:val="2"/>
      <w:sz w:val="16"/>
      <w:szCs w:val="16"/>
      <w:lang w:eastAsia="zh-CN" w:bidi="hi-IN"/>
    </w:rPr>
  </w:style>
  <w:style w:type="paragraph" w:customStyle="1" w:styleId="2f">
    <w:name w:val="Абзац списка2"/>
    <w:basedOn w:val="a"/>
    <w:rsid w:val="00A47CE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5103"/>
      </w:tabs>
      <w:suppressAutoHyphens/>
      <w:spacing w:after="200"/>
      <w:ind w:left="720"/>
      <w:contextualSpacing/>
      <w:jc w:val="both"/>
      <w:textAlignment w:val="baseline"/>
    </w:pPr>
    <w:rPr>
      <w:rFonts w:eastAsia="Segoe UI"/>
      <w:color w:val="000000"/>
      <w:kern w:val="2"/>
      <w:sz w:val="28"/>
      <w:szCs w:val="28"/>
      <w:lang w:eastAsia="zh-CN" w:bidi="hi-IN"/>
    </w:rPr>
  </w:style>
  <w:style w:type="paragraph" w:customStyle="1" w:styleId="afff6">
    <w:name w:val="Знак"/>
    <w:basedOn w:val="a"/>
    <w:rsid w:val="00A47CE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13pt">
    <w:name w:val="Основной текст (2) + 13 pt;Полужирный"/>
    <w:basedOn w:val="a0"/>
    <w:rsid w:val="0010243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afff7">
    <w:name w:val="Активная гипертекстовая ссылка"/>
    <w:basedOn w:val="ae"/>
    <w:uiPriority w:val="99"/>
    <w:rsid w:val="006B7EF4"/>
    <w:rPr>
      <w:rFonts w:cs="Times New Roman"/>
      <w:b/>
      <w:color w:val="106BBE"/>
      <w:u w:val="single"/>
    </w:rPr>
  </w:style>
  <w:style w:type="paragraph" w:customStyle="1" w:styleId="afff8">
    <w:name w:val="Внимание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9">
    <w:name w:val="Внимание: криминал!!"/>
    <w:basedOn w:val="afff8"/>
    <w:next w:val="a"/>
    <w:uiPriority w:val="99"/>
    <w:rsid w:val="006B7EF4"/>
  </w:style>
  <w:style w:type="paragraph" w:customStyle="1" w:styleId="afffa">
    <w:name w:val="Внимание: недобросовестность!"/>
    <w:basedOn w:val="afff8"/>
    <w:next w:val="a"/>
    <w:uiPriority w:val="99"/>
    <w:rsid w:val="006B7EF4"/>
  </w:style>
  <w:style w:type="character" w:customStyle="1" w:styleId="afffb">
    <w:name w:val="Выделение для Базового Поиска"/>
    <w:basedOn w:val="af1"/>
    <w:uiPriority w:val="99"/>
    <w:rsid w:val="006B7EF4"/>
    <w:rPr>
      <w:rFonts w:cs="Times New Roman"/>
      <w:color w:val="0058A9"/>
    </w:rPr>
  </w:style>
  <w:style w:type="character" w:customStyle="1" w:styleId="afffc">
    <w:name w:val="Выделение для Базового Поиска (курсив)"/>
    <w:basedOn w:val="afffb"/>
    <w:uiPriority w:val="99"/>
    <w:rsid w:val="006B7EF4"/>
    <w:rPr>
      <w:i/>
      <w:iCs/>
    </w:rPr>
  </w:style>
  <w:style w:type="paragraph" w:customStyle="1" w:styleId="afffd">
    <w:name w:val="Дочерний элемент списка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 w:cs="Arial"/>
      <w:color w:val="868381"/>
    </w:rPr>
  </w:style>
  <w:style w:type="paragraph" w:customStyle="1" w:styleId="afffe">
    <w:name w:val="Основное меню (преемственное)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">
    <w:name w:val="Заголовок группы контролов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f0">
    <w:name w:val="Заголовок для информации об изменениях"/>
    <w:basedOn w:val="1"/>
    <w:next w:val="a"/>
    <w:uiPriority w:val="99"/>
    <w:rsid w:val="006B7EF4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cs="Arial"/>
      <w:color w:val="26282F"/>
      <w:spacing w:val="0"/>
      <w:sz w:val="18"/>
      <w:szCs w:val="18"/>
      <w:shd w:val="clear" w:color="auto" w:fill="FFFFFF"/>
    </w:rPr>
  </w:style>
  <w:style w:type="paragraph" w:customStyle="1" w:styleId="affff1">
    <w:name w:val="Заголовок распахивающейся части диалога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ff2">
    <w:name w:val="Заголовок своего сообщения"/>
    <w:basedOn w:val="af1"/>
    <w:uiPriority w:val="99"/>
    <w:rsid w:val="006B7EF4"/>
    <w:rPr>
      <w:rFonts w:cs="Times New Roman"/>
    </w:rPr>
  </w:style>
  <w:style w:type="paragraph" w:customStyle="1" w:styleId="affff3">
    <w:name w:val="Заголовок статьи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f4">
    <w:name w:val="Заголовок чужого сообщения"/>
    <w:basedOn w:val="af1"/>
    <w:uiPriority w:val="99"/>
    <w:rsid w:val="006B7EF4"/>
    <w:rPr>
      <w:rFonts w:cs="Times New Roman"/>
      <w:color w:val="FF0000"/>
    </w:rPr>
  </w:style>
  <w:style w:type="paragraph" w:customStyle="1" w:styleId="affff5">
    <w:name w:val="Заголовок ЭР (левое окно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f6">
    <w:name w:val="Заголовок ЭР (правое окно)"/>
    <w:basedOn w:val="affff5"/>
    <w:next w:val="a"/>
    <w:uiPriority w:val="99"/>
    <w:rsid w:val="006B7EF4"/>
    <w:pPr>
      <w:spacing w:after="0"/>
      <w:jc w:val="left"/>
    </w:pPr>
  </w:style>
  <w:style w:type="paragraph" w:customStyle="1" w:styleId="affff7">
    <w:name w:val="Интерактивный заголовок"/>
    <w:basedOn w:val="a8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0058A9"/>
      <w:sz w:val="22"/>
      <w:szCs w:val="22"/>
      <w:u w:val="single"/>
      <w:shd w:val="clear" w:color="auto" w:fill="F0F0F0"/>
    </w:rPr>
  </w:style>
  <w:style w:type="paragraph" w:customStyle="1" w:styleId="affff8">
    <w:name w:val="Текст информации об изменениях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f9">
    <w:name w:val="Информация об изменениях"/>
    <w:basedOn w:val="affff8"/>
    <w:next w:val="a"/>
    <w:uiPriority w:val="99"/>
    <w:rsid w:val="006B7EF4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a">
    <w:name w:val="Текст (справка)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fb">
    <w:name w:val="Комментарий"/>
    <w:basedOn w:val="affffa"/>
    <w:next w:val="a"/>
    <w:uiPriority w:val="99"/>
    <w:rsid w:val="006B7EF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c">
    <w:name w:val="Информация об изменениях документа"/>
    <w:basedOn w:val="affffb"/>
    <w:next w:val="a"/>
    <w:uiPriority w:val="99"/>
    <w:rsid w:val="006B7EF4"/>
    <w:rPr>
      <w:i/>
      <w:iCs/>
    </w:rPr>
  </w:style>
  <w:style w:type="paragraph" w:customStyle="1" w:styleId="affffd">
    <w:name w:val="Текст (лев. подпись)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e">
    <w:name w:val="Колонтитул (левый)"/>
    <w:basedOn w:val="affffd"/>
    <w:next w:val="a"/>
    <w:uiPriority w:val="99"/>
    <w:rsid w:val="006B7EF4"/>
    <w:rPr>
      <w:sz w:val="14"/>
      <w:szCs w:val="14"/>
    </w:rPr>
  </w:style>
  <w:style w:type="paragraph" w:customStyle="1" w:styleId="afffff">
    <w:name w:val="Текст (прав. подпись)"/>
    <w:basedOn w:val="a"/>
    <w:next w:val="a"/>
    <w:uiPriority w:val="99"/>
    <w:rsid w:val="006B7EF4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f0">
    <w:name w:val="Колонтитул (правый)"/>
    <w:basedOn w:val="afffff"/>
    <w:next w:val="a"/>
    <w:uiPriority w:val="99"/>
    <w:rsid w:val="006B7EF4"/>
    <w:rPr>
      <w:sz w:val="14"/>
      <w:szCs w:val="14"/>
    </w:rPr>
  </w:style>
  <w:style w:type="paragraph" w:customStyle="1" w:styleId="afffff1">
    <w:name w:val="Комментарий пользователя"/>
    <w:basedOn w:val="affffb"/>
    <w:next w:val="a"/>
    <w:uiPriority w:val="99"/>
    <w:rsid w:val="006B7EF4"/>
    <w:pPr>
      <w:jc w:val="left"/>
    </w:pPr>
    <w:rPr>
      <w:shd w:val="clear" w:color="auto" w:fill="FFDFE0"/>
    </w:rPr>
  </w:style>
  <w:style w:type="paragraph" w:customStyle="1" w:styleId="afffff2">
    <w:name w:val="Куда обратиться?"/>
    <w:basedOn w:val="afff8"/>
    <w:next w:val="a"/>
    <w:uiPriority w:val="99"/>
    <w:rsid w:val="006B7EF4"/>
  </w:style>
  <w:style w:type="paragraph" w:customStyle="1" w:styleId="afffff3">
    <w:name w:val="Моноширинный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ff4">
    <w:name w:val="Найденные слова"/>
    <w:basedOn w:val="af1"/>
    <w:uiPriority w:val="99"/>
    <w:rsid w:val="006B7EF4"/>
    <w:rPr>
      <w:rFonts w:cs="Times New Roman"/>
      <w:shd w:val="clear" w:color="auto" w:fill="FFF580"/>
    </w:rPr>
  </w:style>
  <w:style w:type="paragraph" w:customStyle="1" w:styleId="afffff5">
    <w:name w:val="Напишите нам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hd w:val="clear" w:color="auto" w:fill="EFFFAD"/>
    </w:rPr>
  </w:style>
  <w:style w:type="character" w:customStyle="1" w:styleId="afffff6">
    <w:name w:val="Не вступил в силу"/>
    <w:basedOn w:val="af1"/>
    <w:uiPriority w:val="99"/>
    <w:rsid w:val="006B7EF4"/>
    <w:rPr>
      <w:rFonts w:cs="Times New Roman"/>
      <w:color w:val="000000"/>
      <w:shd w:val="clear" w:color="auto" w:fill="D8EDE8"/>
    </w:rPr>
  </w:style>
  <w:style w:type="paragraph" w:customStyle="1" w:styleId="afffff7">
    <w:name w:val="Необходимые документы"/>
    <w:basedOn w:val="afff8"/>
    <w:next w:val="a"/>
    <w:uiPriority w:val="99"/>
    <w:rsid w:val="006B7EF4"/>
    <w:pPr>
      <w:ind w:firstLine="118"/>
    </w:pPr>
  </w:style>
  <w:style w:type="character" w:customStyle="1" w:styleId="afffff8">
    <w:name w:val="Опечатки"/>
    <w:uiPriority w:val="99"/>
    <w:rsid w:val="006B7EF4"/>
    <w:rPr>
      <w:color w:val="FF0000"/>
    </w:rPr>
  </w:style>
  <w:style w:type="paragraph" w:customStyle="1" w:styleId="afffff9">
    <w:name w:val="Переменная часть"/>
    <w:basedOn w:val="afffe"/>
    <w:next w:val="a"/>
    <w:uiPriority w:val="99"/>
    <w:rsid w:val="006B7EF4"/>
    <w:rPr>
      <w:sz w:val="18"/>
      <w:szCs w:val="18"/>
    </w:rPr>
  </w:style>
  <w:style w:type="paragraph" w:customStyle="1" w:styleId="afffffa">
    <w:name w:val="Подвал для информации об изменениях"/>
    <w:basedOn w:val="1"/>
    <w:next w:val="a"/>
    <w:uiPriority w:val="99"/>
    <w:rsid w:val="006B7EF4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cs="Arial"/>
      <w:color w:val="26282F"/>
      <w:spacing w:val="0"/>
      <w:sz w:val="18"/>
      <w:szCs w:val="18"/>
    </w:rPr>
  </w:style>
  <w:style w:type="paragraph" w:customStyle="1" w:styleId="afffffb">
    <w:name w:val="Подзаголовок для информации об изменениях"/>
    <w:basedOn w:val="affff8"/>
    <w:next w:val="a"/>
    <w:uiPriority w:val="99"/>
    <w:rsid w:val="006B7EF4"/>
    <w:rPr>
      <w:b/>
      <w:bCs/>
    </w:rPr>
  </w:style>
  <w:style w:type="paragraph" w:customStyle="1" w:styleId="afffffc">
    <w:name w:val="Подчёркнутый текст"/>
    <w:basedOn w:val="a"/>
    <w:next w:val="a"/>
    <w:uiPriority w:val="99"/>
    <w:rsid w:val="006B7EF4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d">
    <w:name w:val="Постоянная часть"/>
    <w:basedOn w:val="afffe"/>
    <w:next w:val="a"/>
    <w:uiPriority w:val="99"/>
    <w:rsid w:val="006B7EF4"/>
    <w:rPr>
      <w:sz w:val="20"/>
      <w:szCs w:val="20"/>
    </w:rPr>
  </w:style>
  <w:style w:type="paragraph" w:customStyle="1" w:styleId="afffffe">
    <w:name w:val="Пример."/>
    <w:basedOn w:val="afff8"/>
    <w:next w:val="a"/>
    <w:uiPriority w:val="99"/>
    <w:rsid w:val="006B7EF4"/>
  </w:style>
  <w:style w:type="paragraph" w:customStyle="1" w:styleId="affffff">
    <w:name w:val="Примечание."/>
    <w:basedOn w:val="afff8"/>
    <w:next w:val="a"/>
    <w:uiPriority w:val="99"/>
    <w:rsid w:val="006B7EF4"/>
  </w:style>
  <w:style w:type="character" w:customStyle="1" w:styleId="affffff0">
    <w:name w:val="Продолжение ссылки"/>
    <w:basedOn w:val="ae"/>
    <w:uiPriority w:val="99"/>
    <w:rsid w:val="006B7EF4"/>
    <w:rPr>
      <w:rFonts w:cs="Times New Roman"/>
      <w:b/>
      <w:color w:val="106BBE"/>
    </w:rPr>
  </w:style>
  <w:style w:type="paragraph" w:customStyle="1" w:styleId="affffff1">
    <w:name w:val="Словарная статья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f2">
    <w:name w:val="Сравнение редакций"/>
    <w:basedOn w:val="af1"/>
    <w:uiPriority w:val="99"/>
    <w:rsid w:val="006B7EF4"/>
    <w:rPr>
      <w:rFonts w:cs="Times New Roman"/>
    </w:rPr>
  </w:style>
  <w:style w:type="character" w:customStyle="1" w:styleId="affffff3">
    <w:name w:val="Сравнение редакций. Добавленный фрагмент"/>
    <w:uiPriority w:val="99"/>
    <w:rsid w:val="006B7EF4"/>
    <w:rPr>
      <w:color w:val="000000"/>
      <w:shd w:val="clear" w:color="auto" w:fill="C1D7FF"/>
    </w:rPr>
  </w:style>
  <w:style w:type="character" w:customStyle="1" w:styleId="affffff4">
    <w:name w:val="Сравнение редакций. Удаленный фрагмент"/>
    <w:uiPriority w:val="99"/>
    <w:rsid w:val="006B7EF4"/>
    <w:rPr>
      <w:color w:val="000000"/>
      <w:shd w:val="clear" w:color="auto" w:fill="C4C413"/>
    </w:rPr>
  </w:style>
  <w:style w:type="paragraph" w:customStyle="1" w:styleId="affffff5">
    <w:name w:val="Ссылка на официальную публикацию"/>
    <w:basedOn w:val="a"/>
    <w:next w:val="a"/>
    <w:uiPriority w:val="99"/>
    <w:rsid w:val="006B7EF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f6">
    <w:name w:val="Ссылка на утративший силу документ"/>
    <w:basedOn w:val="ae"/>
    <w:uiPriority w:val="99"/>
    <w:rsid w:val="006B7EF4"/>
    <w:rPr>
      <w:rFonts w:cs="Times New Roman"/>
      <w:b/>
      <w:color w:val="749232"/>
    </w:rPr>
  </w:style>
  <w:style w:type="paragraph" w:customStyle="1" w:styleId="affffff7">
    <w:name w:val="Текст в таблице"/>
    <w:basedOn w:val="aff5"/>
    <w:next w:val="a"/>
    <w:uiPriority w:val="99"/>
    <w:rsid w:val="006B7EF4"/>
    <w:pPr>
      <w:ind w:firstLine="500"/>
    </w:pPr>
    <w:rPr>
      <w:rFonts w:ascii="Arial" w:hAnsi="Arial" w:cs="Arial"/>
    </w:rPr>
  </w:style>
  <w:style w:type="paragraph" w:customStyle="1" w:styleId="affffff8">
    <w:name w:val="Текст ЭР (см. также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00"/>
    </w:pPr>
    <w:rPr>
      <w:rFonts w:ascii="Arial" w:hAnsi="Arial" w:cs="Arial"/>
    </w:rPr>
  </w:style>
  <w:style w:type="paragraph" w:customStyle="1" w:styleId="affffff9">
    <w:name w:val="Технический комментарий"/>
    <w:basedOn w:val="a"/>
    <w:next w:val="a"/>
    <w:uiPriority w:val="99"/>
    <w:rsid w:val="006B7EF4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fa">
    <w:name w:val="Утратил силу"/>
    <w:basedOn w:val="af1"/>
    <w:uiPriority w:val="99"/>
    <w:rsid w:val="006B7EF4"/>
    <w:rPr>
      <w:rFonts w:cs="Times New Roman"/>
      <w:strike/>
      <w:color w:val="666600"/>
    </w:rPr>
  </w:style>
  <w:style w:type="paragraph" w:customStyle="1" w:styleId="affffffb">
    <w:name w:val="Формула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fc">
    <w:name w:val="Центрированный (таблица)"/>
    <w:basedOn w:val="aff5"/>
    <w:next w:val="a"/>
    <w:uiPriority w:val="99"/>
    <w:rsid w:val="006B7EF4"/>
    <w:pPr>
      <w:jc w:val="center"/>
    </w:pPr>
    <w:rPr>
      <w:rFonts w:ascii="Arial" w:hAnsi="Arial" w:cs="Arial"/>
    </w:rPr>
  </w:style>
  <w:style w:type="paragraph" w:customStyle="1" w:styleId="-">
    <w:name w:val="ЭР-содержание (правое окно)"/>
    <w:basedOn w:val="a"/>
    <w:next w:val="a"/>
    <w:uiPriority w:val="99"/>
    <w:rsid w:val="006B7EF4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paragraph" w:customStyle="1" w:styleId="Iauiue">
    <w:name w:val="Iau?iue"/>
    <w:uiPriority w:val="99"/>
    <w:rsid w:val="006B7EF4"/>
    <w:pPr>
      <w:widowControl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6B7EF4"/>
    <w:rPr>
      <w:rFonts w:cs="Times New Roman"/>
    </w:rPr>
  </w:style>
  <w:style w:type="character" w:customStyle="1" w:styleId="affffffd">
    <w:name w:val="Цветовое выделение для Текст"/>
    <w:uiPriority w:val="99"/>
    <w:qFormat/>
    <w:rsid w:val="006B7EF4"/>
  </w:style>
  <w:style w:type="character" w:customStyle="1" w:styleId="WW-Absatz-Standardschriftart">
    <w:name w:val="WW-Absatz-Standardschriftart"/>
    <w:rsid w:val="006B7EF4"/>
  </w:style>
  <w:style w:type="character" w:customStyle="1" w:styleId="WW-Absatz-Standardschriftart1">
    <w:name w:val="WW-Absatz-Standardschriftart1"/>
    <w:rsid w:val="006B7EF4"/>
  </w:style>
  <w:style w:type="character" w:customStyle="1" w:styleId="WW-Absatz-Standardschriftart11">
    <w:name w:val="WW-Absatz-Standardschriftart11"/>
    <w:rsid w:val="006B7EF4"/>
  </w:style>
  <w:style w:type="character" w:customStyle="1" w:styleId="WW-Absatz-Standardschriftart111">
    <w:name w:val="WW-Absatz-Standardschriftart111"/>
    <w:rsid w:val="006B7EF4"/>
  </w:style>
  <w:style w:type="character" w:customStyle="1" w:styleId="WW-">
    <w:name w:val="WW-Основной шрифт абзаца"/>
    <w:rsid w:val="006B7EF4"/>
  </w:style>
  <w:style w:type="character" w:customStyle="1" w:styleId="affffffe">
    <w:name w:val="Маркеры списка"/>
    <w:rsid w:val="006B7EF4"/>
    <w:rPr>
      <w:rFonts w:ascii="StarSymbol" w:eastAsia="StarSymbol" w:hAnsi="StarSymbol"/>
      <w:sz w:val="18"/>
    </w:rPr>
  </w:style>
  <w:style w:type="character" w:customStyle="1" w:styleId="WW-0">
    <w:name w:val="WW-Маркеры списка"/>
    <w:rsid w:val="006B7EF4"/>
    <w:rPr>
      <w:rFonts w:ascii="StarSymbol" w:eastAsia="StarSymbol" w:hAnsi="StarSymbol"/>
      <w:sz w:val="18"/>
    </w:rPr>
  </w:style>
  <w:style w:type="character" w:customStyle="1" w:styleId="WW-1">
    <w:name w:val="WW-Маркеры списка1"/>
    <w:rsid w:val="006B7EF4"/>
    <w:rPr>
      <w:rFonts w:ascii="StarSymbol" w:eastAsia="StarSymbol" w:hAnsi="StarSymbol"/>
      <w:sz w:val="18"/>
    </w:rPr>
  </w:style>
  <w:style w:type="character" w:customStyle="1" w:styleId="WW-11">
    <w:name w:val="WW-Маркеры списка11"/>
    <w:rsid w:val="006B7EF4"/>
    <w:rPr>
      <w:rFonts w:ascii="StarSymbol" w:eastAsia="StarSymbol" w:hAnsi="StarSymbol"/>
      <w:sz w:val="18"/>
    </w:rPr>
  </w:style>
  <w:style w:type="character" w:customStyle="1" w:styleId="WW-2">
    <w:name w:val="WW-Символ нумерации"/>
    <w:rsid w:val="006B7EF4"/>
  </w:style>
  <w:style w:type="character" w:customStyle="1" w:styleId="WW-10">
    <w:name w:val="WW-Символ нумерации1"/>
    <w:rsid w:val="006B7EF4"/>
  </w:style>
  <w:style w:type="paragraph" w:customStyle="1" w:styleId="1d">
    <w:name w:val="Знак Знак1 Знак"/>
    <w:basedOn w:val="a"/>
    <w:rsid w:val="006B7EF4"/>
    <w:pPr>
      <w:widowControl w:val="0"/>
      <w:suppressAutoHyphens/>
      <w:spacing w:after="160" w:line="240" w:lineRule="exact"/>
      <w:jc w:val="right"/>
    </w:pPr>
    <w:rPr>
      <w:rFonts w:ascii="Calibri" w:hAnsi="Calibri"/>
      <w:lang w:val="en-GB" w:eastAsia="ar-SA"/>
    </w:rPr>
  </w:style>
  <w:style w:type="paragraph" w:customStyle="1" w:styleId="WW-3">
    <w:name w:val="WW-Содержимое врезки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2">
    <w:name w:val="WW-Содержимое врезки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10">
    <w:name w:val="WW-Содержимое врезки1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111">
    <w:name w:val="WW-Содержимое врезки111"/>
    <w:basedOn w:val="affa"/>
    <w:rsid w:val="006B7EF4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nienie">
    <w:name w:val="nienie"/>
    <w:basedOn w:val="Iauiue"/>
    <w:rsid w:val="006B7EF4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afffffff">
    <w:name w:val="Информация о версии"/>
    <w:basedOn w:val="affffb"/>
    <w:next w:val="a"/>
    <w:uiPriority w:val="99"/>
    <w:rsid w:val="006B7EF4"/>
    <w:rPr>
      <w:rFonts w:ascii="Times New Roman CYR" w:eastAsiaTheme="minorEastAsia" w:hAnsi="Times New Roman CYR" w:cs="Times New Roman CYR"/>
      <w:i/>
      <w:iCs/>
      <w:shd w:val="clear" w:color="auto" w:fill="auto"/>
    </w:rPr>
  </w:style>
  <w:style w:type="paragraph" w:customStyle="1" w:styleId="afffffff0">
    <w:name w:val="Абзац"/>
    <w:basedOn w:val="a"/>
    <w:link w:val="afffffff1"/>
    <w:qFormat/>
    <w:rsid w:val="006B7EF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fff1">
    <w:name w:val="Абзац Знак"/>
    <w:link w:val="afffffff0"/>
    <w:rsid w:val="006B7E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Список Знак"/>
    <w:link w:val="afff"/>
    <w:rsid w:val="006B7EF4"/>
    <w:rPr>
      <w:rFonts w:ascii="Times New Roman" w:eastAsia="Segoe UI" w:hAnsi="Times New Roman" w:cs="Arial"/>
      <w:color w:val="000000"/>
      <w:kern w:val="2"/>
      <w:sz w:val="28"/>
      <w:szCs w:val="28"/>
      <w:lang w:eastAsia="zh-CN" w:bidi="hi-IN"/>
    </w:rPr>
  </w:style>
  <w:style w:type="paragraph" w:customStyle="1" w:styleId="Geonika">
    <w:name w:val="Geonika Обычный текст"/>
    <w:basedOn w:val="a"/>
    <w:link w:val="Geonika0"/>
    <w:qFormat/>
    <w:rsid w:val="006B7EF4"/>
    <w:pPr>
      <w:spacing w:before="120" w:after="60"/>
      <w:ind w:firstLine="567"/>
      <w:jc w:val="both"/>
    </w:pPr>
    <w:rPr>
      <w:rFonts w:ascii="Calibri" w:hAnsi="Calibri"/>
      <w:sz w:val="24"/>
      <w:szCs w:val="24"/>
      <w:lang w:eastAsia="ar-SA" w:bidi="en-US"/>
    </w:rPr>
  </w:style>
  <w:style w:type="character" w:customStyle="1" w:styleId="Geonika0">
    <w:name w:val="Geonika Обычный текст Знак"/>
    <w:link w:val="Geonika"/>
    <w:rsid w:val="006B7EF4"/>
    <w:rPr>
      <w:rFonts w:ascii="Calibri" w:eastAsia="Times New Roman" w:hAnsi="Calibri" w:cs="Times New Roman"/>
      <w:sz w:val="24"/>
      <w:szCs w:val="24"/>
      <w:lang w:eastAsia="ar-SA" w:bidi="en-US"/>
    </w:rPr>
  </w:style>
  <w:style w:type="character" w:customStyle="1" w:styleId="FontStyle50">
    <w:name w:val="Font Style50"/>
    <w:uiPriority w:val="99"/>
    <w:rsid w:val="006B7EF4"/>
    <w:rPr>
      <w:rFonts w:ascii="Times New Roman" w:hAnsi="Times New Roman"/>
      <w:sz w:val="26"/>
    </w:rPr>
  </w:style>
  <w:style w:type="paragraph" w:customStyle="1" w:styleId="TableParagraph">
    <w:name w:val="Table Paragraph"/>
    <w:basedOn w:val="a"/>
    <w:uiPriority w:val="1"/>
    <w:qFormat/>
    <w:rsid w:val="006B7EF4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2f0">
    <w:name w:val="toc 2"/>
    <w:basedOn w:val="a"/>
    <w:next w:val="a"/>
    <w:autoRedefine/>
    <w:uiPriority w:val="39"/>
    <w:rsid w:val="006B7EF4"/>
    <w:pPr>
      <w:keepNext/>
      <w:suppressAutoHyphens/>
      <w:spacing w:before="120"/>
    </w:pPr>
    <w:rPr>
      <w:b/>
      <w:bCs/>
      <w:sz w:val="24"/>
      <w:szCs w:val="28"/>
      <w:lang w:eastAsia="ar-SA"/>
    </w:rPr>
  </w:style>
  <w:style w:type="character" w:customStyle="1" w:styleId="afffffff2">
    <w:name w:val="Добавленный текст"/>
    <w:uiPriority w:val="99"/>
    <w:rsid w:val="006B7EF4"/>
    <w:rPr>
      <w:color w:val="000000"/>
    </w:rPr>
  </w:style>
  <w:style w:type="paragraph" w:customStyle="1" w:styleId="s3">
    <w:name w:val="s_3"/>
    <w:basedOn w:val="a"/>
    <w:rsid w:val="006B7EF4"/>
    <w:pPr>
      <w:spacing w:before="100" w:beforeAutospacing="1" w:after="100" w:afterAutospacing="1"/>
    </w:pPr>
    <w:rPr>
      <w:sz w:val="24"/>
      <w:szCs w:val="24"/>
    </w:rPr>
  </w:style>
  <w:style w:type="paragraph" w:customStyle="1" w:styleId="s15">
    <w:name w:val="s_15"/>
    <w:basedOn w:val="a"/>
    <w:rsid w:val="006B7EF4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B7EF4"/>
  </w:style>
  <w:style w:type="paragraph" w:customStyle="1" w:styleId="Style13">
    <w:name w:val="Style13"/>
    <w:basedOn w:val="a"/>
    <w:uiPriority w:val="99"/>
    <w:rsid w:val="006B7EF4"/>
    <w:pPr>
      <w:widowControl w:val="0"/>
      <w:spacing w:line="307" w:lineRule="exact"/>
      <w:ind w:firstLine="691"/>
      <w:jc w:val="both"/>
    </w:pPr>
    <w:rPr>
      <w:sz w:val="24"/>
      <w:szCs w:val="24"/>
    </w:rPr>
  </w:style>
  <w:style w:type="paragraph" w:customStyle="1" w:styleId="112">
    <w:name w:val="Заголовок 11"/>
    <w:basedOn w:val="affe"/>
    <w:next w:val="affa"/>
    <w:qFormat/>
    <w:rsid w:val="00D95EAE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5103"/>
      </w:tabs>
      <w:spacing w:before="240" w:after="120"/>
      <w:ind w:firstLine="5103"/>
      <w:jc w:val="both"/>
      <w:outlineLvl w:val="0"/>
    </w:pPr>
    <w:rPr>
      <w:rFonts w:ascii="Liberation Sans" w:eastAsia="Microsoft YaHei" w:hAnsi="Liberation Sans"/>
      <w:b w:val="0"/>
      <w:bCs w:val="0"/>
      <w:sz w:val="28"/>
      <w:szCs w:val="28"/>
    </w:rPr>
  </w:style>
  <w:style w:type="character" w:customStyle="1" w:styleId="-0">
    <w:name w:val="Интернет-ссылка"/>
    <w:rsid w:val="00D95EAE"/>
    <w:rPr>
      <w:color w:val="000080"/>
      <w:u w:val="single"/>
    </w:rPr>
  </w:style>
  <w:style w:type="character" w:customStyle="1" w:styleId="1e">
    <w:name w:val="Верхний колонтитул Знак1"/>
    <w:basedOn w:val="a0"/>
    <w:uiPriority w:val="99"/>
    <w:semiHidden/>
    <w:qFormat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1f">
    <w:name w:val="Нижний колонтитул Знак1"/>
    <w:basedOn w:val="a0"/>
    <w:link w:val="1f0"/>
    <w:uiPriority w:val="99"/>
    <w:qFormat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afffffff3">
    <w:name w:val="Посещённая гиперссылка"/>
    <w:rsid w:val="00D95EAE"/>
    <w:rPr>
      <w:color w:val="800080"/>
      <w:u w:val="single"/>
    </w:rPr>
  </w:style>
  <w:style w:type="paragraph" w:styleId="1f1">
    <w:name w:val="index 1"/>
    <w:basedOn w:val="a"/>
    <w:next w:val="a"/>
    <w:autoRedefine/>
    <w:uiPriority w:val="99"/>
    <w:semiHidden/>
    <w:unhideWhenUsed/>
    <w:rsid w:val="00D95EAE"/>
    <w:pPr>
      <w:ind w:left="200" w:hanging="200"/>
    </w:pPr>
  </w:style>
  <w:style w:type="paragraph" w:styleId="afffffff4">
    <w:name w:val="index heading"/>
    <w:basedOn w:val="a"/>
    <w:qFormat/>
    <w:rsid w:val="00D95EAE"/>
    <w:pPr>
      <w:widowControl w:val="0"/>
      <w:suppressLineNumbers/>
      <w:tabs>
        <w:tab w:val="left" w:pos="5103"/>
      </w:tabs>
      <w:suppressAutoHyphens/>
      <w:ind w:firstLine="5103"/>
      <w:jc w:val="both"/>
      <w:textAlignment w:val="baseline"/>
    </w:pPr>
    <w:rPr>
      <w:rFonts w:eastAsia="Segoe UI" w:cs="Arial"/>
      <w:color w:val="000000"/>
      <w:kern w:val="2"/>
      <w:sz w:val="28"/>
      <w:szCs w:val="28"/>
      <w:lang w:eastAsia="zh-CN" w:bidi="hi-IN"/>
    </w:rPr>
  </w:style>
  <w:style w:type="paragraph" w:customStyle="1" w:styleId="1f0">
    <w:name w:val="Верхний колонтитул1"/>
    <w:basedOn w:val="a"/>
    <w:link w:val="1f"/>
    <w:uiPriority w:val="99"/>
    <w:unhideWhenUsed/>
    <w:rsid w:val="00D95EAE"/>
    <w:pPr>
      <w:widowControl w:val="0"/>
      <w:tabs>
        <w:tab w:val="center" w:pos="4677"/>
        <w:tab w:val="right" w:pos="9355"/>
      </w:tabs>
      <w:suppressAutoHyphens/>
      <w:ind w:firstLine="5103"/>
      <w:jc w:val="both"/>
      <w:textAlignment w:val="baseline"/>
    </w:pPr>
    <w:rPr>
      <w:rFonts w:eastAsia="Segoe UI" w:cs="Mangal"/>
      <w:color w:val="000000"/>
      <w:kern w:val="2"/>
      <w:sz w:val="28"/>
      <w:szCs w:val="25"/>
      <w:lang w:eastAsia="zh-CN" w:bidi="hi-IN"/>
    </w:rPr>
  </w:style>
  <w:style w:type="paragraph" w:customStyle="1" w:styleId="1f2">
    <w:name w:val="Нижний колонтитул1"/>
    <w:basedOn w:val="a"/>
    <w:uiPriority w:val="99"/>
    <w:semiHidden/>
    <w:unhideWhenUsed/>
    <w:rsid w:val="00D95EAE"/>
    <w:pPr>
      <w:widowControl w:val="0"/>
      <w:tabs>
        <w:tab w:val="center" w:pos="4677"/>
        <w:tab w:val="right" w:pos="9355"/>
      </w:tabs>
      <w:suppressAutoHyphens/>
      <w:ind w:firstLine="5103"/>
      <w:jc w:val="both"/>
      <w:textAlignment w:val="baseline"/>
    </w:pPr>
    <w:rPr>
      <w:rFonts w:eastAsia="Segoe UI" w:cs="Mangal"/>
      <w:color w:val="000000"/>
      <w:kern w:val="2"/>
      <w:sz w:val="28"/>
      <w:szCs w:val="25"/>
      <w:lang w:eastAsia="zh-CN" w:bidi="hi-IN"/>
    </w:rPr>
  </w:style>
  <w:style w:type="paragraph" w:styleId="3c">
    <w:name w:val="Body Text 3"/>
    <w:basedOn w:val="a"/>
    <w:link w:val="3d"/>
    <w:qFormat/>
    <w:rsid w:val="00D95EAE"/>
    <w:pPr>
      <w:widowControl w:val="0"/>
      <w:tabs>
        <w:tab w:val="left" w:pos="5103"/>
      </w:tabs>
      <w:suppressAutoHyphens/>
      <w:spacing w:after="120"/>
      <w:ind w:firstLine="5103"/>
      <w:jc w:val="both"/>
      <w:textAlignment w:val="baseline"/>
    </w:pPr>
    <w:rPr>
      <w:rFonts w:eastAsia="Segoe UI"/>
      <w:color w:val="000000"/>
      <w:kern w:val="2"/>
      <w:sz w:val="16"/>
      <w:szCs w:val="16"/>
      <w:lang w:eastAsia="zh-CN" w:bidi="hi-IN"/>
    </w:rPr>
  </w:style>
  <w:style w:type="character" w:customStyle="1" w:styleId="3d">
    <w:name w:val="Основной текст 3 Знак"/>
    <w:basedOn w:val="a0"/>
    <w:link w:val="3c"/>
    <w:rsid w:val="00D95EAE"/>
    <w:rPr>
      <w:rFonts w:ascii="Times New Roman" w:eastAsia="Segoe UI" w:hAnsi="Times New Roman" w:cs="Times New Roman"/>
      <w:color w:val="000000"/>
      <w:kern w:val="2"/>
      <w:sz w:val="16"/>
      <w:szCs w:val="16"/>
      <w:lang w:eastAsia="zh-CN" w:bidi="hi-IN"/>
    </w:rPr>
  </w:style>
  <w:style w:type="paragraph" w:customStyle="1" w:styleId="afffffff5">
    <w:name w:val="комментарии"/>
    <w:qFormat/>
    <w:rsid w:val="00D95EAE"/>
    <w:pPr>
      <w:widowControl w:val="0"/>
      <w:suppressAutoHyphens/>
      <w:spacing w:after="0" w:line="228" w:lineRule="auto"/>
      <w:jc w:val="center"/>
    </w:pPr>
    <w:rPr>
      <w:rFonts w:ascii="Liberation Serif;Times New Roma" w:eastAsia="NSimSun" w:hAnsi="Liberation Serif;Times New Roma" w:cs="Arial"/>
      <w:sz w:val="24"/>
      <w:szCs w:val="24"/>
      <w:lang w:eastAsia="zh-CN" w:bidi="hi-IN"/>
    </w:rPr>
  </w:style>
  <w:style w:type="paragraph" w:customStyle="1" w:styleId="afffffff6">
    <w:name w:val="текст"/>
    <w:qFormat/>
    <w:rsid w:val="00D95EAE"/>
    <w:pPr>
      <w:widowControl w:val="0"/>
      <w:suppressAutoHyphens/>
      <w:spacing w:after="0" w:line="228" w:lineRule="auto"/>
      <w:ind w:firstLine="851"/>
      <w:jc w:val="both"/>
    </w:pPr>
    <w:rPr>
      <w:rFonts w:ascii="Liberation Serif;Times New Roma" w:eastAsia="NSimSun" w:hAnsi="Liberation Serif;Times New Roma" w:cs="Arial"/>
      <w:sz w:val="28"/>
      <w:szCs w:val="24"/>
      <w:lang w:eastAsia="zh-CN" w:bidi="hi-IN"/>
    </w:rPr>
  </w:style>
  <w:style w:type="numbering" w:customStyle="1" w:styleId="WW8Num2">
    <w:name w:val="WW8Num2"/>
    <w:qFormat/>
    <w:rsid w:val="00D95EAE"/>
  </w:style>
  <w:style w:type="character" w:customStyle="1" w:styleId="2f1">
    <w:name w:val="Верхний колонтитул Знак2"/>
    <w:basedOn w:val="a0"/>
    <w:uiPriority w:val="99"/>
    <w:semiHidden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character" w:customStyle="1" w:styleId="2f2">
    <w:name w:val="Нижний колонтитул Знак2"/>
    <w:basedOn w:val="a0"/>
    <w:uiPriority w:val="99"/>
    <w:semiHidden/>
    <w:rsid w:val="00D95EAE"/>
    <w:rPr>
      <w:rFonts w:ascii="Times New Roman" w:eastAsia="Segoe UI" w:hAnsi="Times New Roman" w:cs="Mangal"/>
      <w:color w:val="000000"/>
      <w:kern w:val="2"/>
      <w:sz w:val="28"/>
      <w:szCs w:val="25"/>
      <w:lang w:eastAsia="zh-CN" w:bidi="hi-IN"/>
    </w:rPr>
  </w:style>
  <w:style w:type="paragraph" w:styleId="2f3">
    <w:name w:val="Body Text Indent 2"/>
    <w:basedOn w:val="a"/>
    <w:link w:val="2f4"/>
    <w:uiPriority w:val="99"/>
    <w:semiHidden/>
    <w:unhideWhenUsed/>
    <w:rsid w:val="00C81222"/>
    <w:pPr>
      <w:spacing w:after="120" w:line="480" w:lineRule="auto"/>
      <w:ind w:left="283"/>
    </w:pPr>
  </w:style>
  <w:style w:type="character" w:customStyle="1" w:styleId="2f4">
    <w:name w:val="Основной текст с отступом 2 Знак"/>
    <w:basedOn w:val="a0"/>
    <w:link w:val="2f3"/>
    <w:uiPriority w:val="99"/>
    <w:semiHidden/>
    <w:rsid w:val="00C812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"/>
    <w:rsid w:val="0086349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8">
    <w:name w:val="xl68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86349D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86349D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86349D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2">
    <w:name w:val="xl9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3">
    <w:name w:val="xl9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4">
    <w:name w:val="xl9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5">
    <w:name w:val="xl9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6">
    <w:name w:val="xl9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7">
    <w:name w:val="xl9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9">
    <w:name w:val="xl9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1">
    <w:name w:val="xl10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2">
    <w:name w:val="xl10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04">
    <w:name w:val="xl104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05">
    <w:name w:val="xl10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06">
    <w:name w:val="xl10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07">
    <w:name w:val="xl10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9">
    <w:name w:val="xl10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0">
    <w:name w:val="xl11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1">
    <w:name w:val="xl111"/>
    <w:basedOn w:val="a"/>
    <w:rsid w:val="008634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2">
    <w:name w:val="xl11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13">
    <w:name w:val="xl11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14">
    <w:name w:val="xl11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xl115">
    <w:name w:val="xl11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6">
    <w:name w:val="xl11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18">
    <w:name w:val="xl11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9">
    <w:name w:val="xl11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0">
    <w:name w:val="xl120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1">
    <w:name w:val="xl12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2">
    <w:name w:val="xl12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3">
    <w:name w:val="xl123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4">
    <w:name w:val="xl124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5">
    <w:name w:val="xl125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6">
    <w:name w:val="xl126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8">
    <w:name w:val="xl128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0">
    <w:name w:val="xl130"/>
    <w:basedOn w:val="a"/>
    <w:rsid w:val="0086349D"/>
    <w:pP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2">
    <w:name w:val="xl132"/>
    <w:basedOn w:val="a"/>
    <w:rsid w:val="008634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33">
    <w:name w:val="xl133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5">
    <w:name w:val="xl135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86349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86349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3e">
    <w:name w:val="Основной текст3"/>
    <w:basedOn w:val="a"/>
    <w:rsid w:val="0086349D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customStyle="1" w:styleId="ConsNonformat">
    <w:name w:val="ConsNonformat"/>
    <w:rsid w:val="0086349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fffffff7">
    <w:name w:val="Subtitle"/>
    <w:basedOn w:val="a"/>
    <w:next w:val="a"/>
    <w:link w:val="afffffff8"/>
    <w:qFormat/>
    <w:rsid w:val="00C31A3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8">
    <w:name w:val="Подзаголовок Знак"/>
    <w:basedOn w:val="a0"/>
    <w:link w:val="afffffff7"/>
    <w:rsid w:val="00C31A31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ffffff9">
    <w:name w:val="Тема"/>
    <w:basedOn w:val="a"/>
    <w:rsid w:val="0019243B"/>
    <w:pPr>
      <w:spacing w:before="240" w:after="960"/>
      <w:ind w:left="567" w:right="4253" w:firstLine="567"/>
      <w:jc w:val="both"/>
    </w:pPr>
    <w:rPr>
      <w:i/>
      <w:sz w:val="24"/>
    </w:rPr>
  </w:style>
  <w:style w:type="character" w:customStyle="1" w:styleId="3pt">
    <w:name w:val="Основной текст + Интервал 3 pt"/>
    <w:rsid w:val="00CD480B"/>
    <w:rPr>
      <w:spacing w:val="61"/>
      <w:sz w:val="25"/>
    </w:rPr>
  </w:style>
  <w:style w:type="paragraph" w:customStyle="1" w:styleId="113">
    <w:name w:val="Заголовок №11"/>
    <w:basedOn w:val="a"/>
    <w:uiPriority w:val="99"/>
    <w:rsid w:val="00CD480B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="Calibri" w:hAnsi="Calibri" w:cs="Calibri"/>
      <w:b/>
      <w:spacing w:val="1"/>
      <w:sz w:val="25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CD4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CD480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E72B29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E72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E72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E72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E72B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fffffffa">
    <w:name w:val="Знак"/>
    <w:basedOn w:val="a"/>
    <w:rsid w:val="0071466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f">
    <w:name w:val="Без интервала3"/>
    <w:qFormat/>
    <w:rsid w:val="0071466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3f0">
    <w:name w:val="Абзац списка3"/>
    <w:basedOn w:val="a"/>
    <w:rsid w:val="0071466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22">
    <w:name w:val="s_22"/>
    <w:basedOn w:val="a"/>
    <w:rsid w:val="00714661"/>
    <w:pP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0">
    <w:name w:val="xl140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1">
    <w:name w:val="xl141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43">
    <w:name w:val="xl143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44">
    <w:name w:val="xl144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717DA3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6">
    <w:name w:val="xl146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7">
    <w:name w:val="xl147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48">
    <w:name w:val="xl148"/>
    <w:basedOn w:val="a"/>
    <w:rsid w:val="00717D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9">
    <w:name w:val="xl149"/>
    <w:basedOn w:val="a"/>
    <w:rsid w:val="00717DA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717DA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1">
    <w:name w:val="xl151"/>
    <w:basedOn w:val="a"/>
    <w:rsid w:val="00717DA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2">
    <w:name w:val="xl152"/>
    <w:basedOn w:val="a"/>
    <w:rsid w:val="00717DA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717DA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717DA3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5">
    <w:name w:val="xl155"/>
    <w:basedOn w:val="a"/>
    <w:rsid w:val="00717DA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6">
    <w:name w:val="xl156"/>
    <w:basedOn w:val="a"/>
    <w:rsid w:val="00717DA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E0313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E0313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E0313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"/>
    <w:rsid w:val="00E0313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E0313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E0313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"/>
    <w:rsid w:val="00E0313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1f3">
    <w:name w:val="Основной текст1"/>
    <w:basedOn w:val="aff9"/>
    <w:rsid w:val="00126883"/>
    <w:rPr>
      <w:color w:val="000000"/>
      <w:spacing w:val="3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6">
    <w:name w:val="Основной текст5"/>
    <w:basedOn w:val="a"/>
    <w:rsid w:val="00126883"/>
    <w:pPr>
      <w:widowControl w:val="0"/>
      <w:shd w:val="clear" w:color="auto" w:fill="FFFFFF"/>
      <w:spacing w:before="240" w:after="420" w:line="0" w:lineRule="atLeast"/>
      <w:jc w:val="both"/>
    </w:pPr>
    <w:rPr>
      <w:spacing w:val="3"/>
    </w:rPr>
  </w:style>
  <w:style w:type="paragraph" w:customStyle="1" w:styleId="49">
    <w:name w:val="Без интервала4"/>
    <w:rsid w:val="007D435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umpedfont15">
    <w:name w:val="bumpedfont15"/>
    <w:basedOn w:val="a0"/>
    <w:uiPriority w:val="99"/>
    <w:rsid w:val="00506523"/>
    <w:rPr>
      <w:rFonts w:cs="Times New Roman"/>
    </w:rPr>
  </w:style>
  <w:style w:type="character" w:customStyle="1" w:styleId="2Arial85pt">
    <w:name w:val="Основной текст (2) + Arial;8;5 pt"/>
    <w:basedOn w:val="22"/>
    <w:rsid w:val="0069211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manOldStyle19pt">
    <w:name w:val="Основной текст (2) + Bookman Old Style;19 pt"/>
    <w:basedOn w:val="22"/>
    <w:rsid w:val="0069211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-2pt">
    <w:name w:val="Основной текст (2) + Курсив;Малые прописные;Интервал -2 pt"/>
    <w:basedOn w:val="22"/>
    <w:rsid w:val="0069211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50"/>
      <w:w w:val="100"/>
      <w:position w:val="0"/>
      <w:u w:val="none"/>
      <w:lang w:val="ru-RU" w:eastAsia="ru-RU" w:bidi="ru-RU"/>
    </w:rPr>
  </w:style>
  <w:style w:type="character" w:customStyle="1" w:styleId="2Arial85pt0">
    <w:name w:val="Основной текст (2) + Arial;8;5 pt;Курсив"/>
    <w:basedOn w:val="22"/>
    <w:rsid w:val="0069211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115pt">
    <w:name w:val="Основной текст (2) + Arial;11;5 pt;Курсив"/>
    <w:basedOn w:val="22"/>
    <w:rsid w:val="0069211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f5">
    <w:name w:val="Колонтитул (2)_"/>
    <w:basedOn w:val="a0"/>
    <w:link w:val="2f6"/>
    <w:rsid w:val="0069211D"/>
    <w:rPr>
      <w:rFonts w:ascii="Arial" w:eastAsia="Arial" w:hAnsi="Arial" w:cs="Arial"/>
      <w:i/>
      <w:iCs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69211D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45pt">
    <w:name w:val="Основной текст (2) + 4;5 pt;Курсив"/>
    <w:basedOn w:val="22"/>
    <w:rsid w:val="0069211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Verdana20pt">
    <w:name w:val="Основной текст (2) + Verdana;20 pt"/>
    <w:basedOn w:val="22"/>
    <w:rsid w:val="0069211D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f7">
    <w:name w:val="Основной текст (2) + Курсив;Малые прописные"/>
    <w:basedOn w:val="22"/>
    <w:rsid w:val="0069211D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69211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pt0">
    <w:name w:val="Основной текст (2) + 4 pt;Курсив"/>
    <w:basedOn w:val="22"/>
    <w:rsid w:val="0069211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BookmanOldStyle65pt">
    <w:name w:val="Основной текст (2) + Bookman Old Style;6;5 pt;Курсив"/>
    <w:basedOn w:val="22"/>
    <w:rsid w:val="0069211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f1">
    <w:name w:val="Подпись к таблице (3)_"/>
    <w:basedOn w:val="a0"/>
    <w:link w:val="3f2"/>
    <w:rsid w:val="0069211D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Arial4pt">
    <w:name w:val="Основной текст (2) + Arial;4 pt"/>
    <w:basedOn w:val="22"/>
    <w:rsid w:val="0069211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69211D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140">
    <w:name w:val="Основной текст (14)_"/>
    <w:basedOn w:val="a0"/>
    <w:link w:val="141"/>
    <w:rsid w:val="0069211D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150">
    <w:name w:val="Основной текст (15)_"/>
    <w:basedOn w:val="a0"/>
    <w:link w:val="151"/>
    <w:rsid w:val="0069211D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2Arial4pt0">
    <w:name w:val="Основной текст (2) + Arial;4 pt;Полужирный"/>
    <w:basedOn w:val="22"/>
    <w:rsid w:val="0069211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2f6">
    <w:name w:val="Колонтитул (2)"/>
    <w:basedOn w:val="a"/>
    <w:link w:val="2f5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customStyle="1" w:styleId="121">
    <w:name w:val="Основной текст (12)"/>
    <w:basedOn w:val="a"/>
    <w:link w:val="120"/>
    <w:rsid w:val="0069211D"/>
    <w:pPr>
      <w:widowControl w:val="0"/>
      <w:shd w:val="clear" w:color="auto" w:fill="FFFFFF"/>
      <w:spacing w:line="298" w:lineRule="exact"/>
      <w:jc w:val="both"/>
    </w:pPr>
    <w:rPr>
      <w:i/>
      <w:iCs/>
      <w:sz w:val="26"/>
      <w:szCs w:val="26"/>
      <w:lang w:eastAsia="en-US"/>
    </w:rPr>
  </w:style>
  <w:style w:type="paragraph" w:customStyle="1" w:styleId="221">
    <w:name w:val="Заголовок №2 (2)"/>
    <w:basedOn w:val="a"/>
    <w:link w:val="220"/>
    <w:rsid w:val="0069211D"/>
    <w:pPr>
      <w:widowControl w:val="0"/>
      <w:shd w:val="clear" w:color="auto" w:fill="FFFFFF"/>
      <w:spacing w:line="0" w:lineRule="atLeast"/>
      <w:outlineLvl w:val="1"/>
    </w:pPr>
    <w:rPr>
      <w:b/>
      <w:bCs/>
      <w:sz w:val="22"/>
      <w:szCs w:val="22"/>
      <w:lang w:eastAsia="en-US"/>
    </w:rPr>
  </w:style>
  <w:style w:type="paragraph" w:customStyle="1" w:styleId="3f2">
    <w:name w:val="Подпись к таблице (3)"/>
    <w:basedOn w:val="a"/>
    <w:link w:val="3f1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eastAsia="en-US"/>
    </w:rPr>
  </w:style>
  <w:style w:type="paragraph" w:customStyle="1" w:styleId="131">
    <w:name w:val="Основной текст (13)"/>
    <w:basedOn w:val="a"/>
    <w:link w:val="130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9"/>
      <w:szCs w:val="9"/>
      <w:lang w:eastAsia="en-US"/>
    </w:rPr>
  </w:style>
  <w:style w:type="paragraph" w:customStyle="1" w:styleId="141">
    <w:name w:val="Основной текст (14)"/>
    <w:basedOn w:val="a"/>
    <w:link w:val="140"/>
    <w:rsid w:val="0069211D"/>
    <w:pPr>
      <w:widowControl w:val="0"/>
      <w:shd w:val="clear" w:color="auto" w:fill="FFFFFF"/>
      <w:spacing w:before="120" w:after="60" w:line="0" w:lineRule="atLeast"/>
    </w:pPr>
    <w:rPr>
      <w:rFonts w:ascii="Arial" w:eastAsia="Arial" w:hAnsi="Arial" w:cs="Arial"/>
      <w:sz w:val="8"/>
      <w:szCs w:val="8"/>
      <w:lang w:eastAsia="en-US"/>
    </w:rPr>
  </w:style>
  <w:style w:type="paragraph" w:customStyle="1" w:styleId="151">
    <w:name w:val="Основной текст (15)"/>
    <w:basedOn w:val="a"/>
    <w:link w:val="150"/>
    <w:rsid w:val="0069211D"/>
    <w:pPr>
      <w:widowControl w:val="0"/>
      <w:shd w:val="clear" w:color="auto" w:fill="FFFFFF"/>
      <w:spacing w:before="60" w:line="89" w:lineRule="exact"/>
      <w:ind w:hanging="180"/>
      <w:jc w:val="both"/>
    </w:pPr>
    <w:rPr>
      <w:rFonts w:ascii="Arial" w:eastAsia="Arial" w:hAnsi="Arial" w:cs="Arial"/>
      <w:sz w:val="8"/>
      <w:szCs w:val="8"/>
      <w:lang w:eastAsia="en-US"/>
    </w:rPr>
  </w:style>
  <w:style w:type="character" w:customStyle="1" w:styleId="3Arial43pt">
    <w:name w:val="Подпись к картинке (3) + Arial;43 pt"/>
    <w:basedOn w:val="37"/>
    <w:rsid w:val="0069211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211pt0">
    <w:name w:val="Основной текст (2) + 11 pt"/>
    <w:basedOn w:val="22"/>
    <w:rsid w:val="006921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5pt0">
    <w:name w:val="Основной текст (2) + 8;5 pt"/>
    <w:basedOn w:val="22"/>
    <w:rsid w:val="006921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UnicodeMS12pt">
    <w:name w:val="Основной текст (2) + Arial Unicode MS;12 pt;Курсив"/>
    <w:basedOn w:val="22"/>
    <w:rsid w:val="0069211D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1">
    <w:name w:val="Основной текст (2) + 10 pt;Полужирный;Курсив;Малые прописные"/>
    <w:basedOn w:val="22"/>
    <w:rsid w:val="0069211D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2">
    <w:name w:val="Основной текст (2) + 10 pt;Курсив"/>
    <w:basedOn w:val="22"/>
    <w:rsid w:val="0069211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8pt">
    <w:name w:val="Основной текст (2) + 18 pt;Полужирный"/>
    <w:basedOn w:val="22"/>
    <w:rsid w:val="0069211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basedOn w:val="22"/>
    <w:rsid w:val="0069211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a">
    <w:name w:val="Подпись к картинке (4)_"/>
    <w:basedOn w:val="a0"/>
    <w:link w:val="4b"/>
    <w:rsid w:val="0069211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c">
    <w:name w:val="Колонтитул (4)_"/>
    <w:basedOn w:val="a0"/>
    <w:link w:val="4d"/>
    <w:rsid w:val="0069211D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57">
    <w:name w:val="Подпись к картинке (5)_"/>
    <w:basedOn w:val="a0"/>
    <w:link w:val="58"/>
    <w:rsid w:val="0069211D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66">
    <w:name w:val="Подпись к картинке (6)_"/>
    <w:basedOn w:val="a0"/>
    <w:link w:val="67"/>
    <w:rsid w:val="0069211D"/>
    <w:rPr>
      <w:rFonts w:ascii="Times New Roman" w:eastAsia="Times New Roman" w:hAnsi="Times New Roman" w:cs="Times New Roman"/>
      <w:b/>
      <w:bCs/>
      <w:i/>
      <w:iCs/>
      <w:spacing w:val="10"/>
      <w:sz w:val="15"/>
      <w:szCs w:val="15"/>
      <w:shd w:val="clear" w:color="auto" w:fill="FFFFFF"/>
    </w:rPr>
  </w:style>
  <w:style w:type="character" w:customStyle="1" w:styleId="3f3">
    <w:name w:val="Колонтитул (3)_"/>
    <w:basedOn w:val="a0"/>
    <w:link w:val="3f4"/>
    <w:rsid w:val="0069211D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74">
    <w:name w:val="Подпись к картинке (7)_"/>
    <w:basedOn w:val="a0"/>
    <w:link w:val="75"/>
    <w:rsid w:val="0069211D"/>
    <w:rPr>
      <w:rFonts w:ascii="Arial" w:eastAsia="Arial" w:hAnsi="Arial" w:cs="Arial"/>
      <w:sz w:val="9"/>
      <w:szCs w:val="9"/>
      <w:shd w:val="clear" w:color="auto" w:fill="FFFFFF"/>
    </w:rPr>
  </w:style>
  <w:style w:type="character" w:customStyle="1" w:styleId="7TimesNewRoman5pt">
    <w:name w:val="Подпись к картинке (7) + Times New Roman;5 pt"/>
    <w:basedOn w:val="74"/>
    <w:rsid w:val="0069211D"/>
    <w:rPr>
      <w:rFonts w:ascii="Times New Roman" w:eastAsia="Times New Roman" w:hAnsi="Times New Roman" w:cs="Times New Roman"/>
      <w:color w:val="000000"/>
      <w:spacing w:val="0"/>
      <w:w w:val="100"/>
      <w:position w:val="0"/>
      <w:sz w:val="10"/>
      <w:szCs w:val="10"/>
    </w:rPr>
  </w:style>
  <w:style w:type="character" w:customStyle="1" w:styleId="84">
    <w:name w:val="Подпись к картинке (8)_"/>
    <w:basedOn w:val="a0"/>
    <w:link w:val="85"/>
    <w:rsid w:val="0069211D"/>
    <w:rPr>
      <w:rFonts w:ascii="Arial" w:eastAsia="Arial" w:hAnsi="Arial" w:cs="Arial"/>
      <w:b/>
      <w:bCs/>
      <w:sz w:val="14"/>
      <w:szCs w:val="14"/>
      <w:shd w:val="clear" w:color="auto" w:fill="FFFFFF"/>
    </w:rPr>
  </w:style>
  <w:style w:type="character" w:customStyle="1" w:styleId="afffffffb">
    <w:name w:val="Другое_"/>
    <w:basedOn w:val="a0"/>
    <w:link w:val="afffffffc"/>
    <w:rsid w:val="0069211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pt">
    <w:name w:val="Другое + 13 pt"/>
    <w:basedOn w:val="afffffffb"/>
    <w:rsid w:val="0069211D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93">
    <w:name w:val="Подпись к картинке (9)_"/>
    <w:basedOn w:val="a0"/>
    <w:link w:val="94"/>
    <w:rsid w:val="0069211D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160">
    <w:name w:val="Основной текст (16)_"/>
    <w:basedOn w:val="a0"/>
    <w:link w:val="161"/>
    <w:rsid w:val="0069211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70">
    <w:name w:val="Основной текст (17)_"/>
    <w:basedOn w:val="a0"/>
    <w:rsid w:val="006921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71">
    <w:name w:val="Основной текст (17)"/>
    <w:basedOn w:val="170"/>
    <w:rsid w:val="0069211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80">
    <w:name w:val="Основной текст (18)_"/>
    <w:basedOn w:val="a0"/>
    <w:link w:val="181"/>
    <w:rsid w:val="0069211D"/>
    <w:rPr>
      <w:rFonts w:ascii="Arial" w:eastAsia="Arial" w:hAnsi="Arial" w:cs="Arial"/>
      <w:sz w:val="8"/>
      <w:szCs w:val="8"/>
      <w:shd w:val="clear" w:color="auto" w:fill="FFFFFF"/>
    </w:rPr>
  </w:style>
  <w:style w:type="character" w:customStyle="1" w:styleId="1860">
    <w:name w:val="Основной текст (18) + Полужирный;Курсив;Масштаб 60%"/>
    <w:basedOn w:val="180"/>
    <w:rsid w:val="0069211D"/>
    <w:rPr>
      <w:b/>
      <w:bCs/>
      <w:i/>
      <w:iCs/>
      <w:color w:val="000000"/>
      <w:spacing w:val="0"/>
      <w:w w:val="60"/>
      <w:position w:val="0"/>
      <w:lang w:val="ru-RU" w:eastAsia="ru-RU" w:bidi="ru-RU"/>
    </w:rPr>
  </w:style>
  <w:style w:type="paragraph" w:customStyle="1" w:styleId="4b">
    <w:name w:val="Подпись к картинке (4)"/>
    <w:basedOn w:val="a"/>
    <w:link w:val="4a"/>
    <w:rsid w:val="0069211D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4d">
    <w:name w:val="Колонтитул (4)"/>
    <w:basedOn w:val="a"/>
    <w:link w:val="4c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7"/>
      <w:szCs w:val="17"/>
      <w:lang w:eastAsia="en-US"/>
    </w:rPr>
  </w:style>
  <w:style w:type="paragraph" w:customStyle="1" w:styleId="58">
    <w:name w:val="Подпись к картинке (5)"/>
    <w:basedOn w:val="a"/>
    <w:link w:val="57"/>
    <w:rsid w:val="0069211D"/>
    <w:pPr>
      <w:widowControl w:val="0"/>
      <w:shd w:val="clear" w:color="auto" w:fill="FFFFFF"/>
      <w:spacing w:line="0" w:lineRule="atLeast"/>
    </w:pPr>
    <w:rPr>
      <w:i/>
      <w:iCs/>
      <w:sz w:val="26"/>
      <w:szCs w:val="26"/>
      <w:lang w:eastAsia="en-US"/>
    </w:rPr>
  </w:style>
  <w:style w:type="paragraph" w:customStyle="1" w:styleId="67">
    <w:name w:val="Подпись к картинке (6)"/>
    <w:basedOn w:val="a"/>
    <w:link w:val="66"/>
    <w:rsid w:val="0069211D"/>
    <w:pPr>
      <w:widowControl w:val="0"/>
      <w:shd w:val="clear" w:color="auto" w:fill="FFFFFF"/>
      <w:spacing w:line="0" w:lineRule="atLeast"/>
    </w:pPr>
    <w:rPr>
      <w:b/>
      <w:bCs/>
      <w:i/>
      <w:iCs/>
      <w:spacing w:val="10"/>
      <w:sz w:val="15"/>
      <w:szCs w:val="15"/>
      <w:lang w:eastAsia="en-US"/>
    </w:rPr>
  </w:style>
  <w:style w:type="paragraph" w:customStyle="1" w:styleId="3f4">
    <w:name w:val="Колонтитул (3)"/>
    <w:basedOn w:val="a"/>
    <w:link w:val="3f3"/>
    <w:rsid w:val="0069211D"/>
    <w:pPr>
      <w:widowControl w:val="0"/>
      <w:shd w:val="clear" w:color="auto" w:fill="FFFFFF"/>
      <w:spacing w:line="206" w:lineRule="exact"/>
    </w:pPr>
    <w:rPr>
      <w:sz w:val="10"/>
      <w:szCs w:val="10"/>
      <w:lang w:eastAsia="en-US"/>
    </w:rPr>
  </w:style>
  <w:style w:type="paragraph" w:customStyle="1" w:styleId="75">
    <w:name w:val="Подпись к картинке (7)"/>
    <w:basedOn w:val="a"/>
    <w:link w:val="74"/>
    <w:rsid w:val="0069211D"/>
    <w:pPr>
      <w:widowControl w:val="0"/>
      <w:shd w:val="clear" w:color="auto" w:fill="FFFFFF"/>
      <w:spacing w:line="206" w:lineRule="exact"/>
    </w:pPr>
    <w:rPr>
      <w:rFonts w:ascii="Arial" w:eastAsia="Arial" w:hAnsi="Arial" w:cs="Arial"/>
      <w:sz w:val="9"/>
      <w:szCs w:val="9"/>
      <w:lang w:eastAsia="en-US"/>
    </w:rPr>
  </w:style>
  <w:style w:type="paragraph" w:customStyle="1" w:styleId="85">
    <w:name w:val="Подпись к картинке (8)"/>
    <w:basedOn w:val="a"/>
    <w:link w:val="84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  <w:lang w:eastAsia="en-US"/>
    </w:rPr>
  </w:style>
  <w:style w:type="paragraph" w:customStyle="1" w:styleId="afffffffc">
    <w:name w:val="Другое"/>
    <w:basedOn w:val="a"/>
    <w:link w:val="afffffffb"/>
    <w:rsid w:val="0069211D"/>
    <w:pPr>
      <w:widowControl w:val="0"/>
      <w:shd w:val="clear" w:color="auto" w:fill="FFFFFF"/>
    </w:pPr>
    <w:rPr>
      <w:lang w:eastAsia="en-US"/>
    </w:rPr>
  </w:style>
  <w:style w:type="paragraph" w:customStyle="1" w:styleId="94">
    <w:name w:val="Подпись к картинке (9)"/>
    <w:basedOn w:val="a"/>
    <w:link w:val="93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eastAsia="en-US"/>
    </w:rPr>
  </w:style>
  <w:style w:type="paragraph" w:customStyle="1" w:styleId="161">
    <w:name w:val="Основной текст (16)"/>
    <w:basedOn w:val="a"/>
    <w:link w:val="160"/>
    <w:rsid w:val="0069211D"/>
    <w:pPr>
      <w:widowControl w:val="0"/>
      <w:shd w:val="clear" w:color="auto" w:fill="FFFFFF"/>
      <w:spacing w:line="0" w:lineRule="atLeast"/>
    </w:pPr>
    <w:rPr>
      <w:sz w:val="24"/>
      <w:szCs w:val="24"/>
      <w:lang w:eastAsia="en-US"/>
    </w:rPr>
  </w:style>
  <w:style w:type="paragraph" w:customStyle="1" w:styleId="181">
    <w:name w:val="Основной текст (18)"/>
    <w:basedOn w:val="a"/>
    <w:link w:val="180"/>
    <w:rsid w:val="0069211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customStyle="1" w:styleId="617pt">
    <w:name w:val="Основной текст (6) + 17 pt;Полужирный"/>
    <w:basedOn w:val="6"/>
    <w:rsid w:val="008C379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614pt">
    <w:name w:val="Основной текст (6) + 14 pt;Полужирный"/>
    <w:basedOn w:val="6"/>
    <w:rsid w:val="008C379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2"/>
    <w:rsid w:val="008C37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Verdana17pt">
    <w:name w:val="Основной текст (2) + Verdana;17 pt;Полужирный"/>
    <w:basedOn w:val="22"/>
    <w:rsid w:val="008C379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3pt0">
    <w:name w:val="Основной текст (2) + 13 pt;Курсив"/>
    <w:basedOn w:val="22"/>
    <w:rsid w:val="008C37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Verdana16pt-1pt">
    <w:name w:val="Основной текст (2) + Verdana;16 pt;Полужирный;Интервал -1 pt"/>
    <w:basedOn w:val="22"/>
    <w:rsid w:val="008C379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3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Verdana19pt">
    <w:name w:val="Основной текст (2) + Verdana;19 pt"/>
    <w:basedOn w:val="22"/>
    <w:rsid w:val="008C379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Arial105pt-2pt">
    <w:name w:val="Основной текст (2) + Arial;10;5 pt;Курсив;Малые прописные;Интервал -2 pt"/>
    <w:basedOn w:val="22"/>
    <w:rsid w:val="008C3799"/>
    <w:rPr>
      <w:rFonts w:ascii="Arial" w:eastAsia="Arial" w:hAnsi="Arial" w:cs="Arial"/>
      <w:b w:val="0"/>
      <w:bCs w:val="0"/>
      <w:i/>
      <w:iCs/>
      <w:smallCaps/>
      <w:strike w:val="0"/>
      <w:color w:val="000000"/>
      <w:spacing w:val="-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mbria65pt">
    <w:name w:val="Основной текст (2) + Cambria;6;5 pt;Курсив"/>
    <w:basedOn w:val="22"/>
    <w:rsid w:val="008C3799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1605C-8CB7-4B31-A155-9B17A27B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92</Pages>
  <Words>15540</Words>
  <Characters>88579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2024-02-27T07:15:00Z</dcterms:created>
  <dcterms:modified xsi:type="dcterms:W3CDTF">2024-04-11T12:14:00Z</dcterms:modified>
</cp:coreProperties>
</file>