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4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3102A4" w:rsidRPr="00F3175A" w:rsidTr="003102A4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102A4" w:rsidRPr="00F3175A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r w:rsidRPr="00F3175A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3102A4" w:rsidRPr="00F3175A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175A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3102A4" w:rsidRPr="00F3175A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175A">
              <w:rPr>
                <w:rFonts w:ascii="Arial" w:eastAsia="Times New Roman" w:hAnsi="Arial" w:cs="Arial"/>
                <w:sz w:val="16"/>
                <w:szCs w:val="16"/>
              </w:rPr>
              <w:t>№ 8</w:t>
            </w: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F3175A">
              <w:rPr>
                <w:rFonts w:ascii="Arial" w:eastAsia="Times New Roman" w:hAnsi="Arial" w:cs="Arial"/>
                <w:sz w:val="16"/>
                <w:szCs w:val="16"/>
              </w:rPr>
              <w:t xml:space="preserve"> от 2</w:t>
            </w: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F3175A">
              <w:rPr>
                <w:rFonts w:ascii="Arial" w:eastAsia="Times New Roman" w:hAnsi="Arial" w:cs="Arial"/>
                <w:sz w:val="16"/>
                <w:szCs w:val="16"/>
              </w:rPr>
              <w:t xml:space="preserve">. 11 2019 г. </w:t>
            </w:r>
          </w:p>
          <w:p w:rsidR="003102A4" w:rsidRPr="00F3175A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F3175A">
              <w:rPr>
                <w:rFonts w:ascii="Arial" w:eastAsia="Times New Roman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3102A4" w:rsidRPr="00F3175A" w:rsidRDefault="003102A4" w:rsidP="003102A4">
      <w:pPr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jc w:val="center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32EF2E4" wp14:editId="6B290E5C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F3175A">
        <w:rPr>
          <w:rFonts w:ascii="Arial" w:hAnsi="Arial" w:cs="Arial"/>
          <w:b/>
          <w:sz w:val="16"/>
          <w:szCs w:val="16"/>
        </w:rPr>
        <w:t>ГОРОДСКОГО</w:t>
      </w:r>
      <w:proofErr w:type="gramEnd"/>
      <w:r w:rsidRPr="00F3175A">
        <w:rPr>
          <w:rFonts w:ascii="Arial" w:hAnsi="Arial" w:cs="Arial"/>
          <w:b/>
          <w:sz w:val="16"/>
          <w:szCs w:val="16"/>
        </w:rPr>
        <w:t xml:space="preserve">    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 xml:space="preserve">ПОСЕЛЕНИЯ НОВОКУБАНСКОГО  РАЙОНА   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>ПОСТАНОВЛЕНИЕ</w:t>
      </w: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от </w:t>
      </w:r>
      <w:r w:rsidR="00542A2B" w:rsidRPr="00F3175A">
        <w:rPr>
          <w:rFonts w:ascii="Arial" w:hAnsi="Arial" w:cs="Arial"/>
          <w:sz w:val="16"/>
          <w:szCs w:val="16"/>
          <w:u w:val="single"/>
        </w:rPr>
        <w:t>22</w:t>
      </w:r>
      <w:r w:rsidRPr="00F3175A">
        <w:rPr>
          <w:rFonts w:ascii="Arial" w:hAnsi="Arial" w:cs="Arial"/>
          <w:sz w:val="16"/>
          <w:szCs w:val="16"/>
          <w:u w:val="single"/>
        </w:rPr>
        <w:t>.11.2019 г.</w:t>
      </w:r>
      <w:r w:rsidRPr="00F3175A">
        <w:rPr>
          <w:rFonts w:ascii="Arial" w:hAnsi="Arial" w:cs="Arial"/>
          <w:sz w:val="16"/>
          <w:szCs w:val="16"/>
        </w:rPr>
        <w:t xml:space="preserve">         </w:t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  <w:u w:val="single"/>
        </w:rPr>
        <w:t xml:space="preserve">  № </w:t>
      </w:r>
      <w:r w:rsidR="00542A2B" w:rsidRPr="00F3175A">
        <w:rPr>
          <w:rFonts w:ascii="Arial" w:hAnsi="Arial" w:cs="Arial"/>
          <w:sz w:val="16"/>
          <w:szCs w:val="16"/>
          <w:u w:val="single"/>
        </w:rPr>
        <w:t>1002</w:t>
      </w:r>
      <w:r w:rsidRPr="00F3175A">
        <w:rPr>
          <w:rFonts w:ascii="Arial" w:hAnsi="Arial" w:cs="Arial"/>
          <w:sz w:val="16"/>
          <w:szCs w:val="16"/>
          <w:u w:val="single"/>
        </w:rPr>
        <w:t>_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Новокубанск</w:t>
      </w: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 xml:space="preserve">О подготовке проекта «Внесение изменений </w:t>
      </w:r>
      <w:proofErr w:type="gramStart"/>
      <w:r w:rsidRPr="00F3175A">
        <w:rPr>
          <w:rFonts w:ascii="Arial" w:hAnsi="Arial" w:cs="Arial"/>
          <w:b/>
          <w:sz w:val="16"/>
          <w:szCs w:val="16"/>
        </w:rPr>
        <w:t>в</w:t>
      </w:r>
      <w:proofErr w:type="gramEnd"/>
      <w:r w:rsidRPr="00F3175A">
        <w:rPr>
          <w:rFonts w:ascii="Arial" w:hAnsi="Arial" w:cs="Arial"/>
          <w:b/>
          <w:sz w:val="16"/>
          <w:szCs w:val="16"/>
        </w:rPr>
        <w:t xml:space="preserve"> </w:t>
      </w:r>
    </w:p>
    <w:p w:rsidR="003B7325" w:rsidRPr="00F3175A" w:rsidRDefault="003B7325" w:rsidP="003B7325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3175A">
        <w:rPr>
          <w:rFonts w:ascii="Arial" w:hAnsi="Arial" w:cs="Arial"/>
          <w:b/>
          <w:bCs/>
          <w:sz w:val="16"/>
          <w:szCs w:val="16"/>
        </w:rPr>
        <w:t>Правила землепользования и застройки территории Новокубанского городского поселения Новокубанского района Краснодарского края»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</w:r>
      <w:proofErr w:type="gramStart"/>
      <w:r w:rsidRPr="00F3175A">
        <w:rPr>
          <w:rFonts w:ascii="Arial" w:hAnsi="Arial" w:cs="Arial"/>
          <w:sz w:val="16"/>
          <w:szCs w:val="16"/>
        </w:rPr>
        <w:t>Руководствуясь статьями 31 - 33 Градостроительного кодекса Российской Федерации, руководствуясь Федеральным законом от  6 октября 2003 года                 № 131 – ФЗ «Об общих принципах организации местного самоуправления в Российской Федерации», Законом Краснодарского края от  7 июня 2004 года                     № 717-КЗ «О местном самоуправлении в Краснодарском крае», Уставом Новокубанского городского поселения Новокубанского района, рассмотрев заключение комиссии по землепользованию и застройке Новокубанского городского поселения Новокубанского района</w:t>
      </w:r>
      <w:proofErr w:type="gramEnd"/>
      <w:r w:rsidRPr="00F3175A">
        <w:rPr>
          <w:rFonts w:ascii="Arial" w:hAnsi="Arial" w:cs="Arial"/>
          <w:sz w:val="16"/>
          <w:szCs w:val="16"/>
        </w:rPr>
        <w:t xml:space="preserve"> от 18 ноября 2019 года,                                         </w:t>
      </w:r>
      <w:proofErr w:type="gramStart"/>
      <w:r w:rsidRPr="00F3175A">
        <w:rPr>
          <w:rFonts w:ascii="Arial" w:hAnsi="Arial" w:cs="Arial"/>
          <w:sz w:val="16"/>
          <w:szCs w:val="16"/>
        </w:rPr>
        <w:t>п</w:t>
      </w:r>
      <w:proofErr w:type="gramEnd"/>
      <w:r w:rsidRPr="00F3175A">
        <w:rPr>
          <w:rFonts w:ascii="Arial" w:hAnsi="Arial" w:cs="Arial"/>
          <w:sz w:val="16"/>
          <w:szCs w:val="16"/>
        </w:rPr>
        <w:t xml:space="preserve"> о с т а н о в л я ю:</w:t>
      </w:r>
    </w:p>
    <w:p w:rsidR="003B7325" w:rsidRPr="00F3175A" w:rsidRDefault="003B7325" w:rsidP="003B7325">
      <w:pPr>
        <w:widowControl w:val="0"/>
        <w:shd w:val="clear" w:color="auto" w:fill="FFFFFF"/>
        <w:tabs>
          <w:tab w:val="left" w:pos="8334"/>
        </w:tabs>
        <w:spacing w:after="0" w:line="240" w:lineRule="auto"/>
        <w:ind w:firstLine="709"/>
        <w:jc w:val="both"/>
        <w:rPr>
          <w:rFonts w:ascii="Arial" w:hAnsi="Arial" w:cs="Arial"/>
          <w:bCs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1. Приступить к подготовке проекта «Внесение изменений в П</w:t>
      </w:r>
      <w:r w:rsidRPr="00F3175A">
        <w:rPr>
          <w:rFonts w:ascii="Arial" w:hAnsi="Arial" w:cs="Arial"/>
          <w:bCs/>
          <w:sz w:val="16"/>
          <w:szCs w:val="16"/>
        </w:rPr>
        <w:t>равила землепользования и застройки территории Новокубанского городского поселения Новокубанского района Краснодарского края».</w:t>
      </w:r>
      <w:r w:rsidRPr="00F3175A">
        <w:rPr>
          <w:rFonts w:ascii="Arial" w:hAnsi="Arial" w:cs="Arial"/>
          <w:sz w:val="16"/>
          <w:szCs w:val="16"/>
        </w:rPr>
        <w:t xml:space="preserve"> </w:t>
      </w:r>
    </w:p>
    <w:p w:rsidR="003B7325" w:rsidRPr="00F3175A" w:rsidRDefault="003B7325" w:rsidP="003B732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2. Утвердить этапы градостроительного зонирования, порядок и сроки проведения работ по внесению изменений в документы градостроительного зонирования Новокубанского городского поселения Новокубанского района (приложение № 1, № 2).</w:t>
      </w:r>
    </w:p>
    <w:p w:rsidR="003B7325" w:rsidRPr="00F3175A" w:rsidRDefault="003B7325" w:rsidP="003B7325">
      <w:pPr>
        <w:widowControl w:val="0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3. Порядок деятельности комиссии по землепользованию и застройке Новокубанского городского поселения Новокубанского района утвержден постановлением администрации  Новокубанского городского поселения Новокубанского района от 18 января 2012 года  № 10 «О создании комиссии по землепользованию и застройке Новокубанского городского поселения Новокубанского района».</w:t>
      </w:r>
    </w:p>
    <w:p w:rsidR="003B7325" w:rsidRPr="00F3175A" w:rsidRDefault="003B7325" w:rsidP="003B732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4. Ответственность за обеспечение разработки документов градостроительного зонирования Новокубанского городского поселения  Новокубанского района возложить на</w:t>
      </w:r>
      <w:r w:rsidRPr="00F3175A">
        <w:rPr>
          <w:rFonts w:ascii="Arial" w:hAnsi="Arial" w:cs="Arial"/>
          <w:bCs/>
          <w:sz w:val="16"/>
          <w:szCs w:val="16"/>
        </w:rPr>
        <w:t xml:space="preserve"> отдел имущественных и земельных отношений администрации Новокубанского городского поселения Новокубанского района (Еремина).</w:t>
      </w:r>
    </w:p>
    <w:p w:rsidR="003B7325" w:rsidRPr="00F3175A" w:rsidRDefault="003B7325" w:rsidP="003B73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bCs/>
          <w:sz w:val="16"/>
          <w:szCs w:val="16"/>
        </w:rPr>
        <w:tab/>
        <w:t xml:space="preserve">5. </w:t>
      </w:r>
      <w:proofErr w:type="gramStart"/>
      <w:r w:rsidRPr="00F3175A">
        <w:rPr>
          <w:rFonts w:ascii="Arial" w:hAnsi="Arial" w:cs="Arial"/>
          <w:bCs/>
          <w:sz w:val="16"/>
          <w:szCs w:val="16"/>
        </w:rPr>
        <w:t xml:space="preserve">Отделу имущественных и земельных отношений администрации Новокубанского городского поселения Новокубанского района (Еремина) обеспечить опубликование извещения о принятии решения о </w:t>
      </w:r>
      <w:r w:rsidRPr="00F3175A">
        <w:rPr>
          <w:rFonts w:ascii="Arial" w:hAnsi="Arial" w:cs="Arial"/>
          <w:sz w:val="16"/>
          <w:szCs w:val="16"/>
        </w:rPr>
        <w:t xml:space="preserve">подготовке проекта «Внесение изменений в </w:t>
      </w:r>
      <w:r w:rsidRPr="00F3175A">
        <w:rPr>
          <w:rFonts w:ascii="Arial" w:hAnsi="Arial" w:cs="Arial"/>
          <w:bCs/>
          <w:sz w:val="16"/>
          <w:szCs w:val="16"/>
        </w:rPr>
        <w:t xml:space="preserve">Правила землепользования и застройки территории Новокубанского городского поселения Новокубанского района Краснодарского края» в районной газете «Свет маяков», в информационном бюллетене «Вестник Новокубанского городского поселения Новокубанского района» </w:t>
      </w:r>
      <w:r w:rsidRPr="00F3175A">
        <w:rPr>
          <w:rFonts w:ascii="Arial" w:hAnsi="Arial" w:cs="Arial"/>
          <w:sz w:val="16"/>
          <w:szCs w:val="16"/>
        </w:rPr>
        <w:t>и разместить на официальном сайте администрации Новокубанского городского поселения Новокубанского</w:t>
      </w:r>
      <w:proofErr w:type="gramEnd"/>
      <w:r w:rsidRPr="00F3175A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8" w:history="1">
        <w:r w:rsidRPr="00F3175A">
          <w:rPr>
            <w:rFonts w:ascii="Arial" w:hAnsi="Arial" w:cs="Arial"/>
            <w:sz w:val="16"/>
            <w:szCs w:val="16"/>
          </w:rPr>
          <w:t>www.ngpnr.ru</w:t>
        </w:r>
      </w:hyperlink>
      <w:r w:rsidRPr="00F3175A">
        <w:rPr>
          <w:rFonts w:ascii="Arial" w:hAnsi="Arial" w:cs="Arial"/>
          <w:sz w:val="16"/>
          <w:szCs w:val="16"/>
        </w:rPr>
        <w:t>).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 xml:space="preserve">6. </w:t>
      </w:r>
      <w:proofErr w:type="gramStart"/>
      <w:r w:rsidRPr="00F3175A">
        <w:rPr>
          <w:rFonts w:ascii="Arial" w:hAnsi="Arial" w:cs="Arial"/>
          <w:sz w:val="16"/>
          <w:szCs w:val="16"/>
        </w:rPr>
        <w:t>Контроль за</w:t>
      </w:r>
      <w:proofErr w:type="gramEnd"/>
      <w:r w:rsidRPr="00F3175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отдела имущественных и земельных отношений администрации Новокубанского городского поселения Новокубанского района Л.В. Еремину.               </w:t>
      </w:r>
    </w:p>
    <w:p w:rsidR="003B7325" w:rsidRPr="00F3175A" w:rsidRDefault="003B7325" w:rsidP="003B7325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7. Настоящее постановление вступает в силу со дня его подписания.</w:t>
      </w:r>
    </w:p>
    <w:p w:rsidR="003B7325" w:rsidRPr="00F3175A" w:rsidRDefault="003B7325" w:rsidP="003B7325">
      <w:pPr>
        <w:tabs>
          <w:tab w:val="left" w:pos="-1680"/>
        </w:tabs>
        <w:spacing w:after="0" w:line="240" w:lineRule="auto"/>
        <w:ind w:firstLine="570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tabs>
          <w:tab w:val="left" w:pos="-1680"/>
        </w:tabs>
        <w:spacing w:after="0" w:line="240" w:lineRule="auto"/>
        <w:ind w:firstLine="570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tabs>
          <w:tab w:val="left" w:pos="-1680"/>
        </w:tabs>
        <w:spacing w:after="0" w:line="240" w:lineRule="auto"/>
        <w:ind w:firstLine="570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tabs>
          <w:tab w:val="left" w:pos="-168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Р.Р. Кадыров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102A4" w:rsidRPr="003102A4" w:rsidRDefault="003102A4" w:rsidP="003102A4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102A4" w:rsidRPr="003102A4" w:rsidRDefault="003102A4" w:rsidP="003102A4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102A4">
        <w:rPr>
          <w:rFonts w:ascii="Arial" w:eastAsia="Times New Roman" w:hAnsi="Arial" w:cs="Arial"/>
          <w:b/>
          <w:sz w:val="16"/>
          <w:szCs w:val="16"/>
        </w:rPr>
        <w:t xml:space="preserve">АДМИНИСТРАЦИЯ   НОВОКУБАНСКОГО </w:t>
      </w:r>
      <w:proofErr w:type="gramStart"/>
      <w:r w:rsidRPr="003102A4">
        <w:rPr>
          <w:rFonts w:ascii="Arial" w:eastAsia="Times New Roman" w:hAnsi="Arial" w:cs="Arial"/>
          <w:b/>
          <w:sz w:val="16"/>
          <w:szCs w:val="16"/>
        </w:rPr>
        <w:t>ГОРОДСКОГО</w:t>
      </w:r>
      <w:proofErr w:type="gramEnd"/>
      <w:r w:rsidRPr="003102A4">
        <w:rPr>
          <w:rFonts w:ascii="Arial" w:eastAsia="Times New Roman" w:hAnsi="Arial" w:cs="Arial"/>
          <w:b/>
          <w:sz w:val="16"/>
          <w:szCs w:val="16"/>
        </w:rPr>
        <w:t xml:space="preserve">    </w:t>
      </w:r>
    </w:p>
    <w:p w:rsidR="003102A4" w:rsidRPr="003102A4" w:rsidRDefault="003102A4" w:rsidP="003102A4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102A4">
        <w:rPr>
          <w:rFonts w:ascii="Arial" w:eastAsia="Times New Roman" w:hAnsi="Arial" w:cs="Arial"/>
          <w:b/>
          <w:sz w:val="16"/>
          <w:szCs w:val="16"/>
        </w:rPr>
        <w:t xml:space="preserve">ПОСЕЛЕНИЯ НОВОКУБАНСКОГО  РАЙОНА   </w:t>
      </w:r>
    </w:p>
    <w:p w:rsidR="003102A4" w:rsidRPr="003102A4" w:rsidRDefault="003102A4" w:rsidP="003102A4">
      <w:pPr>
        <w:spacing w:after="0" w:line="36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102A4">
        <w:rPr>
          <w:rFonts w:ascii="Arial" w:eastAsia="Times New Roman" w:hAnsi="Arial" w:cs="Arial"/>
          <w:b/>
          <w:sz w:val="16"/>
          <w:szCs w:val="16"/>
        </w:rPr>
        <w:t>ПОСТАНОВЛЕНИЕ</w:t>
      </w:r>
    </w:p>
    <w:p w:rsidR="003102A4" w:rsidRPr="003102A4" w:rsidRDefault="003102A4" w:rsidP="003102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102A4" w:rsidRPr="003102A4" w:rsidRDefault="003102A4" w:rsidP="003102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 xml:space="preserve">от </w:t>
      </w:r>
      <w:r w:rsidRPr="003102A4">
        <w:rPr>
          <w:rFonts w:ascii="Arial" w:eastAsia="Times New Roman" w:hAnsi="Arial" w:cs="Arial"/>
          <w:sz w:val="16"/>
          <w:szCs w:val="16"/>
          <w:u w:val="single"/>
        </w:rPr>
        <w:t>27.11.2019 г.</w:t>
      </w:r>
      <w:r w:rsidRPr="003102A4">
        <w:rPr>
          <w:rFonts w:ascii="Arial" w:eastAsia="Times New Roman" w:hAnsi="Arial" w:cs="Arial"/>
          <w:sz w:val="16"/>
          <w:szCs w:val="16"/>
        </w:rPr>
        <w:t xml:space="preserve">         </w:t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</w:rPr>
        <w:tab/>
      </w:r>
      <w:r w:rsidRPr="003102A4">
        <w:rPr>
          <w:rFonts w:ascii="Arial" w:eastAsia="Times New Roman" w:hAnsi="Arial" w:cs="Arial"/>
          <w:sz w:val="16"/>
          <w:szCs w:val="16"/>
          <w:u w:val="single"/>
        </w:rPr>
        <w:t xml:space="preserve">  № 1024_</w:t>
      </w:r>
    </w:p>
    <w:p w:rsidR="003102A4" w:rsidRPr="003102A4" w:rsidRDefault="003102A4" w:rsidP="003102A4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Новокубанск</w:t>
      </w:r>
    </w:p>
    <w:p w:rsidR="003102A4" w:rsidRPr="003102A4" w:rsidRDefault="003102A4" w:rsidP="003102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3102A4" w:rsidRPr="003102A4" w:rsidRDefault="003102A4" w:rsidP="003102A4">
      <w:pPr>
        <w:tabs>
          <w:tab w:val="left" w:pos="7200"/>
          <w:tab w:val="left" w:pos="7380"/>
          <w:tab w:val="left" w:pos="9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3102A4">
        <w:rPr>
          <w:rFonts w:ascii="Arial" w:eastAsia="Times New Roman" w:hAnsi="Arial" w:cs="Arial"/>
          <w:b/>
          <w:sz w:val="16"/>
          <w:szCs w:val="16"/>
        </w:rPr>
        <w:t>О подготовке проекта межевания территории для формирования земельного участка под многоквартирный жилой дом по                               ул. Добролюбова, 79 в городе Новокубанске</w:t>
      </w:r>
    </w:p>
    <w:p w:rsidR="003102A4" w:rsidRPr="003102A4" w:rsidRDefault="003102A4" w:rsidP="003102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 xml:space="preserve">В соответствии со ст. 43, 46 Градостроительного Кодекса Российской Федерации от 29 декабря 2004 года, в целях устойчивого развития территории Новокубанского городского поселения Новокубанского района, руководствуясь Уставом Новокубанского городского поселения Новокубанского района, </w:t>
      </w:r>
      <w:proofErr w:type="gramStart"/>
      <w:r w:rsidRPr="003102A4">
        <w:rPr>
          <w:rFonts w:ascii="Arial" w:eastAsia="Times New Roman" w:hAnsi="Arial" w:cs="Arial"/>
          <w:sz w:val="16"/>
          <w:szCs w:val="16"/>
        </w:rPr>
        <w:t>п</w:t>
      </w:r>
      <w:proofErr w:type="gramEnd"/>
      <w:r w:rsidRPr="003102A4">
        <w:rPr>
          <w:rFonts w:ascii="Arial" w:eastAsia="Times New Roman" w:hAnsi="Arial" w:cs="Arial"/>
          <w:sz w:val="16"/>
          <w:szCs w:val="16"/>
        </w:rPr>
        <w:t xml:space="preserve"> о с т а н о в л я ю: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1. Приступить к подготовке проекта межевания территории для формирования земельного участка под многоквартирный жилой дом по                        ул. Добролюбова, 79 в городе Новокубанске.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2. 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1)  опубликовать в информационном бюллетене «Вестник Новокубанского городского поселения Новокубанского района»;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lastRenderedPageBreak/>
        <w:t>2) разместить: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3102A4">
        <w:rPr>
          <w:rFonts w:ascii="Arial" w:eastAsia="Times New Roman" w:hAnsi="Arial" w:cs="Arial"/>
          <w:sz w:val="16"/>
          <w:szCs w:val="16"/>
          <w:lang w:val="en-US"/>
        </w:rPr>
        <w:t>www</w:t>
      </w:r>
      <w:r w:rsidRPr="003102A4">
        <w:rPr>
          <w:rFonts w:ascii="Arial" w:eastAsia="Times New Roman" w:hAnsi="Arial" w:cs="Arial"/>
          <w:sz w:val="16"/>
          <w:szCs w:val="16"/>
        </w:rPr>
        <w:t>.</w:t>
      </w:r>
      <w:proofErr w:type="spellStart"/>
      <w:r w:rsidRPr="003102A4">
        <w:rPr>
          <w:rFonts w:ascii="Arial" w:eastAsia="Times New Roman" w:hAnsi="Arial" w:cs="Arial"/>
          <w:sz w:val="16"/>
          <w:szCs w:val="16"/>
          <w:lang w:val="en-US"/>
        </w:rPr>
        <w:t>ngpnr</w:t>
      </w:r>
      <w:proofErr w:type="spellEnd"/>
      <w:r w:rsidRPr="003102A4">
        <w:rPr>
          <w:rFonts w:ascii="Arial" w:eastAsia="Times New Roman" w:hAnsi="Arial" w:cs="Arial"/>
          <w:sz w:val="16"/>
          <w:szCs w:val="16"/>
        </w:rPr>
        <w:t>.</w:t>
      </w:r>
      <w:proofErr w:type="spellStart"/>
      <w:r w:rsidRPr="003102A4">
        <w:rPr>
          <w:rFonts w:ascii="Arial" w:eastAsia="Times New Roman" w:hAnsi="Arial" w:cs="Arial"/>
          <w:sz w:val="16"/>
          <w:szCs w:val="16"/>
          <w:lang w:val="en-US"/>
        </w:rPr>
        <w:t>ru</w:t>
      </w:r>
      <w:proofErr w:type="spellEnd"/>
      <w:r w:rsidRPr="003102A4">
        <w:rPr>
          <w:rFonts w:ascii="Arial" w:eastAsia="Times New Roman" w:hAnsi="Arial" w:cs="Arial"/>
          <w:sz w:val="16"/>
          <w:szCs w:val="16"/>
        </w:rPr>
        <w:t>);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 xml:space="preserve">в информационной системе обеспечения градостроительной деятельности. </w:t>
      </w:r>
    </w:p>
    <w:p w:rsidR="003102A4" w:rsidRPr="003102A4" w:rsidRDefault="003102A4" w:rsidP="003102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3.  </w:t>
      </w:r>
      <w:proofErr w:type="gramStart"/>
      <w:r w:rsidRPr="003102A4">
        <w:rPr>
          <w:rFonts w:ascii="Arial" w:eastAsia="Times New Roman" w:hAnsi="Arial" w:cs="Arial"/>
          <w:sz w:val="16"/>
          <w:szCs w:val="16"/>
        </w:rPr>
        <w:t>Контроль за</w:t>
      </w:r>
      <w:proofErr w:type="gramEnd"/>
      <w:r w:rsidRPr="003102A4">
        <w:rPr>
          <w:rFonts w:ascii="Arial" w:eastAsia="Times New Roman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Ворожко.</w:t>
      </w:r>
    </w:p>
    <w:p w:rsidR="003102A4" w:rsidRPr="003102A4" w:rsidRDefault="003102A4" w:rsidP="003102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4. Настоящее постановление вступает в силу со дня его подписания.</w:t>
      </w:r>
    </w:p>
    <w:p w:rsidR="003102A4" w:rsidRPr="003102A4" w:rsidRDefault="003102A4" w:rsidP="003102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102A4" w:rsidRPr="003102A4" w:rsidRDefault="003102A4" w:rsidP="003102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102A4" w:rsidRPr="003102A4" w:rsidRDefault="003102A4" w:rsidP="003102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3102A4" w:rsidRPr="003102A4" w:rsidRDefault="003102A4" w:rsidP="003102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Глава Новокубанского городского поселения</w:t>
      </w:r>
    </w:p>
    <w:p w:rsidR="003102A4" w:rsidRPr="003102A4" w:rsidRDefault="003102A4" w:rsidP="003102A4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3102A4">
        <w:rPr>
          <w:rFonts w:ascii="Arial" w:eastAsia="Times New Roman" w:hAnsi="Arial" w:cs="Arial"/>
          <w:sz w:val="16"/>
          <w:szCs w:val="16"/>
        </w:rPr>
        <w:t>Новокубанского района                                                                          Р.Р. Кадыров</w:t>
      </w:r>
    </w:p>
    <w:p w:rsidR="003102A4" w:rsidRPr="003102A4" w:rsidRDefault="003102A4" w:rsidP="003102A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</w:rPr>
      </w:pPr>
    </w:p>
    <w:p w:rsidR="003102A4" w:rsidRPr="003102A4" w:rsidRDefault="003102A4" w:rsidP="003102A4">
      <w:pPr>
        <w:widowControl w:val="0"/>
        <w:shd w:val="clear" w:color="auto" w:fill="FFFFFF"/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2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3102A4" w:rsidRPr="003102A4" w:rsidTr="002166C5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Адрес редакции-издателя:</w:t>
            </w: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3102A4">
              <w:rPr>
                <w:rFonts w:ascii="Arial" w:eastAsia="Times New Roman" w:hAnsi="Arial" w:cs="Arial"/>
                <w:sz w:val="16"/>
                <w:szCs w:val="16"/>
              </w:rPr>
              <w:t>Первомайская</w:t>
            </w:r>
            <w:proofErr w:type="gramEnd"/>
            <w:r w:rsidRPr="003102A4">
              <w:rPr>
                <w:rFonts w:ascii="Arial" w:eastAsia="Times New Roman" w:hAnsi="Arial" w:cs="Arial"/>
                <w:sz w:val="16"/>
                <w:szCs w:val="16"/>
              </w:rPr>
              <w:t>, 128.</w:t>
            </w: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Номер подписан к печати 2</w:t>
            </w:r>
            <w:r w:rsidR="007103E8" w:rsidRPr="00F3175A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.11.2019 г в 10-00</w:t>
            </w: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Тираж 30 экземпляров</w:t>
            </w: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Дата выхода бюллетеня 2</w:t>
            </w:r>
            <w:r w:rsidR="007103E8" w:rsidRPr="00F3175A">
              <w:rPr>
                <w:rFonts w:ascii="Arial" w:eastAsia="Times New Roman" w:hAnsi="Arial" w:cs="Arial"/>
                <w:sz w:val="16"/>
                <w:szCs w:val="16"/>
              </w:rPr>
              <w:t>8</w:t>
            </w: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.11.2019г</w:t>
            </w:r>
          </w:p>
          <w:p w:rsidR="003102A4" w:rsidRPr="003102A4" w:rsidRDefault="003102A4" w:rsidP="003102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3102A4">
              <w:rPr>
                <w:rFonts w:ascii="Arial" w:eastAsia="Times New Roman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ПРИЛОЖЕНИЕ № 1 </w:t>
      </w:r>
    </w:p>
    <w:p w:rsidR="003B7325" w:rsidRPr="00F3175A" w:rsidRDefault="003B7325" w:rsidP="003B7325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3B7325" w:rsidRPr="00F3175A" w:rsidRDefault="003B7325" w:rsidP="003B7325">
      <w:pPr>
        <w:spacing w:after="0" w:line="240" w:lineRule="auto"/>
        <w:ind w:left="5256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3B7325" w:rsidRPr="00F3175A" w:rsidRDefault="003B7325" w:rsidP="003B7325">
      <w:pPr>
        <w:spacing w:after="0" w:line="240" w:lineRule="auto"/>
        <w:ind w:left="4548" w:firstLine="708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от _______________ № ________</w:t>
      </w:r>
    </w:p>
    <w:p w:rsidR="003B7325" w:rsidRPr="00F3175A" w:rsidRDefault="003B7325" w:rsidP="003B7325">
      <w:pPr>
        <w:ind w:left="5580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>ЭТАПЫ</w:t>
      </w:r>
    </w:p>
    <w:p w:rsidR="003B7325" w:rsidRPr="00F3175A" w:rsidRDefault="003B7325" w:rsidP="003B7325">
      <w:pPr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>градостроительного зонирования территории Новокубанского городского поселения Новокубанского района Краснодарского края</w:t>
      </w:r>
    </w:p>
    <w:p w:rsidR="003B7325" w:rsidRPr="00F3175A" w:rsidRDefault="003B7325" w:rsidP="003B7325">
      <w:pPr>
        <w:jc w:val="center"/>
        <w:rPr>
          <w:rFonts w:ascii="Arial" w:hAnsi="Arial" w:cs="Arial"/>
          <w:b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1. Границы зон с особыми условиями использования территорий и границы территорий объектов культурного наследия устанавливаются в соответствии с законодательством Российской Федерации. Границы указанных зон могут не совпадать с границами территориальных зон.</w:t>
      </w:r>
    </w:p>
    <w:p w:rsidR="003B7325" w:rsidRPr="00F3175A" w:rsidRDefault="003B7325" w:rsidP="003B7325">
      <w:pPr>
        <w:pStyle w:val="ConsPlusNormal"/>
        <w:widowControl/>
        <w:ind w:firstLine="708"/>
        <w:jc w:val="both"/>
        <w:rPr>
          <w:sz w:val="16"/>
          <w:szCs w:val="16"/>
        </w:rPr>
      </w:pPr>
      <w:r w:rsidRPr="00F3175A">
        <w:rPr>
          <w:sz w:val="16"/>
          <w:szCs w:val="16"/>
        </w:rPr>
        <w:t>2. Границы территориальных зон устанавливаются в соответствии со статьями 34-35 Градостроительного кодекса Российской Федерации. В результате градостроительного зонирования определяются следующие зоны: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1) Жилые зоны.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2) Общественно-деловые зоны.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3) Производственные зоны.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4)  Зоны объектов инженерной и транспортной инфраструктуры.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5) Зоны сельскохозяйственного использования.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6) Зоны рекреационного назначения.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7) Зоны специального назначения.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ab/>
        <w:t>8) Иные виды территориальных зон.</w:t>
      </w: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lastRenderedPageBreak/>
        <w:t xml:space="preserve">Начальник отдела </w:t>
      </w:r>
      <w:proofErr w:type="gramStart"/>
      <w:r w:rsidRPr="00F3175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F3175A">
        <w:rPr>
          <w:rFonts w:ascii="Arial" w:hAnsi="Arial" w:cs="Arial"/>
          <w:sz w:val="16"/>
          <w:szCs w:val="16"/>
        </w:rPr>
        <w:t xml:space="preserve"> и земельных</w:t>
      </w: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отношений администрации Новокубанского </w:t>
      </w:r>
      <w:proofErr w:type="gramStart"/>
      <w:r w:rsidRPr="00F3175A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  <w:t xml:space="preserve">           Л.В. Еремина</w:t>
      </w: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ind w:left="4536" w:firstLine="720"/>
        <w:jc w:val="center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ПРИЛОЖЕНИЕ № 2 </w:t>
      </w:r>
    </w:p>
    <w:p w:rsidR="003B7325" w:rsidRPr="00F3175A" w:rsidRDefault="003B7325" w:rsidP="003B7325">
      <w:pPr>
        <w:spacing w:after="0" w:line="240" w:lineRule="auto"/>
        <w:ind w:left="4536" w:firstLine="720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к постановлению администрации</w:t>
      </w:r>
    </w:p>
    <w:p w:rsidR="003B7325" w:rsidRPr="00F3175A" w:rsidRDefault="003B7325" w:rsidP="003B7325">
      <w:pPr>
        <w:spacing w:after="0" w:line="240" w:lineRule="auto"/>
        <w:ind w:left="5256"/>
        <w:jc w:val="both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Новокубанского городского             поселения Новокубанского района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                                                                   от _______________ № ________</w:t>
      </w:r>
    </w:p>
    <w:p w:rsidR="003B7325" w:rsidRPr="00F3175A" w:rsidRDefault="003B7325" w:rsidP="003B7325">
      <w:pPr>
        <w:ind w:left="4536" w:firstLine="720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>Порядок и сроки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 xml:space="preserve">проведения работ по внесению изменений 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 xml:space="preserve">в документы градостроительного зонирования </w:t>
      </w:r>
    </w:p>
    <w:p w:rsidR="003B7325" w:rsidRPr="00F3175A" w:rsidRDefault="003B7325" w:rsidP="003B7325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b/>
          <w:sz w:val="16"/>
          <w:szCs w:val="16"/>
        </w:rPr>
        <w:t>Новокубанского городского поселения Новокубанского района Краснодарского края</w:t>
      </w:r>
    </w:p>
    <w:p w:rsidR="003B7325" w:rsidRPr="00F3175A" w:rsidRDefault="003B7325" w:rsidP="003B7325">
      <w:pPr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> </w:t>
      </w:r>
    </w:p>
    <w:tbl>
      <w:tblPr>
        <w:tblW w:w="9595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5325"/>
        <w:gridCol w:w="3415"/>
      </w:tblGrid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этапа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7325" w:rsidRPr="00F3175A" w:rsidRDefault="003B7325" w:rsidP="003B7325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7325" w:rsidRPr="00F3175A" w:rsidRDefault="003B7325" w:rsidP="003B7325">
            <w:pPr>
              <w:spacing w:after="0" w:line="240" w:lineRule="auto"/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Срок исполнения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right="1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Разработка и принятие нормативного                                          правового акта о подготовке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 (далее Проект)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22.11.2019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Публикация в районной газете «Свет маяков»,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9" w:history="1">
              <w:r w:rsidRPr="00F3175A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F3175A">
              <w:rPr>
                <w:rFonts w:ascii="Arial" w:hAnsi="Arial" w:cs="Arial"/>
                <w:sz w:val="16"/>
                <w:szCs w:val="16"/>
              </w:rPr>
              <w:t>)                      информационного сообщения о подготовке Проекта.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Не позднее десяти дней </w:t>
            </w:r>
            <w:proofErr w:type="gramStart"/>
            <w:r w:rsidRPr="00F3175A">
              <w:rPr>
                <w:rFonts w:ascii="Arial" w:hAnsi="Arial" w:cs="Arial"/>
                <w:sz w:val="16"/>
                <w:szCs w:val="16"/>
              </w:rPr>
              <w:t>с даты принятия</w:t>
            </w:r>
            <w:proofErr w:type="gramEnd"/>
            <w:r w:rsidRPr="00F3175A">
              <w:rPr>
                <w:rFonts w:ascii="Arial" w:hAnsi="Arial" w:cs="Arial"/>
                <w:sz w:val="16"/>
                <w:szCs w:val="16"/>
              </w:rPr>
              <w:t xml:space="preserve"> решения о внесения изменений (28.11.2019 г.)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Разработка Проекта в части внесении изменений в</w:t>
            </w:r>
            <w:r w:rsidRPr="00F3175A">
              <w:rPr>
                <w:rFonts w:ascii="Arial" w:hAnsi="Arial" w:cs="Arial"/>
                <w:bCs/>
                <w:sz w:val="16"/>
                <w:szCs w:val="16"/>
              </w:rPr>
              <w:t xml:space="preserve"> градостроительный регламент территориальной зоны </w:t>
            </w:r>
            <w:r w:rsidRPr="00F3175A">
              <w:rPr>
                <w:rFonts w:ascii="Arial" w:hAnsi="Arial" w:cs="Arial"/>
                <w:sz w:val="16"/>
                <w:szCs w:val="16"/>
              </w:rPr>
              <w:t>П-5  «Зона предприятий, производств и объектов V класса опасности СЗЗ-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175A">
                <w:rPr>
                  <w:rFonts w:ascii="Arial" w:hAnsi="Arial" w:cs="Arial"/>
                  <w:sz w:val="16"/>
                  <w:szCs w:val="16"/>
                </w:rPr>
                <w:t>50 м</w:t>
              </w:r>
            </w:smartTag>
            <w:r w:rsidRPr="00F3175A">
              <w:rPr>
                <w:rFonts w:ascii="Arial" w:hAnsi="Arial" w:cs="Arial"/>
                <w:sz w:val="16"/>
                <w:szCs w:val="16"/>
              </w:rPr>
              <w:t>.»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29.11.2019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Проверка Проекта  в части внесении изменений в</w:t>
            </w:r>
            <w:r w:rsidRPr="00F3175A">
              <w:rPr>
                <w:rFonts w:ascii="Arial" w:hAnsi="Arial" w:cs="Arial"/>
                <w:bCs/>
                <w:sz w:val="16"/>
                <w:szCs w:val="16"/>
              </w:rPr>
              <w:t xml:space="preserve"> градостроительный регламент территориальной зоны </w:t>
            </w:r>
            <w:r w:rsidRPr="00F3175A">
              <w:rPr>
                <w:rFonts w:ascii="Arial" w:hAnsi="Arial" w:cs="Arial"/>
                <w:sz w:val="16"/>
                <w:szCs w:val="16"/>
              </w:rPr>
              <w:t>П-5  «Зона предприятий, производств и объектов V класса опасности СЗЗ-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F3175A">
                <w:rPr>
                  <w:rFonts w:ascii="Arial" w:hAnsi="Arial" w:cs="Arial"/>
                  <w:sz w:val="16"/>
                  <w:szCs w:val="16"/>
                </w:rPr>
                <w:t>50 м</w:t>
              </w:r>
            </w:smartTag>
            <w:r w:rsidRPr="00F3175A">
              <w:rPr>
                <w:rFonts w:ascii="Arial" w:hAnsi="Arial" w:cs="Arial"/>
                <w:sz w:val="16"/>
                <w:szCs w:val="16"/>
              </w:rPr>
              <w:t>.»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04.12.2019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Направление Проекта главе для принятия решения о проведении публичных слушаний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 05.12.2019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Опубликование проекта в информационном бюллетене «Вестник Новокубанского городского поселения Новокубанского района»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0" w:history="1">
              <w:r w:rsidRPr="00F3175A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F3175A">
              <w:rPr>
                <w:rFonts w:ascii="Arial" w:hAnsi="Arial" w:cs="Arial"/>
                <w:sz w:val="16"/>
                <w:szCs w:val="16"/>
              </w:rPr>
              <w:t>) и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  <w:t>12.12.2019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Решение главы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Не позднее чем через десять дней со дня получения проекта</w:t>
            </w:r>
          </w:p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color w:val="2D2D2D"/>
                <w:spacing w:val="2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(12.12.2019 года)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Подготовка постановления о проведении публичных слушаний по проекту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13.12.2019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Опубликование извещения о проведении публичных слушаний по Проекту в районной газете «Свет маяков», в информационном бюллетене «Вестник Новокубанского городского поселения Новокубанского района»,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1" w:history="1">
              <w:r w:rsidRPr="00F3175A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F3175A">
              <w:rPr>
                <w:rFonts w:ascii="Arial" w:hAnsi="Arial" w:cs="Arial"/>
                <w:sz w:val="16"/>
                <w:szCs w:val="16"/>
              </w:rPr>
              <w:t xml:space="preserve">) и 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Не </w:t>
            </w:r>
            <w:proofErr w:type="gramStart"/>
            <w:r w:rsidRPr="00F3175A">
              <w:rPr>
                <w:rFonts w:ascii="Arial" w:hAnsi="Arial" w:cs="Arial"/>
                <w:sz w:val="16"/>
                <w:szCs w:val="16"/>
              </w:rPr>
              <w:t>позднее</w:t>
            </w:r>
            <w:proofErr w:type="gramEnd"/>
            <w:r w:rsidRPr="00F3175A">
              <w:rPr>
                <w:rFonts w:ascii="Arial" w:hAnsi="Arial" w:cs="Arial"/>
                <w:sz w:val="16"/>
                <w:szCs w:val="16"/>
              </w:rPr>
              <w:t xml:space="preserve"> чем за семь дней до дня размещения проекта, подлежащего рассмотрению на публичных слушаниях,</w:t>
            </w:r>
          </w:p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F3175A">
              <w:rPr>
                <w:rFonts w:ascii="Arial" w:hAnsi="Arial" w:cs="Arial"/>
                <w:color w:val="000000" w:themeColor="text1"/>
                <w:spacing w:val="2"/>
                <w:sz w:val="16"/>
                <w:szCs w:val="16"/>
              </w:rPr>
              <w:t>(19.12.2019 года)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Публичные слушания по Проекту</w:t>
            </w:r>
          </w:p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lastRenderedPageBreak/>
              <w:t>10.01.2020 в 15 -00 ч.</w:t>
            </w:r>
          </w:p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Направление Проекта, протокола, заключения публичных слушаний главе для  принятия решение о направлении указанного проекта в Совет Новокубанского городского поселения Новокубанского района или об отклонении проекта </w:t>
            </w:r>
            <w:hyperlink w:anchor="sub_108" w:history="1">
              <w:r w:rsidRPr="00F3175A">
                <w:rPr>
                  <w:rFonts w:ascii="Arial" w:hAnsi="Arial" w:cs="Arial"/>
                  <w:sz w:val="16"/>
                  <w:szCs w:val="16"/>
                </w:rPr>
                <w:t>правил землепользования и застройки</w:t>
              </w:r>
            </w:hyperlink>
            <w:r w:rsidRPr="00F3175A">
              <w:rPr>
                <w:rFonts w:ascii="Arial" w:hAnsi="Arial" w:cs="Arial"/>
                <w:sz w:val="16"/>
                <w:szCs w:val="16"/>
              </w:rPr>
              <w:t xml:space="preserve"> и о направлении его на доработку с указанием даты его повторного представления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13.01.2020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Размещение заключения о результатах публичных слушаний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2" w:history="1">
              <w:r w:rsidRPr="00F3175A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F3175A">
              <w:rPr>
                <w:rFonts w:ascii="Arial" w:hAnsi="Arial" w:cs="Arial"/>
                <w:sz w:val="16"/>
                <w:szCs w:val="16"/>
              </w:rPr>
              <w:t>) и публикация в информационном бюллетене «Вестник Новокубанского городского поселения Новокубанского района»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Не позднее пяти дней </w:t>
            </w:r>
            <w:proofErr w:type="gramStart"/>
            <w:r w:rsidRPr="00F3175A">
              <w:rPr>
                <w:rFonts w:ascii="Arial" w:hAnsi="Arial" w:cs="Arial"/>
                <w:sz w:val="16"/>
                <w:szCs w:val="16"/>
              </w:rPr>
              <w:t>с даты проведения</w:t>
            </w:r>
            <w:proofErr w:type="gramEnd"/>
            <w:r w:rsidRPr="00F3175A">
              <w:rPr>
                <w:rFonts w:ascii="Arial" w:hAnsi="Arial" w:cs="Arial"/>
                <w:sz w:val="16"/>
                <w:szCs w:val="16"/>
              </w:rPr>
              <w:t xml:space="preserve"> публичных слушаний (13.01.2020 года)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Решение главы о направлении Проекта  в Совет Новокубанского городского поселения Новокубанского района для утверждения </w:t>
            </w:r>
          </w:p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В течени</w:t>
            </w:r>
            <w:proofErr w:type="gramStart"/>
            <w:r w:rsidRPr="00F3175A">
              <w:rPr>
                <w:rFonts w:ascii="Arial" w:hAnsi="Arial" w:cs="Arial"/>
                <w:sz w:val="16"/>
                <w:szCs w:val="16"/>
              </w:rPr>
              <w:t>и</w:t>
            </w:r>
            <w:proofErr w:type="gramEnd"/>
            <w:r w:rsidRPr="00F3175A">
              <w:rPr>
                <w:rFonts w:ascii="Arial" w:hAnsi="Arial" w:cs="Arial"/>
                <w:sz w:val="16"/>
                <w:szCs w:val="16"/>
              </w:rPr>
              <w:t xml:space="preserve"> 10 дней после представления ему проекта (14.01.2020 года)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Утверждение проекта «Внесение изменений в правила землепользования и застройки территории Новокубанского городского поселения Новокубанского района Краснодарского края»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24.01.2020 года</w:t>
            </w:r>
          </w:p>
        </w:tc>
      </w:tr>
      <w:tr w:rsidR="003B7325" w:rsidRPr="00F3175A" w:rsidTr="00846B1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71" w:right="1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>Публикация в информационном бюллетене «Вестник Новокубанского городского поселения Новокубанского района» Проекта и Решения об их утверждении и размещение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      </w:r>
            <w:hyperlink r:id="rId13" w:history="1">
              <w:r w:rsidRPr="00F3175A">
                <w:rPr>
                  <w:rFonts w:ascii="Arial" w:hAnsi="Arial" w:cs="Arial"/>
                  <w:sz w:val="16"/>
                  <w:szCs w:val="16"/>
                </w:rPr>
                <w:t>www.ngpnr.ru</w:t>
              </w:r>
            </w:hyperlink>
            <w:r w:rsidRPr="00F3175A">
              <w:rPr>
                <w:rFonts w:ascii="Arial" w:hAnsi="Arial" w:cs="Arial"/>
                <w:sz w:val="16"/>
                <w:szCs w:val="16"/>
              </w:rPr>
              <w:t>) и размещение во ФГИС ТП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325" w:rsidRPr="00F3175A" w:rsidRDefault="003B7325" w:rsidP="003B7325">
            <w:pPr>
              <w:spacing w:after="0" w:line="240" w:lineRule="auto"/>
              <w:ind w:left="132"/>
              <w:rPr>
                <w:rFonts w:ascii="Arial" w:hAnsi="Arial" w:cs="Arial"/>
                <w:sz w:val="16"/>
                <w:szCs w:val="16"/>
              </w:rPr>
            </w:pPr>
            <w:r w:rsidRPr="00F3175A">
              <w:rPr>
                <w:rFonts w:ascii="Arial" w:hAnsi="Arial" w:cs="Arial"/>
                <w:sz w:val="16"/>
                <w:szCs w:val="16"/>
              </w:rPr>
              <w:t xml:space="preserve">Не позднее пяти дней </w:t>
            </w:r>
            <w:proofErr w:type="gramStart"/>
            <w:r w:rsidRPr="00F3175A">
              <w:rPr>
                <w:rFonts w:ascii="Arial" w:hAnsi="Arial" w:cs="Arial"/>
                <w:sz w:val="16"/>
                <w:szCs w:val="16"/>
              </w:rPr>
              <w:t>с даты принятия</w:t>
            </w:r>
            <w:proofErr w:type="gramEnd"/>
            <w:r w:rsidRPr="00F3175A">
              <w:rPr>
                <w:rFonts w:ascii="Arial" w:hAnsi="Arial" w:cs="Arial"/>
                <w:sz w:val="16"/>
                <w:szCs w:val="16"/>
              </w:rPr>
              <w:t xml:space="preserve"> решения об утверждении                       (27.01.2020 года)</w:t>
            </w:r>
          </w:p>
        </w:tc>
      </w:tr>
    </w:tbl>
    <w:p w:rsidR="003B7325" w:rsidRPr="00F3175A" w:rsidRDefault="003B7325" w:rsidP="003B7325">
      <w:pPr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jc w:val="both"/>
        <w:rPr>
          <w:rFonts w:ascii="Arial" w:hAnsi="Arial" w:cs="Arial"/>
          <w:sz w:val="16"/>
          <w:szCs w:val="16"/>
        </w:rPr>
      </w:pP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Начальник отдела </w:t>
      </w:r>
      <w:proofErr w:type="gramStart"/>
      <w:r w:rsidRPr="00F3175A">
        <w:rPr>
          <w:rFonts w:ascii="Arial" w:hAnsi="Arial" w:cs="Arial"/>
          <w:sz w:val="16"/>
          <w:szCs w:val="16"/>
        </w:rPr>
        <w:t>имущественных</w:t>
      </w:r>
      <w:proofErr w:type="gramEnd"/>
      <w:r w:rsidRPr="00F3175A">
        <w:rPr>
          <w:rFonts w:ascii="Arial" w:hAnsi="Arial" w:cs="Arial"/>
          <w:sz w:val="16"/>
          <w:szCs w:val="16"/>
        </w:rPr>
        <w:t xml:space="preserve"> и земельных</w:t>
      </w:r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отношений администрации Новокубанского </w:t>
      </w:r>
      <w:proofErr w:type="gramStart"/>
      <w:r w:rsidRPr="00F3175A">
        <w:rPr>
          <w:rFonts w:ascii="Arial" w:hAnsi="Arial" w:cs="Arial"/>
          <w:sz w:val="16"/>
          <w:szCs w:val="16"/>
        </w:rPr>
        <w:t>городского</w:t>
      </w:r>
      <w:proofErr w:type="gramEnd"/>
    </w:p>
    <w:p w:rsidR="003B7325" w:rsidRPr="00F3175A" w:rsidRDefault="003B7325" w:rsidP="003B732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3175A">
        <w:rPr>
          <w:rFonts w:ascii="Arial" w:hAnsi="Arial" w:cs="Arial"/>
          <w:sz w:val="16"/>
          <w:szCs w:val="16"/>
        </w:rPr>
        <w:t xml:space="preserve">поселения Новокубанского района </w:t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</w:r>
      <w:r w:rsidRPr="00F3175A">
        <w:rPr>
          <w:rFonts w:ascii="Arial" w:hAnsi="Arial" w:cs="Arial"/>
          <w:sz w:val="16"/>
          <w:szCs w:val="16"/>
        </w:rPr>
        <w:tab/>
        <w:t xml:space="preserve">          Л.В. Еремина</w:t>
      </w:r>
    </w:p>
    <w:p w:rsidR="003B7325" w:rsidRPr="00F3175A" w:rsidRDefault="003B7325" w:rsidP="003B7325">
      <w:pPr>
        <w:pStyle w:val="p17"/>
        <w:shd w:val="clear" w:color="auto" w:fill="FFFFFF"/>
        <w:spacing w:before="0" w:after="0"/>
        <w:jc w:val="right"/>
        <w:textAlignment w:val="baseline"/>
        <w:rPr>
          <w:rFonts w:ascii="Arial" w:hAnsi="Arial" w:cs="Arial"/>
          <w:sz w:val="16"/>
          <w:szCs w:val="16"/>
        </w:rPr>
      </w:pPr>
    </w:p>
    <w:bookmarkEnd w:id="0"/>
    <w:p w:rsidR="00AD7DAF" w:rsidRPr="00F3175A" w:rsidRDefault="00AD7DAF" w:rsidP="003B7325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AD7DAF" w:rsidRPr="00F3175A" w:rsidSect="00BD3B46">
      <w:headerReference w:type="even" r:id="rId14"/>
      <w:headerReference w:type="default" r:id="rId15"/>
      <w:pgSz w:w="11907" w:h="16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9AF" w:rsidRDefault="007B29AF" w:rsidP="00513B52">
      <w:pPr>
        <w:spacing w:after="0" w:line="240" w:lineRule="auto"/>
      </w:pPr>
      <w:r>
        <w:separator/>
      </w:r>
    </w:p>
  </w:endnote>
  <w:endnote w:type="continuationSeparator" w:id="0">
    <w:p w:rsidR="007B29AF" w:rsidRDefault="007B29AF" w:rsidP="0051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9AF" w:rsidRDefault="007B29AF" w:rsidP="00513B52">
      <w:pPr>
        <w:spacing w:after="0" w:line="240" w:lineRule="auto"/>
      </w:pPr>
      <w:r>
        <w:separator/>
      </w:r>
    </w:p>
  </w:footnote>
  <w:footnote w:type="continuationSeparator" w:id="0">
    <w:p w:rsidR="007B29AF" w:rsidRDefault="007B29AF" w:rsidP="00513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40" w:rsidRDefault="00513B52" w:rsidP="007552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D7D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3040" w:rsidRDefault="007B2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040" w:rsidRPr="005938EF" w:rsidRDefault="00513B52" w:rsidP="00755293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5938EF">
      <w:rPr>
        <w:rStyle w:val="a5"/>
        <w:sz w:val="28"/>
        <w:szCs w:val="28"/>
      </w:rPr>
      <w:fldChar w:fldCharType="begin"/>
    </w:r>
    <w:r w:rsidR="00AD7DAF" w:rsidRPr="005938EF">
      <w:rPr>
        <w:rStyle w:val="a5"/>
        <w:sz w:val="28"/>
        <w:szCs w:val="28"/>
      </w:rPr>
      <w:instrText xml:space="preserve">PAGE  </w:instrText>
    </w:r>
    <w:r w:rsidRPr="005938EF">
      <w:rPr>
        <w:rStyle w:val="a5"/>
        <w:sz w:val="28"/>
        <w:szCs w:val="28"/>
      </w:rPr>
      <w:fldChar w:fldCharType="separate"/>
    </w:r>
    <w:r w:rsidR="00F3175A">
      <w:rPr>
        <w:rStyle w:val="a5"/>
        <w:noProof/>
        <w:sz w:val="28"/>
        <w:szCs w:val="28"/>
      </w:rPr>
      <w:t>2</w:t>
    </w:r>
    <w:r w:rsidRPr="005938EF">
      <w:rPr>
        <w:rStyle w:val="a5"/>
        <w:sz w:val="28"/>
        <w:szCs w:val="28"/>
      </w:rPr>
      <w:fldChar w:fldCharType="end"/>
    </w:r>
  </w:p>
  <w:p w:rsidR="009A3040" w:rsidRDefault="007B29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25"/>
    <w:rsid w:val="003102A4"/>
    <w:rsid w:val="003B7325"/>
    <w:rsid w:val="004D2E13"/>
    <w:rsid w:val="00513B52"/>
    <w:rsid w:val="00542A2B"/>
    <w:rsid w:val="007103E8"/>
    <w:rsid w:val="007B29AF"/>
    <w:rsid w:val="00AD7DAF"/>
    <w:rsid w:val="00F3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3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7325"/>
  </w:style>
  <w:style w:type="character" w:styleId="a6">
    <w:name w:val="Strong"/>
    <w:basedOn w:val="a0"/>
    <w:qFormat/>
    <w:rsid w:val="003B7325"/>
    <w:rPr>
      <w:b/>
      <w:bCs/>
    </w:rPr>
  </w:style>
  <w:style w:type="character" w:styleId="a7">
    <w:name w:val="Hyperlink"/>
    <w:basedOn w:val="a0"/>
    <w:rsid w:val="003B7325"/>
    <w:rPr>
      <w:color w:val="0000FF"/>
      <w:u w:val="single"/>
    </w:rPr>
  </w:style>
  <w:style w:type="paragraph" w:customStyle="1" w:styleId="ConsPlusNonformat">
    <w:name w:val="ConsPlusNonformat"/>
    <w:basedOn w:val="a"/>
    <w:next w:val="a"/>
    <w:rsid w:val="003B73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5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3B732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B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73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B73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3B7325"/>
  </w:style>
  <w:style w:type="character" w:styleId="a6">
    <w:name w:val="Strong"/>
    <w:basedOn w:val="a0"/>
    <w:qFormat/>
    <w:rsid w:val="003B7325"/>
    <w:rPr>
      <w:b/>
      <w:bCs/>
    </w:rPr>
  </w:style>
  <w:style w:type="character" w:styleId="a7">
    <w:name w:val="Hyperlink"/>
    <w:basedOn w:val="a0"/>
    <w:rsid w:val="003B7325"/>
    <w:rPr>
      <w:color w:val="0000FF"/>
      <w:u w:val="single"/>
    </w:rPr>
  </w:style>
  <w:style w:type="paragraph" w:customStyle="1" w:styleId="ConsPlusNonformat">
    <w:name w:val="ConsPlusNonformat"/>
    <w:basedOn w:val="a"/>
    <w:next w:val="a"/>
    <w:rsid w:val="003B7325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3B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7325"/>
    <w:rPr>
      <w:rFonts w:ascii="Tahoma" w:hAnsi="Tahoma" w:cs="Tahoma"/>
      <w:sz w:val="16"/>
      <w:szCs w:val="16"/>
    </w:rPr>
  </w:style>
  <w:style w:type="paragraph" w:customStyle="1" w:styleId="p17">
    <w:name w:val="p17"/>
    <w:basedOn w:val="a"/>
    <w:rsid w:val="003B7325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3B7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pnr.ru" TargetMode="External"/><Relationship Id="rId13" Type="http://schemas.openxmlformats.org/officeDocument/2006/relationships/hyperlink" Target="http://www.ngpn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gpnr.r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gpn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ngpn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pn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2019-11-28T12:59:00Z</dcterms:created>
  <dcterms:modified xsi:type="dcterms:W3CDTF">2019-11-28T12:59:00Z</dcterms:modified>
</cp:coreProperties>
</file>