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DD" w:rsidRPr="004F29FF" w:rsidRDefault="002A62DD" w:rsidP="002A6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2DD">
        <w:rPr>
          <w:rFonts w:ascii="Times New Roman" w:hAnsi="Times New Roman" w:cs="Times New Roman"/>
          <w:sz w:val="28"/>
          <w:szCs w:val="28"/>
        </w:rPr>
        <w:t xml:space="preserve">Заключение комиссии по землепользованию и застройке Новокубанского городского </w:t>
      </w:r>
      <w:r w:rsidRPr="004F29FF">
        <w:rPr>
          <w:rFonts w:ascii="Times New Roman" w:hAnsi="Times New Roman" w:cs="Times New Roman"/>
          <w:sz w:val="28"/>
          <w:szCs w:val="28"/>
        </w:rPr>
        <w:t>поселения Новокубанского района</w:t>
      </w:r>
      <w:r w:rsidR="00FF4F52" w:rsidRPr="004F29FF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№ </w:t>
      </w:r>
      <w:r w:rsidR="0073205F">
        <w:rPr>
          <w:rFonts w:ascii="Times New Roman" w:hAnsi="Times New Roman" w:cs="Times New Roman"/>
          <w:sz w:val="28"/>
          <w:szCs w:val="28"/>
        </w:rPr>
        <w:t>15</w:t>
      </w:r>
    </w:p>
    <w:p w:rsidR="002A62DD" w:rsidRPr="004F29FF" w:rsidRDefault="002A62DD" w:rsidP="002A6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2DD" w:rsidRPr="004F29FF" w:rsidRDefault="002A62DD" w:rsidP="002A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9FF">
        <w:rPr>
          <w:rFonts w:ascii="Times New Roman" w:hAnsi="Times New Roman" w:cs="Times New Roman"/>
          <w:sz w:val="28"/>
          <w:szCs w:val="28"/>
        </w:rPr>
        <w:t>«</w:t>
      </w:r>
      <w:r w:rsidR="0073205F">
        <w:rPr>
          <w:rFonts w:ascii="Times New Roman" w:hAnsi="Times New Roman" w:cs="Times New Roman"/>
          <w:sz w:val="28"/>
          <w:szCs w:val="28"/>
        </w:rPr>
        <w:t>28</w:t>
      </w:r>
      <w:r w:rsidR="004131CA" w:rsidRPr="004F29FF">
        <w:rPr>
          <w:rFonts w:ascii="Times New Roman" w:hAnsi="Times New Roman" w:cs="Times New Roman"/>
          <w:sz w:val="28"/>
          <w:szCs w:val="28"/>
        </w:rPr>
        <w:t xml:space="preserve">» </w:t>
      </w:r>
      <w:r w:rsidR="00FF4F52" w:rsidRPr="004F29FF">
        <w:rPr>
          <w:rFonts w:ascii="Times New Roman" w:hAnsi="Times New Roman" w:cs="Times New Roman"/>
          <w:sz w:val="28"/>
          <w:szCs w:val="28"/>
        </w:rPr>
        <w:t xml:space="preserve"> </w:t>
      </w:r>
      <w:r w:rsidR="0073205F">
        <w:rPr>
          <w:rFonts w:ascii="Times New Roman" w:hAnsi="Times New Roman" w:cs="Times New Roman"/>
          <w:sz w:val="28"/>
          <w:szCs w:val="28"/>
        </w:rPr>
        <w:t>сентября</w:t>
      </w:r>
      <w:r w:rsidR="00FF4F52" w:rsidRPr="004F29FF">
        <w:rPr>
          <w:rFonts w:ascii="Times New Roman" w:hAnsi="Times New Roman" w:cs="Times New Roman"/>
          <w:sz w:val="28"/>
          <w:szCs w:val="28"/>
        </w:rPr>
        <w:t xml:space="preserve"> </w:t>
      </w:r>
      <w:r w:rsidRPr="004F29FF">
        <w:rPr>
          <w:rFonts w:ascii="Times New Roman" w:hAnsi="Times New Roman" w:cs="Times New Roman"/>
          <w:sz w:val="28"/>
          <w:szCs w:val="28"/>
        </w:rPr>
        <w:t xml:space="preserve"> 20</w:t>
      </w:r>
      <w:r w:rsidR="00FF4F52" w:rsidRPr="004F29FF">
        <w:rPr>
          <w:rFonts w:ascii="Times New Roman" w:hAnsi="Times New Roman" w:cs="Times New Roman"/>
          <w:sz w:val="28"/>
          <w:szCs w:val="28"/>
        </w:rPr>
        <w:t>2</w:t>
      </w:r>
      <w:r w:rsidR="00E871FE" w:rsidRPr="004F29FF">
        <w:rPr>
          <w:rFonts w:ascii="Times New Roman" w:hAnsi="Times New Roman" w:cs="Times New Roman"/>
          <w:sz w:val="28"/>
          <w:szCs w:val="28"/>
        </w:rPr>
        <w:t>3</w:t>
      </w:r>
      <w:r w:rsidRPr="004F29F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F29FF">
        <w:rPr>
          <w:rFonts w:ascii="Times New Roman" w:hAnsi="Times New Roman" w:cs="Times New Roman"/>
          <w:sz w:val="28"/>
          <w:szCs w:val="28"/>
        </w:rPr>
        <w:tab/>
      </w:r>
      <w:r w:rsidRPr="004F29FF">
        <w:rPr>
          <w:rFonts w:ascii="Times New Roman" w:hAnsi="Times New Roman" w:cs="Times New Roman"/>
          <w:sz w:val="28"/>
          <w:szCs w:val="28"/>
        </w:rPr>
        <w:tab/>
      </w:r>
      <w:r w:rsidRPr="004F29FF">
        <w:rPr>
          <w:rFonts w:ascii="Times New Roman" w:hAnsi="Times New Roman" w:cs="Times New Roman"/>
          <w:sz w:val="28"/>
          <w:szCs w:val="28"/>
        </w:rPr>
        <w:tab/>
      </w:r>
      <w:r w:rsidRPr="004F29FF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73205F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F29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F29FF">
        <w:rPr>
          <w:rFonts w:ascii="Times New Roman" w:hAnsi="Times New Roman" w:cs="Times New Roman"/>
          <w:sz w:val="28"/>
          <w:szCs w:val="28"/>
        </w:rPr>
        <w:t>. Новокубанск</w:t>
      </w:r>
    </w:p>
    <w:p w:rsidR="00FF4F52" w:rsidRPr="004F29FF" w:rsidRDefault="00FF4F52" w:rsidP="00514B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96A" w:rsidRPr="004F29FF" w:rsidRDefault="00514BBF" w:rsidP="00514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F29FF">
        <w:rPr>
          <w:rFonts w:ascii="Times New Roman" w:hAnsi="Times New Roman" w:cs="Times New Roman"/>
          <w:sz w:val="28"/>
          <w:szCs w:val="28"/>
        </w:rPr>
        <w:tab/>
      </w:r>
      <w:r w:rsidRPr="004F29F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Наименование проекта рассмотренного на публичных слушаниях: </w:t>
      </w:r>
    </w:p>
    <w:p w:rsidR="00FF4F52" w:rsidRPr="00F16884" w:rsidRDefault="0050396A" w:rsidP="00F16884">
      <w:pPr>
        <w:jc w:val="both"/>
      </w:pPr>
      <w:r w:rsidRPr="004F29FF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E80B7A" w:rsidRPr="004F29FF">
        <w:rPr>
          <w:rFonts w:ascii="Times New Roman" w:hAnsi="Times New Roman" w:cs="Times New Roman"/>
          <w:sz w:val="28"/>
          <w:szCs w:val="28"/>
        </w:rPr>
        <w:t>«</w:t>
      </w:r>
      <w:r w:rsidR="00E80B7A" w:rsidRPr="004F29FF">
        <w:rPr>
          <w:rFonts w:ascii="Times New Roman" w:hAnsi="Times New Roman" w:cs="Times New Roman"/>
          <w:bCs/>
          <w:sz w:val="28"/>
          <w:szCs w:val="28"/>
        </w:rPr>
        <w:t xml:space="preserve">схема расположения земельного участка на кадастровом плане </w:t>
      </w:r>
      <w:r w:rsidR="00E80B7A" w:rsidRPr="00F16884">
        <w:rPr>
          <w:rFonts w:ascii="Times New Roman" w:hAnsi="Times New Roman" w:cs="Times New Roman"/>
          <w:bCs/>
          <w:sz w:val="28"/>
          <w:szCs w:val="28"/>
        </w:rPr>
        <w:t xml:space="preserve">соответствующей территории, расположенного по адресу: </w:t>
      </w:r>
      <w:r w:rsidR="00F16884" w:rsidRPr="00F16884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Краснодарский край, Новокубанский район, Новокубанское городское поселение, город Новокубанск, улица </w:t>
      </w:r>
      <w:r w:rsidR="0073205F">
        <w:rPr>
          <w:rFonts w:ascii="Times New Roman" w:hAnsi="Times New Roman" w:cs="Times New Roman"/>
          <w:sz w:val="28"/>
          <w:szCs w:val="28"/>
        </w:rPr>
        <w:t>Бронная, 14</w:t>
      </w:r>
      <w:r w:rsidR="00F16884" w:rsidRPr="00F16884">
        <w:rPr>
          <w:rFonts w:ascii="Times New Roman" w:hAnsi="Times New Roman" w:cs="Times New Roman"/>
          <w:sz w:val="28"/>
          <w:szCs w:val="28"/>
        </w:rPr>
        <w:t>».</w:t>
      </w:r>
    </w:p>
    <w:p w:rsidR="00514BBF" w:rsidRPr="004F29FF" w:rsidRDefault="00514BBF" w:rsidP="00514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FF">
        <w:rPr>
          <w:rFonts w:ascii="Times New Roman" w:eastAsia="Times New Roman" w:hAnsi="Times New Roman" w:cs="Times New Roman"/>
          <w:sz w:val="28"/>
          <w:szCs w:val="28"/>
        </w:rPr>
        <w:t xml:space="preserve">Сведения о количестве </w:t>
      </w:r>
      <w:r w:rsidR="009154E4" w:rsidRPr="004F29FF">
        <w:rPr>
          <w:rFonts w:ascii="Times New Roman" w:eastAsia="Times New Roman" w:hAnsi="Times New Roman" w:cs="Times New Roman"/>
          <w:sz w:val="28"/>
          <w:szCs w:val="28"/>
        </w:rPr>
        <w:t>участников публичных слушаний</w:t>
      </w:r>
      <w:r w:rsidR="009154E4" w:rsidRPr="007F0BC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3205F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7F0BCA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FF4F52" w:rsidRPr="004F29FF" w:rsidRDefault="00FF4F52" w:rsidP="0051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2DD" w:rsidRPr="004F29FF" w:rsidRDefault="00514BBF" w:rsidP="0051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9FF">
        <w:rPr>
          <w:rFonts w:ascii="Times New Roman" w:eastAsia="Times New Roman" w:hAnsi="Times New Roman" w:cs="Times New Roman"/>
          <w:sz w:val="28"/>
          <w:szCs w:val="28"/>
        </w:rPr>
        <w:t xml:space="preserve">Протокол проведения публичных слушаний </w:t>
      </w:r>
      <w:r w:rsidR="00FF4F52" w:rsidRPr="004F2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29F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154E4" w:rsidRPr="004F2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05F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4F29F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3205F">
        <w:rPr>
          <w:rFonts w:ascii="Times New Roman" w:hAnsi="Times New Roman" w:cs="Times New Roman"/>
          <w:sz w:val="28"/>
          <w:szCs w:val="28"/>
        </w:rPr>
        <w:t>27 сентября</w:t>
      </w:r>
      <w:r w:rsidR="00E871FE" w:rsidRPr="004F29FF">
        <w:rPr>
          <w:rFonts w:ascii="Times New Roman" w:hAnsi="Times New Roman" w:cs="Times New Roman"/>
          <w:sz w:val="28"/>
          <w:szCs w:val="28"/>
        </w:rPr>
        <w:t xml:space="preserve"> 2023</w:t>
      </w:r>
      <w:r w:rsidRPr="004F29F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2A62DD" w:rsidRPr="004F29FF" w:rsidRDefault="002A62DD" w:rsidP="0051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2DD" w:rsidRPr="004F29FF" w:rsidRDefault="002A62DD" w:rsidP="002A62DD">
      <w:pPr>
        <w:spacing w:after="0" w:line="240" w:lineRule="auto"/>
        <w:ind w:left="720" w:right="28" w:hanging="720"/>
        <w:jc w:val="both"/>
        <w:rPr>
          <w:rFonts w:ascii="Times New Roman" w:hAnsi="Times New Roman" w:cs="Times New Roman"/>
          <w:sz w:val="28"/>
          <w:szCs w:val="28"/>
        </w:rPr>
      </w:pPr>
      <w:r w:rsidRPr="004F29FF">
        <w:rPr>
          <w:rFonts w:ascii="Times New Roman" w:hAnsi="Times New Roman" w:cs="Times New Roman"/>
          <w:sz w:val="28"/>
          <w:szCs w:val="28"/>
          <w:u w:val="single"/>
        </w:rPr>
        <w:t>Вопрос заседания комиссии</w:t>
      </w:r>
      <w:r w:rsidRPr="004F29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396A" w:rsidRPr="004F29FF" w:rsidRDefault="002A62DD" w:rsidP="005039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29FF">
        <w:rPr>
          <w:rFonts w:ascii="Times New Roman" w:eastAsia="Times New Roman" w:hAnsi="Times New Roman" w:cs="Times New Roman"/>
          <w:sz w:val="28"/>
          <w:szCs w:val="28"/>
        </w:rPr>
        <w:tab/>
      </w:r>
      <w:r w:rsidR="0050396A" w:rsidRPr="004F29F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80B7A" w:rsidRPr="004F29FF">
        <w:rPr>
          <w:rFonts w:ascii="Times New Roman" w:hAnsi="Times New Roman" w:cs="Times New Roman"/>
          <w:sz w:val="28"/>
          <w:szCs w:val="28"/>
        </w:rPr>
        <w:t xml:space="preserve">Рассмотрение проекта </w:t>
      </w:r>
      <w:r w:rsidR="00E80B7A" w:rsidRPr="004F29FF">
        <w:rPr>
          <w:rFonts w:ascii="Times New Roman" w:hAnsi="Times New Roman" w:cs="Times New Roman"/>
          <w:bCs/>
          <w:sz w:val="28"/>
          <w:szCs w:val="28"/>
        </w:rPr>
        <w:t xml:space="preserve">схемы расположения земельного участка на кадастровом плане соответствующей территории, расположенного по адресу: </w:t>
      </w:r>
      <w:r w:rsidR="00F16884" w:rsidRPr="00F16884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Краснодарский край, Новокубанский район, Новокубанское городское поселение, город Новокубанск, улица </w:t>
      </w:r>
      <w:r w:rsidR="0073205F">
        <w:rPr>
          <w:rFonts w:ascii="Times New Roman" w:hAnsi="Times New Roman" w:cs="Times New Roman"/>
          <w:sz w:val="28"/>
          <w:szCs w:val="28"/>
        </w:rPr>
        <w:t>Бронная, 14</w:t>
      </w:r>
      <w:r w:rsidR="0050396A" w:rsidRPr="004F29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7CF" w:rsidRPr="004F29FF" w:rsidRDefault="00934BA6" w:rsidP="00E80B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29FF">
        <w:rPr>
          <w:rFonts w:ascii="Times New Roman" w:eastAsia="Times New Roman" w:hAnsi="Times New Roman" w:cs="Times New Roman"/>
          <w:sz w:val="28"/>
          <w:szCs w:val="28"/>
        </w:rPr>
        <w:tab/>
      </w:r>
      <w:r w:rsidR="009B027E" w:rsidRPr="004F29FF">
        <w:rPr>
          <w:rFonts w:ascii="Times New Roman" w:hAnsi="Times New Roman" w:cs="Times New Roman"/>
          <w:sz w:val="28"/>
          <w:szCs w:val="28"/>
        </w:rPr>
        <w:t>Предложений</w:t>
      </w:r>
      <w:r w:rsidR="009B027E" w:rsidRPr="004F29FF">
        <w:rPr>
          <w:rFonts w:ascii="Times New Roman" w:eastAsia="Times New Roman" w:hAnsi="Times New Roman" w:cs="Times New Roman"/>
          <w:sz w:val="28"/>
          <w:szCs w:val="28"/>
        </w:rPr>
        <w:t xml:space="preserve"> и замечани</w:t>
      </w:r>
      <w:r w:rsidR="009B027E" w:rsidRPr="004F29FF">
        <w:rPr>
          <w:rFonts w:ascii="Times New Roman" w:hAnsi="Times New Roman" w:cs="Times New Roman"/>
          <w:sz w:val="28"/>
          <w:szCs w:val="28"/>
        </w:rPr>
        <w:t>й</w:t>
      </w:r>
      <w:r w:rsidR="009B027E" w:rsidRPr="004F29FF">
        <w:rPr>
          <w:rFonts w:ascii="Times New Roman" w:eastAsia="Times New Roman" w:hAnsi="Times New Roman" w:cs="Times New Roman"/>
          <w:sz w:val="28"/>
          <w:szCs w:val="28"/>
        </w:rPr>
        <w:t xml:space="preserve"> граждан, являющихся участниками публичных слушаний и постоянно проживающих на территории, в пределах которой </w:t>
      </w:r>
      <w:proofErr w:type="gramStart"/>
      <w:r w:rsidR="009B027E" w:rsidRPr="004F29FF">
        <w:rPr>
          <w:rFonts w:ascii="Times New Roman" w:eastAsia="Times New Roman" w:hAnsi="Times New Roman" w:cs="Times New Roman"/>
          <w:sz w:val="28"/>
          <w:szCs w:val="28"/>
        </w:rPr>
        <w:t>проводятся публичные слушания</w:t>
      </w:r>
      <w:r w:rsidR="009B027E" w:rsidRPr="004F29FF">
        <w:rPr>
          <w:rFonts w:ascii="Times New Roman" w:hAnsi="Times New Roman" w:cs="Times New Roman"/>
          <w:sz w:val="28"/>
          <w:szCs w:val="28"/>
        </w:rPr>
        <w:t xml:space="preserve"> не поступало</w:t>
      </w:r>
      <w:proofErr w:type="gramEnd"/>
      <w:r w:rsidR="009B027E" w:rsidRPr="004F29FF">
        <w:rPr>
          <w:rFonts w:ascii="Times New Roman" w:hAnsi="Times New Roman" w:cs="Times New Roman"/>
          <w:sz w:val="28"/>
          <w:szCs w:val="28"/>
        </w:rPr>
        <w:t>.</w:t>
      </w:r>
    </w:p>
    <w:p w:rsidR="008A6A16" w:rsidRPr="004F29FF" w:rsidRDefault="008A6A16" w:rsidP="009B0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27E" w:rsidRPr="004F29FF" w:rsidRDefault="009B027E" w:rsidP="009B0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F29FF">
        <w:rPr>
          <w:rFonts w:ascii="Times New Roman" w:eastAsia="Times New Roman" w:hAnsi="Times New Roman" w:cs="Times New Roman"/>
          <w:sz w:val="28"/>
          <w:szCs w:val="28"/>
          <w:u w:val="single"/>
        </w:rPr>
        <w:t>Выводы по результатам публичных слушаний:</w:t>
      </w:r>
    </w:p>
    <w:p w:rsidR="00E80B7A" w:rsidRPr="004F29FF" w:rsidRDefault="00934BA6" w:rsidP="007320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9FF">
        <w:rPr>
          <w:rFonts w:ascii="Times New Roman" w:eastAsia="Times New Roman" w:hAnsi="Times New Roman" w:cs="Times New Roman"/>
          <w:sz w:val="28"/>
          <w:szCs w:val="28"/>
        </w:rPr>
        <w:tab/>
      </w:r>
      <w:r w:rsidR="00E80B7A" w:rsidRPr="004F29FF"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E80B7A" w:rsidRPr="004F29FF">
        <w:rPr>
          <w:rFonts w:ascii="Times New Roman" w:hAnsi="Times New Roman" w:cs="Times New Roman"/>
          <w:bCs/>
          <w:sz w:val="28"/>
          <w:szCs w:val="28"/>
        </w:rPr>
        <w:t xml:space="preserve">схемы расположения земельного участка на кадастровом плане соответствующей территории, расположенного по адресу: </w:t>
      </w:r>
      <w:r w:rsidR="00F16884" w:rsidRPr="00F16884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Краснодарский край, Новокубанский район, Новокубанское городское поселение, город Новокубанск, улица </w:t>
      </w:r>
      <w:r w:rsidR="0073205F">
        <w:rPr>
          <w:rFonts w:ascii="Times New Roman" w:hAnsi="Times New Roman" w:cs="Times New Roman"/>
          <w:sz w:val="28"/>
          <w:szCs w:val="28"/>
        </w:rPr>
        <w:t>Бронная, 14</w:t>
      </w:r>
      <w:r w:rsidR="00E80B7A" w:rsidRPr="004F29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62DD" w:rsidRPr="004F29FF" w:rsidRDefault="008A6A16" w:rsidP="00FF4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9FF">
        <w:rPr>
          <w:rFonts w:ascii="Times New Roman" w:hAnsi="Times New Roman" w:cs="Times New Roman"/>
          <w:sz w:val="28"/>
          <w:szCs w:val="28"/>
        </w:rPr>
        <w:tab/>
      </w:r>
      <w:r w:rsidR="00FF4F52" w:rsidRPr="004F29FF">
        <w:rPr>
          <w:rFonts w:ascii="Times New Roman" w:hAnsi="Times New Roman" w:cs="Times New Roman"/>
          <w:sz w:val="28"/>
          <w:szCs w:val="28"/>
        </w:rPr>
        <w:t>Проект направить г</w:t>
      </w:r>
      <w:r w:rsidR="002E37CF" w:rsidRPr="004F29FF">
        <w:rPr>
          <w:rFonts w:ascii="Times New Roman" w:hAnsi="Times New Roman" w:cs="Times New Roman"/>
          <w:sz w:val="28"/>
          <w:szCs w:val="28"/>
        </w:rPr>
        <w:t xml:space="preserve">лаве Новокубанского городского поселения Новокубанского района </w:t>
      </w:r>
      <w:r w:rsidR="00FF4F52" w:rsidRPr="004F29FF">
        <w:rPr>
          <w:rFonts w:ascii="Times New Roman" w:hAnsi="Times New Roman" w:cs="Times New Roman"/>
          <w:sz w:val="28"/>
          <w:szCs w:val="28"/>
        </w:rPr>
        <w:t xml:space="preserve">и рекомендовать </w:t>
      </w:r>
      <w:r w:rsidR="002E37CF" w:rsidRPr="004F29FF">
        <w:rPr>
          <w:rFonts w:ascii="Times New Roman" w:hAnsi="Times New Roman" w:cs="Times New Roman"/>
          <w:sz w:val="28"/>
          <w:szCs w:val="28"/>
        </w:rPr>
        <w:t xml:space="preserve">принять решение об утверждении </w:t>
      </w:r>
      <w:r w:rsidRPr="004F29FF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DF094E" w:rsidRPr="004F29F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F2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B7A" w:rsidRPr="004F29FF">
        <w:rPr>
          <w:rFonts w:ascii="Times New Roman" w:hAnsi="Times New Roman" w:cs="Times New Roman"/>
          <w:bCs/>
          <w:sz w:val="28"/>
          <w:szCs w:val="28"/>
        </w:rPr>
        <w:t xml:space="preserve">схемы расположения земельного участка на кадастровом плане соответствующей территории, расположенного по адресу: </w:t>
      </w:r>
      <w:r w:rsidR="00F16884" w:rsidRPr="00F16884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Краснодарский край, Новокубанский район, Новокубанское городское поселение, город Новокубанск, улица </w:t>
      </w:r>
      <w:r w:rsidR="0073205F">
        <w:rPr>
          <w:rFonts w:ascii="Times New Roman" w:hAnsi="Times New Roman" w:cs="Times New Roman"/>
          <w:sz w:val="28"/>
          <w:szCs w:val="28"/>
        </w:rPr>
        <w:t>Бронная, 14</w:t>
      </w:r>
      <w:r w:rsidR="00FF4F52" w:rsidRPr="004F29FF">
        <w:rPr>
          <w:rFonts w:ascii="Times New Roman" w:hAnsi="Times New Roman" w:cs="Times New Roman"/>
          <w:sz w:val="28"/>
          <w:szCs w:val="28"/>
        </w:rPr>
        <w:t>.</w:t>
      </w:r>
    </w:p>
    <w:p w:rsidR="002A62DD" w:rsidRPr="004F29FF" w:rsidRDefault="002A62DD" w:rsidP="002A62DD">
      <w:pPr>
        <w:spacing w:after="0" w:line="24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37CF" w:rsidRPr="004F29FF" w:rsidRDefault="002E37CF" w:rsidP="002A62DD">
      <w:pPr>
        <w:spacing w:after="0" w:line="24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2DD" w:rsidRPr="002A62DD" w:rsidRDefault="009154E4" w:rsidP="002A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62DD" w:rsidRPr="003C3644">
        <w:rPr>
          <w:rFonts w:ascii="Times New Roman" w:hAnsi="Times New Roman" w:cs="Times New Roman"/>
          <w:sz w:val="28"/>
          <w:szCs w:val="28"/>
        </w:rPr>
        <w:t xml:space="preserve">редседатель комиссии                                      </w:t>
      </w:r>
      <w:r w:rsidR="00A0088C">
        <w:rPr>
          <w:rFonts w:ascii="Times New Roman" w:hAnsi="Times New Roman" w:cs="Times New Roman"/>
          <w:sz w:val="28"/>
          <w:szCs w:val="28"/>
        </w:rPr>
        <w:t xml:space="preserve">     </w:t>
      </w:r>
      <w:r w:rsidR="003C364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3646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6460">
        <w:rPr>
          <w:rFonts w:ascii="Times New Roman" w:hAnsi="Times New Roman" w:cs="Times New Roman"/>
          <w:sz w:val="28"/>
          <w:szCs w:val="28"/>
        </w:rPr>
        <w:t xml:space="preserve">А.Е. </w:t>
      </w:r>
      <w:proofErr w:type="spellStart"/>
      <w:r w:rsidR="00536460">
        <w:rPr>
          <w:rFonts w:ascii="Times New Roman" w:hAnsi="Times New Roman" w:cs="Times New Roman"/>
          <w:sz w:val="28"/>
          <w:szCs w:val="28"/>
        </w:rPr>
        <w:t>Ворожко</w:t>
      </w:r>
      <w:proofErr w:type="spellEnd"/>
    </w:p>
    <w:sectPr w:rsidR="002A62DD" w:rsidRPr="002A62DD" w:rsidSect="001E64DE">
      <w:headerReference w:type="even" r:id="rId7"/>
      <w:headerReference w:type="default" r:id="rId8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60B" w:rsidRDefault="00D6060B" w:rsidP="00385A48">
      <w:pPr>
        <w:spacing w:after="0" w:line="240" w:lineRule="auto"/>
      </w:pPr>
      <w:r>
        <w:separator/>
      </w:r>
    </w:p>
  </w:endnote>
  <w:endnote w:type="continuationSeparator" w:id="0">
    <w:p w:rsidR="00D6060B" w:rsidRDefault="00D6060B" w:rsidP="0038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60B" w:rsidRDefault="00D6060B" w:rsidP="00385A48">
      <w:pPr>
        <w:spacing w:after="0" w:line="240" w:lineRule="auto"/>
      </w:pPr>
      <w:r>
        <w:separator/>
      </w:r>
    </w:p>
  </w:footnote>
  <w:footnote w:type="continuationSeparator" w:id="0">
    <w:p w:rsidR="00D6060B" w:rsidRDefault="00D6060B" w:rsidP="0038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AC" w:rsidRDefault="00C27D3A" w:rsidP="000551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79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4AAC" w:rsidRDefault="00D6060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AC" w:rsidRDefault="00C27D3A" w:rsidP="000551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79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027E">
      <w:rPr>
        <w:rStyle w:val="a5"/>
        <w:noProof/>
      </w:rPr>
      <w:t>2</w:t>
    </w:r>
    <w:r>
      <w:rPr>
        <w:rStyle w:val="a5"/>
      </w:rPr>
      <w:fldChar w:fldCharType="end"/>
    </w:r>
  </w:p>
  <w:p w:rsidR="00B94AAC" w:rsidRDefault="00D606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62DD"/>
    <w:rsid w:val="00073303"/>
    <w:rsid w:val="000C0BD5"/>
    <w:rsid w:val="000F717E"/>
    <w:rsid w:val="00104C14"/>
    <w:rsid w:val="001C146F"/>
    <w:rsid w:val="001D2588"/>
    <w:rsid w:val="001F2C28"/>
    <w:rsid w:val="00222A3B"/>
    <w:rsid w:val="00237FA0"/>
    <w:rsid w:val="00254F8C"/>
    <w:rsid w:val="002A4AD9"/>
    <w:rsid w:val="002A62DD"/>
    <w:rsid w:val="002B4D94"/>
    <w:rsid w:val="002C55BD"/>
    <w:rsid w:val="002D5817"/>
    <w:rsid w:val="002E37CF"/>
    <w:rsid w:val="002F63CB"/>
    <w:rsid w:val="00305D97"/>
    <w:rsid w:val="00337CF1"/>
    <w:rsid w:val="00370B43"/>
    <w:rsid w:val="00385A48"/>
    <w:rsid w:val="00387930"/>
    <w:rsid w:val="003C3644"/>
    <w:rsid w:val="003E35A2"/>
    <w:rsid w:val="004131CA"/>
    <w:rsid w:val="004315C2"/>
    <w:rsid w:val="0044048A"/>
    <w:rsid w:val="004A3892"/>
    <w:rsid w:val="004C2363"/>
    <w:rsid w:val="004E5B57"/>
    <w:rsid w:val="004F29FF"/>
    <w:rsid w:val="0050396A"/>
    <w:rsid w:val="00513992"/>
    <w:rsid w:val="00514BBF"/>
    <w:rsid w:val="00531E75"/>
    <w:rsid w:val="00536460"/>
    <w:rsid w:val="00562C59"/>
    <w:rsid w:val="0058761E"/>
    <w:rsid w:val="005A0E42"/>
    <w:rsid w:val="00665AA8"/>
    <w:rsid w:val="006805EF"/>
    <w:rsid w:val="006861C0"/>
    <w:rsid w:val="006A5316"/>
    <w:rsid w:val="006A7D79"/>
    <w:rsid w:val="006C316E"/>
    <w:rsid w:val="0073205F"/>
    <w:rsid w:val="00792A24"/>
    <w:rsid w:val="007C641D"/>
    <w:rsid w:val="007F0BCA"/>
    <w:rsid w:val="00846280"/>
    <w:rsid w:val="00890E39"/>
    <w:rsid w:val="008A6A16"/>
    <w:rsid w:val="008E304E"/>
    <w:rsid w:val="008E57CB"/>
    <w:rsid w:val="009154E4"/>
    <w:rsid w:val="00934BA6"/>
    <w:rsid w:val="009A44F7"/>
    <w:rsid w:val="009A63E8"/>
    <w:rsid w:val="009B027E"/>
    <w:rsid w:val="009E5828"/>
    <w:rsid w:val="00A0088C"/>
    <w:rsid w:val="00A04A43"/>
    <w:rsid w:val="00A14838"/>
    <w:rsid w:val="00AF2E0B"/>
    <w:rsid w:val="00B11B5B"/>
    <w:rsid w:val="00B8435D"/>
    <w:rsid w:val="00C1729D"/>
    <w:rsid w:val="00C27D3A"/>
    <w:rsid w:val="00C30474"/>
    <w:rsid w:val="00CC3FB8"/>
    <w:rsid w:val="00D47BAF"/>
    <w:rsid w:val="00D51A6C"/>
    <w:rsid w:val="00D5652B"/>
    <w:rsid w:val="00D6060B"/>
    <w:rsid w:val="00DA4BDF"/>
    <w:rsid w:val="00DE00AA"/>
    <w:rsid w:val="00DF094E"/>
    <w:rsid w:val="00E1567A"/>
    <w:rsid w:val="00E80B7A"/>
    <w:rsid w:val="00E8323C"/>
    <w:rsid w:val="00E871FE"/>
    <w:rsid w:val="00F16884"/>
    <w:rsid w:val="00F42632"/>
    <w:rsid w:val="00F73E15"/>
    <w:rsid w:val="00F8435D"/>
    <w:rsid w:val="00F848C9"/>
    <w:rsid w:val="00FF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2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2A62DD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rsid w:val="002A62DD"/>
  </w:style>
  <w:style w:type="paragraph" w:styleId="a6">
    <w:name w:val="Body Text Indent"/>
    <w:basedOn w:val="a"/>
    <w:link w:val="a7"/>
    <w:rsid w:val="002A62D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2A62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2A6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normaltextrun">
    <w:name w:val="normaltextrun"/>
    <w:basedOn w:val="a0"/>
    <w:rsid w:val="00FF4F52"/>
  </w:style>
  <w:style w:type="character" w:customStyle="1" w:styleId="eop">
    <w:name w:val="eop"/>
    <w:basedOn w:val="a0"/>
    <w:rsid w:val="00FF4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75B5B-5E40-435A-B3C6-E61BADA3E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20</cp:revision>
  <cp:lastPrinted>2023-05-10T12:44:00Z</cp:lastPrinted>
  <dcterms:created xsi:type="dcterms:W3CDTF">2020-10-28T07:58:00Z</dcterms:created>
  <dcterms:modified xsi:type="dcterms:W3CDTF">2023-09-27T14:12:00Z</dcterms:modified>
</cp:coreProperties>
</file>