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1F4132" w:rsidTr="00FF0572">
        <w:trPr>
          <w:trHeight w:val="653"/>
        </w:trPr>
        <w:tc>
          <w:tcPr>
            <w:tcW w:w="6096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673B1" w:rsidRPr="0019227D">
              <w:rPr>
                <w:rFonts w:ascii="Arial" w:hAnsi="Arial" w:cs="Arial"/>
                <w:sz w:val="16"/>
                <w:szCs w:val="16"/>
              </w:rPr>
              <w:t>4</w:t>
            </w:r>
            <w:r w:rsidR="00CD4C6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CD4C6A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597CCF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.2023г.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Default="000278F3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CD4C6A" w:rsidRDefault="00CD4C6A" w:rsidP="000278F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CD4C6A" w:rsidRPr="00CD4C6A" w:rsidRDefault="00CD4C6A" w:rsidP="00CD4C6A">
      <w:pPr>
        <w:pStyle w:val="ConsPlusTitle"/>
        <w:widowControl/>
        <w:rPr>
          <w:b w:val="0"/>
          <w:sz w:val="16"/>
          <w:szCs w:val="16"/>
        </w:rPr>
      </w:pPr>
    </w:p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CD4C6A" w:rsidRPr="00CD4C6A" w:rsidTr="00DA767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CD4C6A" w:rsidRPr="00CD4C6A" w:rsidRDefault="00CD4C6A" w:rsidP="00DA7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C6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12775" cy="716280"/>
                  <wp:effectExtent l="19050" t="0" r="0" b="0"/>
                  <wp:docPr id="4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C6A" w:rsidRPr="00CD4C6A" w:rsidTr="00DA767C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CD4C6A" w:rsidRPr="00CD4C6A" w:rsidRDefault="00CD4C6A" w:rsidP="00DA767C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CD4C6A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CD4C6A" w:rsidRPr="00CD4C6A" w:rsidTr="00DA767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CD4C6A" w:rsidRPr="00CD4C6A" w:rsidRDefault="00CD4C6A" w:rsidP="00DA767C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CD4C6A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CD4C6A" w:rsidRPr="00CD4C6A" w:rsidTr="00DA767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CD4C6A" w:rsidRPr="00CD4C6A" w:rsidRDefault="00CD4C6A" w:rsidP="00DA767C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CD4C6A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РАЙОНА</w:t>
            </w:r>
          </w:p>
          <w:p w:rsidR="00CD4C6A" w:rsidRPr="00CD4C6A" w:rsidRDefault="00CD4C6A" w:rsidP="00DA767C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CD4C6A" w:rsidRPr="00CD4C6A" w:rsidTr="00DA767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CD4C6A" w:rsidRPr="00CD4C6A" w:rsidRDefault="00CD4C6A" w:rsidP="00DA767C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CD4C6A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CD4C6A" w:rsidRPr="00CD4C6A" w:rsidTr="00DA76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CD4C6A" w:rsidRPr="00CD4C6A" w:rsidRDefault="00CD4C6A" w:rsidP="00DA767C">
            <w:pPr>
              <w:rPr>
                <w:rFonts w:ascii="Arial" w:hAnsi="Arial" w:cs="Arial"/>
                <w:sz w:val="16"/>
                <w:szCs w:val="16"/>
              </w:rPr>
            </w:pPr>
            <w:r w:rsidRPr="00CD4C6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CD4C6A">
              <w:rPr>
                <w:rFonts w:ascii="Arial" w:hAnsi="Arial" w:cs="Arial"/>
                <w:sz w:val="16"/>
                <w:szCs w:val="16"/>
                <w:u w:val="single"/>
              </w:rPr>
              <w:t>11.07.2023 г.</w:t>
            </w:r>
            <w:r w:rsidRPr="00CD4C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94" w:type="dxa"/>
            <w:vAlign w:val="bottom"/>
          </w:tcPr>
          <w:p w:rsidR="00CD4C6A" w:rsidRPr="00CD4C6A" w:rsidRDefault="00CD4C6A" w:rsidP="00DA7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C6A">
              <w:rPr>
                <w:rFonts w:ascii="Arial" w:hAnsi="Arial" w:cs="Arial"/>
                <w:sz w:val="16"/>
                <w:szCs w:val="16"/>
              </w:rPr>
              <w:t xml:space="preserve">                     № </w:t>
            </w:r>
            <w:r w:rsidRPr="00CD4C6A">
              <w:rPr>
                <w:rFonts w:ascii="Arial" w:hAnsi="Arial" w:cs="Arial"/>
                <w:sz w:val="16"/>
                <w:szCs w:val="16"/>
                <w:u w:val="single"/>
              </w:rPr>
              <w:t>659</w:t>
            </w:r>
          </w:p>
        </w:tc>
      </w:tr>
      <w:tr w:rsidR="00CD4C6A" w:rsidRPr="00CD4C6A" w:rsidTr="00DA76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CD4C6A" w:rsidRPr="00CD4C6A" w:rsidRDefault="00CD4C6A" w:rsidP="00DA76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4C6A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CD4C6A" w:rsidRPr="00CD4C6A" w:rsidRDefault="00CD4C6A" w:rsidP="00CD4C6A">
      <w:pPr>
        <w:pStyle w:val="ConsPlusTitle"/>
        <w:widowControl/>
        <w:rPr>
          <w:b w:val="0"/>
          <w:sz w:val="16"/>
          <w:szCs w:val="16"/>
        </w:rPr>
      </w:pPr>
    </w:p>
    <w:p w:rsidR="00CD4C6A" w:rsidRPr="00CD4C6A" w:rsidRDefault="00CD4C6A" w:rsidP="00CD4C6A">
      <w:pPr>
        <w:pStyle w:val="ConsPlusTitle"/>
        <w:widowControl/>
        <w:jc w:val="center"/>
        <w:rPr>
          <w:sz w:val="16"/>
          <w:szCs w:val="16"/>
        </w:rPr>
      </w:pPr>
      <w:r w:rsidRPr="00CD4C6A">
        <w:rPr>
          <w:sz w:val="16"/>
          <w:szCs w:val="16"/>
        </w:rPr>
        <w:t xml:space="preserve">Об утверждении норматива стоимости и средней расчетной рыночной стоимости 1 квадратного метра общей площади жилья по </w:t>
      </w:r>
      <w:proofErr w:type="spellStart"/>
      <w:r w:rsidRPr="00CD4C6A">
        <w:rPr>
          <w:sz w:val="16"/>
          <w:szCs w:val="16"/>
        </w:rPr>
        <w:t>Новокубанскому</w:t>
      </w:r>
      <w:proofErr w:type="spellEnd"/>
      <w:r w:rsidRPr="00CD4C6A">
        <w:rPr>
          <w:sz w:val="16"/>
          <w:szCs w:val="16"/>
        </w:rPr>
        <w:t xml:space="preserve"> городскому поселению </w:t>
      </w:r>
      <w:proofErr w:type="spellStart"/>
      <w:r w:rsidRPr="00CD4C6A">
        <w:rPr>
          <w:sz w:val="16"/>
          <w:szCs w:val="16"/>
        </w:rPr>
        <w:t>Новокубанского</w:t>
      </w:r>
      <w:proofErr w:type="spellEnd"/>
      <w:r w:rsidRPr="00CD4C6A">
        <w:rPr>
          <w:sz w:val="16"/>
          <w:szCs w:val="16"/>
        </w:rPr>
        <w:t xml:space="preserve"> района</w:t>
      </w:r>
    </w:p>
    <w:p w:rsidR="00CD4C6A" w:rsidRPr="00CD4C6A" w:rsidRDefault="00CD4C6A" w:rsidP="00CD4C6A">
      <w:pPr>
        <w:pStyle w:val="ConsPlusTitle"/>
        <w:widowControl/>
        <w:jc w:val="center"/>
        <w:rPr>
          <w:sz w:val="16"/>
          <w:szCs w:val="16"/>
        </w:rPr>
      </w:pPr>
      <w:r w:rsidRPr="00CD4C6A">
        <w:rPr>
          <w:sz w:val="16"/>
          <w:szCs w:val="16"/>
        </w:rPr>
        <w:t>на 3</w:t>
      </w:r>
      <w:r w:rsidRPr="00CD4C6A">
        <w:rPr>
          <w:rStyle w:val="af1"/>
          <w:sz w:val="16"/>
          <w:szCs w:val="16"/>
        </w:rPr>
        <w:t xml:space="preserve"> </w:t>
      </w:r>
      <w:r w:rsidRPr="00CD4C6A">
        <w:rPr>
          <w:sz w:val="16"/>
          <w:szCs w:val="16"/>
        </w:rPr>
        <w:t>квартал 2023 года</w:t>
      </w:r>
    </w:p>
    <w:p w:rsidR="00CD4C6A" w:rsidRPr="00CD4C6A" w:rsidRDefault="00CD4C6A" w:rsidP="00CD4C6A">
      <w:pPr>
        <w:rPr>
          <w:rFonts w:ascii="Arial" w:hAnsi="Arial" w:cs="Arial"/>
          <w:b/>
          <w:sz w:val="16"/>
          <w:szCs w:val="16"/>
        </w:rPr>
      </w:pPr>
    </w:p>
    <w:p w:rsidR="00CD4C6A" w:rsidRPr="00CD4C6A" w:rsidRDefault="00CD4C6A" w:rsidP="00CD4C6A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CD4C6A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</w:t>
      </w:r>
      <w:hyperlink r:id="rId9" w:anchor="/document/12182235/entry/0" w:history="1">
        <w:r w:rsidRPr="00CD4C6A">
          <w:rPr>
            <w:rStyle w:val="aa"/>
            <w:rFonts w:ascii="Arial" w:hAnsi="Arial" w:cs="Arial"/>
            <w:sz w:val="16"/>
            <w:szCs w:val="16"/>
          </w:rPr>
          <w:t>постановлением</w:t>
        </w:r>
      </w:hyperlink>
      <w:r w:rsidRPr="00CD4C6A">
        <w:rPr>
          <w:rFonts w:ascii="Arial" w:hAnsi="Arial" w:cs="Arial"/>
          <w:sz w:val="16"/>
          <w:szCs w:val="16"/>
        </w:rPr>
        <w:t xml:space="preserve"> Правительства Российской Федерации от 17 декабря 2010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Федерации», </w:t>
      </w:r>
      <w:hyperlink r:id="rId10" w:anchor="/document/23941890/entry/303" w:history="1">
        <w:r w:rsidRPr="00CD4C6A">
          <w:rPr>
            <w:rStyle w:val="aa"/>
            <w:rFonts w:ascii="Arial" w:hAnsi="Arial" w:cs="Arial"/>
            <w:sz w:val="16"/>
            <w:szCs w:val="16"/>
          </w:rPr>
          <w:t>частью 3 статьи 3</w:t>
        </w:r>
      </w:hyperlink>
      <w:r w:rsidRPr="00CD4C6A">
        <w:rPr>
          <w:rFonts w:ascii="Arial" w:hAnsi="Arial" w:cs="Arial"/>
          <w:sz w:val="16"/>
          <w:szCs w:val="16"/>
        </w:rPr>
        <w:t xml:space="preserve"> Закона Краснодарского края от 29 декабря 2009</w:t>
      </w:r>
      <w:proofErr w:type="gramEnd"/>
      <w:r w:rsidRPr="00CD4C6A">
        <w:rPr>
          <w:rFonts w:ascii="Arial" w:hAnsi="Arial" w:cs="Arial"/>
          <w:sz w:val="16"/>
          <w:szCs w:val="16"/>
        </w:rPr>
        <w:t xml:space="preserve"> года № 1890-КЗ «О порядке признания граждан малоимущими в целях принятия их на учёт в качестве нуждающихся в жилых помещениях», законом Краснодарского края от 7 июня 2004 года № 717-КЗ «О местном самоуправлении в Краснодарском крае», 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</w:t>
      </w:r>
      <w:r w:rsidRPr="00CD4C6A">
        <w:rPr>
          <w:rFonts w:ascii="Arial" w:hAnsi="Arial" w:cs="Arial"/>
          <w:sz w:val="16"/>
          <w:szCs w:val="16"/>
        </w:rPr>
        <w:t>от 19 июня 2023 года</w:t>
      </w:r>
      <w:r w:rsidRPr="00CD4C6A">
        <w:rPr>
          <w:rFonts w:ascii="Arial" w:hAnsi="Arial" w:cs="Arial"/>
          <w:b/>
          <w:sz w:val="16"/>
          <w:szCs w:val="16"/>
        </w:rPr>
        <w:t xml:space="preserve"> 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>№</w:t>
      </w:r>
      <w:r w:rsidRPr="00CD4C6A">
        <w:rPr>
          <w:rFonts w:ascii="Arial" w:hAnsi="Arial" w:cs="Arial"/>
          <w:b/>
          <w:sz w:val="16"/>
          <w:szCs w:val="16"/>
        </w:rPr>
        <w:t xml:space="preserve"> </w:t>
      </w:r>
      <w:r w:rsidRPr="00CD4C6A">
        <w:rPr>
          <w:rFonts w:ascii="Arial" w:hAnsi="Arial" w:cs="Arial"/>
          <w:sz w:val="16"/>
          <w:szCs w:val="16"/>
        </w:rPr>
        <w:t>422/</w:t>
      </w:r>
      <w:proofErr w:type="spellStart"/>
      <w:proofErr w:type="gramStart"/>
      <w:r w:rsidRPr="00CD4C6A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 «</w:t>
      </w:r>
      <w:r w:rsidRPr="00CD4C6A">
        <w:rPr>
          <w:rFonts w:ascii="Arial" w:hAnsi="Arial" w:cs="Arial"/>
          <w:sz w:val="16"/>
          <w:szCs w:val="16"/>
        </w:rPr>
        <w:t xml:space="preserve">О нормативе стоимости одного квадратного метра общей площади жилого помещения по </w:t>
      </w:r>
      <w:proofErr w:type="gramStart"/>
      <w:r w:rsidRPr="00CD4C6A">
        <w:rPr>
          <w:rFonts w:ascii="Arial" w:hAnsi="Arial" w:cs="Arial"/>
          <w:sz w:val="16"/>
          <w:szCs w:val="16"/>
        </w:rPr>
        <w:t>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 года</w:t>
      </w:r>
      <w:r w:rsidRPr="00CD4C6A">
        <w:rPr>
          <w:rStyle w:val="af1"/>
          <w:rFonts w:ascii="Arial" w:hAnsi="Arial" w:cs="Arial"/>
          <w:sz w:val="16"/>
          <w:szCs w:val="16"/>
        </w:rPr>
        <w:t>»</w:t>
      </w:r>
      <w:r w:rsidRPr="00CD4C6A">
        <w:rPr>
          <w:rFonts w:ascii="Arial" w:hAnsi="Arial" w:cs="Arial"/>
          <w:sz w:val="16"/>
          <w:szCs w:val="16"/>
        </w:rPr>
        <w:t xml:space="preserve">, </w:t>
      </w:r>
      <w:hyperlink r:id="rId11" w:anchor="/document/43683946/entry/0" w:history="1">
        <w:r w:rsidRPr="00CD4C6A">
          <w:rPr>
            <w:rStyle w:val="aa"/>
            <w:rFonts w:ascii="Arial" w:hAnsi="Arial" w:cs="Arial"/>
            <w:sz w:val="16"/>
            <w:szCs w:val="16"/>
          </w:rPr>
          <w:t>приказом</w:t>
        </w:r>
      </w:hyperlink>
      <w:r w:rsidRPr="00CD4C6A">
        <w:rPr>
          <w:rFonts w:ascii="Arial" w:hAnsi="Arial" w:cs="Arial"/>
          <w:sz w:val="16"/>
          <w:szCs w:val="16"/>
        </w:rPr>
        <w:t xml:space="preserve"> министерства топливно-энергетического комплекса и жилищно-коммунального хозяйства Краснодарского края от 25 мая 2018 № 195 «О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</w:t>
      </w:r>
      <w:proofErr w:type="gramEnd"/>
      <w:r w:rsidRPr="00CD4C6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D4C6A">
        <w:rPr>
          <w:rFonts w:ascii="Arial" w:hAnsi="Arial" w:cs="Arial"/>
          <w:sz w:val="16"/>
          <w:szCs w:val="16"/>
        </w:rPr>
        <w:t xml:space="preserve">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Федерации», постановлением администрации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района от 12 марта 2018 года № 141 «Об утверждении Методики определения норматива стоимости и средней расчетной рыночной стоимости 1 квадратного метра общей площади жилья по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района», руководствуясь Уставом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городского поселения</w:t>
      </w:r>
      <w:proofErr w:type="gramEnd"/>
      <w:r w:rsidRPr="00CD4C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CD4C6A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D4C6A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D4C6A">
        <w:rPr>
          <w:rFonts w:ascii="Arial" w:hAnsi="Arial" w:cs="Arial"/>
          <w:sz w:val="16"/>
          <w:szCs w:val="16"/>
        </w:rPr>
        <w:t>н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о в л я ю:</w:t>
      </w:r>
    </w:p>
    <w:p w:rsidR="00CD4C6A" w:rsidRPr="00CD4C6A" w:rsidRDefault="00CD4C6A" w:rsidP="00CD4C6A">
      <w:pPr>
        <w:shd w:val="clear" w:color="auto" w:fill="FFFFFF"/>
        <w:tabs>
          <w:tab w:val="left" w:pos="567"/>
        </w:tabs>
        <w:spacing w:line="300" w:lineRule="exact"/>
        <w:ind w:firstLine="567"/>
        <w:jc w:val="both"/>
        <w:rPr>
          <w:rFonts w:ascii="Arial" w:hAnsi="Arial" w:cs="Arial"/>
          <w:color w:val="FF0000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 xml:space="preserve">1. Утвердить среднюю расчетную рыночную стоимость одного квадратного метра общей площади жилья по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района на 3</w:t>
      </w:r>
      <w:r w:rsidRPr="00CD4C6A">
        <w:rPr>
          <w:rStyle w:val="af1"/>
          <w:rFonts w:ascii="Arial" w:hAnsi="Arial" w:cs="Arial"/>
          <w:sz w:val="16"/>
          <w:szCs w:val="16"/>
        </w:rPr>
        <w:t xml:space="preserve"> </w:t>
      </w:r>
      <w:r w:rsidRPr="00CD4C6A">
        <w:rPr>
          <w:rFonts w:ascii="Arial" w:hAnsi="Arial" w:cs="Arial"/>
          <w:sz w:val="16"/>
          <w:szCs w:val="16"/>
        </w:rPr>
        <w:t xml:space="preserve">квартал 2023 года,  </w:t>
      </w:r>
      <w:r w:rsidRPr="00CD4C6A">
        <w:rPr>
          <w:rFonts w:ascii="Arial" w:hAnsi="Arial" w:cs="Arial"/>
          <w:spacing w:val="-2"/>
          <w:sz w:val="16"/>
          <w:szCs w:val="16"/>
        </w:rPr>
        <w:t xml:space="preserve">в </w:t>
      </w:r>
      <w:r w:rsidRPr="00CD4C6A">
        <w:rPr>
          <w:rFonts w:ascii="Arial" w:hAnsi="Arial" w:cs="Arial"/>
          <w:color w:val="000000"/>
          <w:spacing w:val="-2"/>
          <w:sz w:val="16"/>
          <w:szCs w:val="16"/>
        </w:rPr>
        <w:t>размере</w:t>
      </w:r>
      <w:r w:rsidRPr="00CD4C6A">
        <w:rPr>
          <w:rFonts w:ascii="Arial" w:hAnsi="Arial" w:cs="Arial"/>
          <w:spacing w:val="-2"/>
          <w:sz w:val="16"/>
          <w:szCs w:val="16"/>
        </w:rPr>
        <w:t xml:space="preserve"> </w:t>
      </w:r>
      <w:r w:rsidRPr="00CD4C6A">
        <w:rPr>
          <w:rFonts w:ascii="Arial" w:hAnsi="Arial" w:cs="Arial"/>
          <w:sz w:val="16"/>
          <w:szCs w:val="16"/>
        </w:rPr>
        <w:t xml:space="preserve">92 555,00 (девяносто две тысячи пятьсот пятьдесят пять) рублей 00 копеек. </w:t>
      </w:r>
    </w:p>
    <w:p w:rsidR="00CD4C6A" w:rsidRPr="00CD4C6A" w:rsidRDefault="00CD4C6A" w:rsidP="00CD4C6A">
      <w:pPr>
        <w:shd w:val="clear" w:color="auto" w:fill="FFFFFF"/>
        <w:tabs>
          <w:tab w:val="left" w:pos="567"/>
        </w:tabs>
        <w:spacing w:line="300" w:lineRule="exact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CD4C6A">
        <w:rPr>
          <w:rFonts w:ascii="Arial" w:hAnsi="Arial" w:cs="Arial"/>
          <w:color w:val="000000"/>
          <w:spacing w:val="-2"/>
          <w:sz w:val="16"/>
          <w:szCs w:val="16"/>
        </w:rPr>
        <w:t>2. Норматив стоимости одного квадратного метра общей</w:t>
      </w:r>
      <w:r w:rsidRPr="00CD4C6A">
        <w:rPr>
          <w:rFonts w:ascii="Arial" w:hAnsi="Arial" w:cs="Arial"/>
          <w:spacing w:val="-2"/>
          <w:sz w:val="16"/>
          <w:szCs w:val="16"/>
        </w:rPr>
        <w:t xml:space="preserve"> площади жилья по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района</w:t>
      </w:r>
      <w:r w:rsidRPr="00CD4C6A">
        <w:rPr>
          <w:rFonts w:ascii="Arial" w:hAnsi="Arial" w:cs="Arial"/>
          <w:spacing w:val="-2"/>
          <w:sz w:val="16"/>
          <w:szCs w:val="16"/>
        </w:rPr>
        <w:t xml:space="preserve"> принять равным средней расчетной рыночной стоимости одного квадратного метра общей площади жилья по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</w:t>
      </w:r>
      <w:r w:rsidRPr="00CD4C6A">
        <w:rPr>
          <w:rFonts w:ascii="Arial" w:hAnsi="Arial" w:cs="Arial"/>
          <w:spacing w:val="-2"/>
          <w:sz w:val="16"/>
          <w:szCs w:val="16"/>
        </w:rPr>
        <w:t xml:space="preserve">района на 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>3</w:t>
      </w:r>
      <w:r w:rsidRPr="00CD4C6A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CD4C6A">
        <w:rPr>
          <w:rFonts w:ascii="Arial" w:hAnsi="Arial" w:cs="Arial"/>
          <w:spacing w:val="-2"/>
          <w:sz w:val="16"/>
          <w:szCs w:val="16"/>
        </w:rPr>
        <w:t>квартал 2023 года.</w:t>
      </w:r>
    </w:p>
    <w:p w:rsidR="00CD4C6A" w:rsidRPr="00CD4C6A" w:rsidRDefault="00CD4C6A" w:rsidP="00CD4C6A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CD4C6A">
        <w:rPr>
          <w:rFonts w:ascii="Arial" w:hAnsi="Arial" w:cs="Arial"/>
          <w:sz w:val="16"/>
          <w:szCs w:val="16"/>
        </w:rPr>
        <w:t>Контроль за</w:t>
      </w:r>
      <w:proofErr w:type="gramEnd"/>
      <w:r w:rsidRPr="00CD4C6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CD4C6A">
        <w:rPr>
          <w:rFonts w:ascii="Arial" w:hAnsi="Arial" w:cs="Arial"/>
          <w:sz w:val="16"/>
          <w:szCs w:val="16"/>
        </w:rPr>
        <w:t>Ворожко</w:t>
      </w:r>
      <w:proofErr w:type="spellEnd"/>
      <w:r w:rsidRPr="00CD4C6A">
        <w:rPr>
          <w:rFonts w:ascii="Arial" w:hAnsi="Arial" w:cs="Arial"/>
          <w:sz w:val="16"/>
          <w:szCs w:val="16"/>
        </w:rPr>
        <w:t>.</w:t>
      </w:r>
    </w:p>
    <w:p w:rsidR="00CD4C6A" w:rsidRPr="00CD4C6A" w:rsidRDefault="00CD4C6A" w:rsidP="00CD4C6A">
      <w:pPr>
        <w:spacing w:line="300" w:lineRule="exact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CD4C6A">
        <w:rPr>
          <w:rFonts w:ascii="Arial" w:hAnsi="Arial" w:cs="Arial"/>
          <w:spacing w:val="-2"/>
          <w:sz w:val="16"/>
          <w:szCs w:val="16"/>
        </w:rPr>
        <w:t xml:space="preserve">4. Настоящее постановление вступает в силу со дня его официального опубликования путем публикации в информационном бюллетене «Вестник </w:t>
      </w:r>
      <w:proofErr w:type="spellStart"/>
      <w:r w:rsidRPr="00CD4C6A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CD4C6A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pacing w:val="-2"/>
          <w:sz w:val="16"/>
          <w:szCs w:val="16"/>
        </w:rPr>
        <w:t xml:space="preserve"> района» и подлежит размещению на сайте администрации </w:t>
      </w:r>
      <w:proofErr w:type="spellStart"/>
      <w:r w:rsidRPr="00CD4C6A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CD4C6A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pacing w:val="-2"/>
          <w:sz w:val="16"/>
          <w:szCs w:val="16"/>
        </w:rPr>
        <w:t xml:space="preserve"> района.</w:t>
      </w:r>
    </w:p>
    <w:p w:rsidR="00CD4C6A" w:rsidRPr="00CD4C6A" w:rsidRDefault="00CD4C6A" w:rsidP="00CD4C6A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CD4C6A" w:rsidRPr="00CD4C6A" w:rsidRDefault="00CD4C6A" w:rsidP="00CD4C6A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CD4C6A" w:rsidRPr="00CD4C6A" w:rsidRDefault="00CD4C6A" w:rsidP="00CD4C6A">
      <w:pPr>
        <w:spacing w:line="300" w:lineRule="exact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CD4C6A" w:rsidRPr="00CD4C6A" w:rsidRDefault="00CD4C6A" w:rsidP="00CD4C6A">
      <w:pPr>
        <w:spacing w:line="300" w:lineRule="exact"/>
        <w:rPr>
          <w:rFonts w:ascii="Arial" w:hAnsi="Arial" w:cs="Arial"/>
          <w:sz w:val="16"/>
          <w:szCs w:val="16"/>
        </w:rPr>
      </w:pP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района</w:t>
      </w:r>
      <w:r w:rsidRPr="00CD4C6A">
        <w:rPr>
          <w:rFonts w:ascii="Arial" w:hAnsi="Arial" w:cs="Arial"/>
          <w:sz w:val="16"/>
          <w:szCs w:val="16"/>
        </w:rPr>
        <w:tab/>
      </w:r>
      <w:r w:rsidRPr="00CD4C6A">
        <w:rPr>
          <w:rFonts w:ascii="Arial" w:hAnsi="Arial" w:cs="Arial"/>
          <w:sz w:val="16"/>
          <w:szCs w:val="16"/>
        </w:rPr>
        <w:tab/>
        <w:t xml:space="preserve">           </w:t>
      </w:r>
      <w:r w:rsidRPr="00CD4C6A">
        <w:rPr>
          <w:rFonts w:ascii="Arial" w:hAnsi="Arial" w:cs="Arial"/>
          <w:sz w:val="16"/>
          <w:szCs w:val="16"/>
        </w:rPr>
        <w:tab/>
        <w:t xml:space="preserve">      </w:t>
      </w:r>
      <w:r w:rsidRPr="00CD4C6A">
        <w:rPr>
          <w:rFonts w:ascii="Arial" w:hAnsi="Arial" w:cs="Arial"/>
          <w:sz w:val="16"/>
          <w:szCs w:val="16"/>
        </w:rPr>
        <w:tab/>
      </w:r>
      <w:r w:rsidRPr="00CD4C6A">
        <w:rPr>
          <w:rFonts w:ascii="Arial" w:hAnsi="Arial" w:cs="Arial"/>
          <w:sz w:val="16"/>
          <w:szCs w:val="16"/>
        </w:rPr>
        <w:tab/>
      </w:r>
      <w:r w:rsidRPr="00CD4C6A">
        <w:rPr>
          <w:rFonts w:ascii="Arial" w:hAnsi="Arial" w:cs="Arial"/>
          <w:sz w:val="16"/>
          <w:szCs w:val="16"/>
        </w:rPr>
        <w:tab/>
      </w:r>
      <w:r w:rsidRPr="00CD4C6A">
        <w:rPr>
          <w:rFonts w:ascii="Arial" w:hAnsi="Arial" w:cs="Arial"/>
          <w:sz w:val="16"/>
          <w:szCs w:val="16"/>
        </w:rPr>
        <w:tab/>
      </w:r>
      <w:r w:rsidRPr="00CD4C6A">
        <w:rPr>
          <w:rFonts w:ascii="Arial" w:hAnsi="Arial" w:cs="Arial"/>
          <w:sz w:val="16"/>
          <w:szCs w:val="16"/>
        </w:rPr>
        <w:tab/>
        <w:t xml:space="preserve">                           П.В. Манаков</w:t>
      </w:r>
    </w:p>
    <w:p w:rsidR="00CD4C6A" w:rsidRPr="00CD4C6A" w:rsidRDefault="00CD4C6A" w:rsidP="00CD4C6A">
      <w:pPr>
        <w:spacing w:line="300" w:lineRule="exact"/>
        <w:rPr>
          <w:rFonts w:ascii="Arial" w:hAnsi="Arial" w:cs="Arial"/>
          <w:sz w:val="16"/>
          <w:szCs w:val="16"/>
        </w:rPr>
      </w:pPr>
    </w:p>
    <w:p w:rsidR="00CD4C6A" w:rsidRPr="00CD4C6A" w:rsidRDefault="00CD4C6A" w:rsidP="00CD4C6A">
      <w:pPr>
        <w:spacing w:line="300" w:lineRule="exact"/>
        <w:rPr>
          <w:rFonts w:ascii="Arial" w:hAnsi="Arial" w:cs="Arial"/>
          <w:sz w:val="16"/>
          <w:szCs w:val="16"/>
        </w:rPr>
      </w:pPr>
    </w:p>
    <w:p w:rsidR="00CD4C6A" w:rsidRPr="00CD4C6A" w:rsidRDefault="00CD4C6A" w:rsidP="00CD4C6A">
      <w:pPr>
        <w:spacing w:line="300" w:lineRule="exact"/>
        <w:rPr>
          <w:rFonts w:ascii="Arial" w:hAnsi="Arial" w:cs="Arial"/>
          <w:sz w:val="16"/>
          <w:szCs w:val="16"/>
        </w:rPr>
      </w:pPr>
    </w:p>
    <w:p w:rsidR="00CD4C6A" w:rsidRPr="00CD4C6A" w:rsidRDefault="00CD4C6A" w:rsidP="00CD4C6A">
      <w:pPr>
        <w:ind w:left="4800" w:right="38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Приложение к постановлению администрации </w:t>
      </w:r>
      <w:proofErr w:type="spellStart"/>
      <w:r w:rsidRPr="00CD4C6A">
        <w:rPr>
          <w:rStyle w:val="af1"/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 городского поселения</w:t>
      </w:r>
    </w:p>
    <w:p w:rsidR="00CD4C6A" w:rsidRPr="00CD4C6A" w:rsidRDefault="00CD4C6A" w:rsidP="00CD4C6A">
      <w:pPr>
        <w:ind w:left="4800" w:right="38"/>
        <w:rPr>
          <w:rStyle w:val="af1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CD4C6A">
        <w:rPr>
          <w:rStyle w:val="af1"/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 района</w:t>
      </w:r>
    </w:p>
    <w:p w:rsidR="00CD4C6A" w:rsidRPr="00CD4C6A" w:rsidRDefault="00CD4C6A" w:rsidP="00CD4C6A">
      <w:pPr>
        <w:ind w:left="4800" w:right="38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CD4C6A">
        <w:rPr>
          <w:rStyle w:val="af1"/>
          <w:rFonts w:ascii="Arial" w:hAnsi="Arial" w:cs="Arial"/>
          <w:b w:val="0"/>
          <w:sz w:val="16"/>
          <w:szCs w:val="16"/>
        </w:rPr>
        <w:t>от_____________ года № _____</w:t>
      </w:r>
    </w:p>
    <w:p w:rsidR="00CD4C6A" w:rsidRPr="00CD4C6A" w:rsidRDefault="00CD4C6A" w:rsidP="00CD4C6A">
      <w:pPr>
        <w:ind w:left="4820"/>
        <w:rPr>
          <w:rStyle w:val="af1"/>
          <w:rFonts w:ascii="Arial" w:hAnsi="Arial" w:cs="Arial"/>
          <w:b w:val="0"/>
          <w:bCs w:val="0"/>
          <w:sz w:val="16"/>
          <w:szCs w:val="16"/>
        </w:rPr>
      </w:pPr>
    </w:p>
    <w:p w:rsidR="00CD4C6A" w:rsidRPr="00CD4C6A" w:rsidRDefault="00CD4C6A" w:rsidP="00CD4C6A">
      <w:pPr>
        <w:ind w:left="4820"/>
        <w:rPr>
          <w:rStyle w:val="af1"/>
          <w:rFonts w:ascii="Arial" w:hAnsi="Arial" w:cs="Arial"/>
          <w:b w:val="0"/>
          <w:bCs w:val="0"/>
          <w:sz w:val="16"/>
          <w:szCs w:val="16"/>
        </w:rPr>
      </w:pPr>
    </w:p>
    <w:p w:rsidR="00CD4C6A" w:rsidRPr="00CD4C6A" w:rsidRDefault="00CD4C6A" w:rsidP="00CD4C6A">
      <w:pPr>
        <w:ind w:left="4820"/>
        <w:rPr>
          <w:rStyle w:val="af1"/>
          <w:rFonts w:ascii="Arial" w:hAnsi="Arial" w:cs="Arial"/>
          <w:b w:val="0"/>
          <w:bCs w:val="0"/>
          <w:sz w:val="16"/>
          <w:szCs w:val="16"/>
        </w:rPr>
      </w:pPr>
    </w:p>
    <w:p w:rsidR="00CD4C6A" w:rsidRPr="00CD4C6A" w:rsidRDefault="00CD4C6A" w:rsidP="00CD4C6A">
      <w:pPr>
        <w:jc w:val="center"/>
        <w:rPr>
          <w:rStyle w:val="af1"/>
          <w:rFonts w:ascii="Arial" w:hAnsi="Arial" w:cs="Arial"/>
          <w:b w:val="0"/>
          <w:sz w:val="16"/>
          <w:szCs w:val="16"/>
        </w:rPr>
      </w:pPr>
      <w:r w:rsidRPr="00CD4C6A">
        <w:rPr>
          <w:rStyle w:val="af1"/>
          <w:rFonts w:ascii="Arial" w:hAnsi="Arial" w:cs="Arial"/>
          <w:b w:val="0"/>
          <w:sz w:val="16"/>
          <w:szCs w:val="16"/>
        </w:rPr>
        <w:t>РАСЧЕТ</w:t>
      </w:r>
    </w:p>
    <w:p w:rsidR="00CD4C6A" w:rsidRPr="00CD4C6A" w:rsidRDefault="00CD4C6A" w:rsidP="00CD4C6A">
      <w:pPr>
        <w:jc w:val="center"/>
        <w:rPr>
          <w:rStyle w:val="af1"/>
          <w:rFonts w:ascii="Arial" w:hAnsi="Arial" w:cs="Arial"/>
          <w:b w:val="0"/>
          <w:sz w:val="16"/>
          <w:szCs w:val="16"/>
        </w:rPr>
      </w:pPr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норматива стоимости и средней расчетной рыночной стоимости 1 квадратного метра общей площади жилья </w:t>
      </w:r>
      <w:proofErr w:type="gramStart"/>
      <w:r w:rsidRPr="00CD4C6A">
        <w:rPr>
          <w:rStyle w:val="af1"/>
          <w:rFonts w:ascii="Arial" w:hAnsi="Arial" w:cs="Arial"/>
          <w:b w:val="0"/>
          <w:sz w:val="16"/>
          <w:szCs w:val="16"/>
        </w:rPr>
        <w:t>в</w:t>
      </w:r>
      <w:proofErr w:type="gramEnd"/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 </w:t>
      </w:r>
      <w:proofErr w:type="gramStart"/>
      <w:r w:rsidRPr="00CD4C6A">
        <w:rPr>
          <w:rStyle w:val="af1"/>
          <w:rFonts w:ascii="Arial" w:hAnsi="Arial" w:cs="Arial"/>
          <w:b w:val="0"/>
          <w:sz w:val="16"/>
          <w:szCs w:val="16"/>
        </w:rPr>
        <w:t>Новокубанском</w:t>
      </w:r>
      <w:proofErr w:type="gramEnd"/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 городском поселении </w:t>
      </w:r>
      <w:proofErr w:type="spellStart"/>
      <w:r w:rsidRPr="00CD4C6A">
        <w:rPr>
          <w:rStyle w:val="af1"/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 района на 3 квартал 2023 года</w:t>
      </w:r>
    </w:p>
    <w:p w:rsidR="00CD4C6A" w:rsidRPr="00CD4C6A" w:rsidRDefault="00CD4C6A" w:rsidP="00CD4C6A">
      <w:pPr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ab/>
      </w:r>
    </w:p>
    <w:p w:rsidR="00CD4C6A" w:rsidRPr="00CD4C6A" w:rsidRDefault="00CD4C6A" w:rsidP="00CD4C6A">
      <w:pPr>
        <w:ind w:firstLine="709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CD4C6A">
        <w:rPr>
          <w:rStyle w:val="af1"/>
          <w:rFonts w:ascii="Arial" w:hAnsi="Arial" w:cs="Arial"/>
          <w:b w:val="0"/>
          <w:sz w:val="16"/>
          <w:szCs w:val="16"/>
        </w:rPr>
        <w:t>Этап 1. Сбор данных.</w:t>
      </w:r>
    </w:p>
    <w:p w:rsidR="00CD4C6A" w:rsidRPr="00CD4C6A" w:rsidRDefault="00CD4C6A" w:rsidP="00CD4C6A">
      <w:pPr>
        <w:ind w:firstLine="709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proofErr w:type="gramStart"/>
      <w:r w:rsidRPr="00CD4C6A">
        <w:rPr>
          <w:rStyle w:val="af1"/>
          <w:rFonts w:ascii="Arial" w:hAnsi="Arial" w:cs="Arial"/>
          <w:b w:val="0"/>
          <w:color w:val="000000"/>
          <w:sz w:val="16"/>
          <w:szCs w:val="16"/>
        </w:rPr>
        <w:t>Согласно</w:t>
      </w:r>
      <w:proofErr w:type="gramEnd"/>
      <w:r w:rsidRPr="00CD4C6A">
        <w:rPr>
          <w:rStyle w:val="af1"/>
          <w:rFonts w:ascii="Arial" w:hAnsi="Arial" w:cs="Arial"/>
          <w:b w:val="0"/>
          <w:color w:val="000000"/>
          <w:sz w:val="16"/>
          <w:szCs w:val="16"/>
        </w:rPr>
        <w:t xml:space="preserve"> коммерческого предложения 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>ООО «Вита-Строй»</w:t>
      </w:r>
      <w:r w:rsidRPr="00CD4C6A">
        <w:rPr>
          <w:rStyle w:val="af1"/>
          <w:rFonts w:ascii="Arial" w:hAnsi="Arial" w:cs="Arial"/>
          <w:b w:val="0"/>
          <w:color w:val="000000"/>
          <w:sz w:val="16"/>
          <w:szCs w:val="16"/>
        </w:rPr>
        <w:t xml:space="preserve"> стоимость реализации 1 квадратного метра новых жилых помещений на рынке недвижимости, составл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>яет 80 000 (восемьдесят тысяч) рублей.</w:t>
      </w:r>
    </w:p>
    <w:p w:rsidR="00CD4C6A" w:rsidRPr="00CD4C6A" w:rsidRDefault="00CD4C6A" w:rsidP="00CD4C6A">
      <w:pPr>
        <w:ind w:firstLine="708"/>
        <w:jc w:val="both"/>
        <w:rPr>
          <w:rStyle w:val="af1"/>
          <w:rFonts w:ascii="Arial" w:hAnsi="Arial" w:cs="Arial"/>
          <w:b w:val="0"/>
          <w:bCs w:val="0"/>
          <w:color w:val="000000"/>
          <w:sz w:val="16"/>
          <w:szCs w:val="16"/>
        </w:rPr>
      </w:pPr>
      <w:r w:rsidRPr="00CD4C6A">
        <w:rPr>
          <w:rStyle w:val="af1"/>
          <w:rFonts w:ascii="Arial" w:hAnsi="Arial" w:cs="Arial"/>
          <w:b w:val="0"/>
          <w:color w:val="000000"/>
          <w:sz w:val="16"/>
          <w:szCs w:val="16"/>
        </w:rPr>
        <w:t xml:space="preserve">По данным агентств недвижимости </w:t>
      </w:r>
      <w:proofErr w:type="gramStart"/>
      <w:r w:rsidRPr="00CD4C6A">
        <w:rPr>
          <w:rStyle w:val="af1"/>
          <w:rFonts w:ascii="Arial" w:hAnsi="Arial" w:cs="Arial"/>
          <w:b w:val="0"/>
          <w:color w:val="000000"/>
          <w:sz w:val="16"/>
          <w:szCs w:val="16"/>
        </w:rPr>
        <w:t>г</w:t>
      </w:r>
      <w:proofErr w:type="gramEnd"/>
      <w:r w:rsidRPr="00CD4C6A">
        <w:rPr>
          <w:rStyle w:val="af1"/>
          <w:rFonts w:ascii="Arial" w:hAnsi="Arial" w:cs="Arial"/>
          <w:b w:val="0"/>
          <w:color w:val="000000"/>
          <w:sz w:val="16"/>
          <w:szCs w:val="16"/>
        </w:rPr>
        <w:t>. Новокубанска средняя стоимость 1 квадратного метра общей площади жилого помещения согласно техническим характеристикам объекта закупки составила:</w:t>
      </w:r>
    </w:p>
    <w:p w:rsidR="00CD4C6A" w:rsidRPr="00CD4C6A" w:rsidRDefault="00CD4C6A" w:rsidP="00CD4C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>76 105 (семьдесят шесть тысяч сто пять) рублей (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агентство недвижимости ИП Борисова А.К.); </w:t>
      </w:r>
    </w:p>
    <w:p w:rsidR="00CD4C6A" w:rsidRPr="00CD4C6A" w:rsidRDefault="00CD4C6A" w:rsidP="00CD4C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 xml:space="preserve">53 224 (пятьдесят три тысячи двести двадцать четыре) рубля (Агентство недвижимости ИП Глотова Г.Л.); </w:t>
      </w:r>
    </w:p>
    <w:p w:rsidR="00CD4C6A" w:rsidRPr="00CD4C6A" w:rsidRDefault="00CD4C6A" w:rsidP="00CD4C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>49 652 (сорок девять тысяч шестьсот пятьдесят два) рубля (Агентство недвижимости «Поиск» ИП «</w:t>
      </w:r>
      <w:proofErr w:type="spellStart"/>
      <w:r w:rsidRPr="00CD4C6A">
        <w:rPr>
          <w:rFonts w:ascii="Arial" w:hAnsi="Arial" w:cs="Arial"/>
          <w:sz w:val="16"/>
          <w:szCs w:val="16"/>
        </w:rPr>
        <w:t>Агасарян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4C6A">
        <w:rPr>
          <w:rFonts w:ascii="Arial" w:hAnsi="Arial" w:cs="Arial"/>
          <w:sz w:val="16"/>
          <w:szCs w:val="16"/>
        </w:rPr>
        <w:t>Арамис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4C6A">
        <w:rPr>
          <w:rFonts w:ascii="Arial" w:hAnsi="Arial" w:cs="Arial"/>
          <w:sz w:val="16"/>
          <w:szCs w:val="16"/>
        </w:rPr>
        <w:t>Ашотович</w:t>
      </w:r>
      <w:proofErr w:type="spellEnd"/>
      <w:r w:rsidRPr="00CD4C6A">
        <w:rPr>
          <w:rFonts w:ascii="Arial" w:hAnsi="Arial" w:cs="Arial"/>
          <w:sz w:val="16"/>
          <w:szCs w:val="16"/>
        </w:rPr>
        <w:t>»).</w:t>
      </w:r>
    </w:p>
    <w:p w:rsidR="00CD4C6A" w:rsidRPr="00CD4C6A" w:rsidRDefault="00CD4C6A" w:rsidP="00CD4C6A">
      <w:pPr>
        <w:ind w:firstLine="708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CD4C6A">
        <w:rPr>
          <w:rStyle w:val="af1"/>
          <w:rFonts w:ascii="Arial" w:hAnsi="Arial" w:cs="Arial"/>
          <w:b w:val="0"/>
          <w:sz w:val="16"/>
          <w:szCs w:val="16"/>
        </w:rPr>
        <w:t>Среднее значение мониторинга цен на недвижимость на вторичном рынке составляет: (</w:t>
      </w:r>
      <w:r w:rsidRPr="00CD4C6A">
        <w:rPr>
          <w:rFonts w:ascii="Arial" w:hAnsi="Arial" w:cs="Arial"/>
          <w:sz w:val="16"/>
          <w:szCs w:val="16"/>
        </w:rPr>
        <w:t xml:space="preserve">76 105 </w:t>
      </w:r>
      <w:r w:rsidRPr="00CD4C6A">
        <w:rPr>
          <w:rStyle w:val="af1"/>
          <w:rFonts w:ascii="Arial" w:hAnsi="Arial" w:cs="Arial"/>
          <w:sz w:val="16"/>
          <w:szCs w:val="16"/>
        </w:rPr>
        <w:t xml:space="preserve">+ </w:t>
      </w:r>
      <w:r w:rsidRPr="00CD4C6A">
        <w:rPr>
          <w:rFonts w:ascii="Arial" w:hAnsi="Arial" w:cs="Arial"/>
          <w:sz w:val="16"/>
          <w:szCs w:val="16"/>
        </w:rPr>
        <w:t>53 224</w:t>
      </w:r>
      <w:r w:rsidRPr="00CD4C6A">
        <w:rPr>
          <w:rFonts w:ascii="Arial" w:hAnsi="Arial" w:cs="Arial"/>
          <w:b/>
          <w:sz w:val="16"/>
          <w:szCs w:val="16"/>
        </w:rPr>
        <w:t xml:space="preserve"> 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>+ 49 652): 3 = 59 660,00 рублей/квадратный метр.</w:t>
      </w:r>
    </w:p>
    <w:p w:rsidR="00CD4C6A" w:rsidRPr="00CD4C6A" w:rsidRDefault="00CD4C6A" w:rsidP="00CD4C6A">
      <w:pPr>
        <w:pStyle w:val="pt-a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  <w:sz w:val="16"/>
          <w:szCs w:val="16"/>
        </w:rPr>
      </w:pPr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</w:t>
      </w:r>
      <w:r w:rsidRPr="00CD4C6A">
        <w:rPr>
          <w:rFonts w:ascii="Arial" w:hAnsi="Arial" w:cs="Arial"/>
          <w:sz w:val="16"/>
          <w:szCs w:val="16"/>
        </w:rPr>
        <w:t xml:space="preserve">от 19 июня 2023 года 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>№</w:t>
      </w:r>
      <w:r w:rsidRPr="00CD4C6A">
        <w:rPr>
          <w:rFonts w:ascii="Arial" w:hAnsi="Arial" w:cs="Arial"/>
          <w:sz w:val="16"/>
          <w:szCs w:val="16"/>
        </w:rPr>
        <w:t xml:space="preserve"> 422/</w:t>
      </w:r>
      <w:proofErr w:type="spellStart"/>
      <w:proofErr w:type="gramStart"/>
      <w:r w:rsidRPr="00CD4C6A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CD4C6A">
        <w:rPr>
          <w:rStyle w:val="af1"/>
          <w:rFonts w:ascii="Arial" w:hAnsi="Arial" w:cs="Arial"/>
          <w:sz w:val="16"/>
          <w:szCs w:val="16"/>
        </w:rPr>
        <w:t xml:space="preserve"> «</w:t>
      </w:r>
      <w:r w:rsidRPr="00CD4C6A">
        <w:rPr>
          <w:rFonts w:ascii="Arial" w:hAnsi="Arial" w:cs="Arial"/>
          <w:sz w:val="16"/>
          <w:szCs w:val="16"/>
        </w:rPr>
        <w:t>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 года</w:t>
      </w:r>
      <w:r w:rsidRPr="00CD4C6A">
        <w:rPr>
          <w:rStyle w:val="af1"/>
          <w:rFonts w:ascii="Arial" w:hAnsi="Arial" w:cs="Arial"/>
          <w:sz w:val="16"/>
          <w:szCs w:val="16"/>
        </w:rPr>
        <w:t xml:space="preserve">» – </w:t>
      </w:r>
      <w:r w:rsidRPr="00CD4C6A">
        <w:rPr>
          <w:rStyle w:val="pt-a0"/>
          <w:rFonts w:ascii="Arial" w:hAnsi="Arial" w:cs="Arial"/>
          <w:sz w:val="16"/>
          <w:szCs w:val="16"/>
        </w:rPr>
        <w:t>152 791</w:t>
      </w:r>
      <w:r w:rsidRPr="00CD4C6A">
        <w:rPr>
          <w:rStyle w:val="af1"/>
          <w:rFonts w:ascii="Arial" w:hAnsi="Arial" w:cs="Arial"/>
          <w:sz w:val="16"/>
          <w:szCs w:val="16"/>
        </w:rPr>
        <w:t xml:space="preserve"> 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>(сто пятьдесят две тысячи семьсот девяносто один) рубль.</w:t>
      </w:r>
    </w:p>
    <w:p w:rsidR="00CD4C6A" w:rsidRPr="00CD4C6A" w:rsidRDefault="00CD4C6A" w:rsidP="00CD4C6A">
      <w:pPr>
        <w:pStyle w:val="pt-a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CD4C6A">
        <w:rPr>
          <w:rStyle w:val="af1"/>
          <w:rFonts w:ascii="Arial" w:hAnsi="Arial" w:cs="Arial"/>
          <w:b w:val="0"/>
          <w:sz w:val="16"/>
          <w:szCs w:val="16"/>
        </w:rPr>
        <w:t>В расчет принимается рыночная стоимость (цена покупателя), не превышающая себестоимости строительной продукции более чем на 20 процентов. Исходя из этого, себестоимость строительства равна:</w:t>
      </w:r>
    </w:p>
    <w:p w:rsidR="00CD4C6A" w:rsidRPr="00CD4C6A" w:rsidRDefault="00CD4C6A" w:rsidP="00CD4C6A">
      <w:pPr>
        <w:ind w:firstLine="708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>152 791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>/1,2 = 127 325,8 рублей/квадратный метр.</w:t>
      </w:r>
    </w:p>
    <w:p w:rsidR="00CD4C6A" w:rsidRPr="00CD4C6A" w:rsidRDefault="00CD4C6A" w:rsidP="00CD4C6A">
      <w:pPr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Этап 2. На основе аналитически обработанных данных определяется средняя рыночная стоимость 1 квадратного </w:t>
      </w:r>
      <w:r w:rsidRPr="00CD4C6A">
        <w:rPr>
          <w:rStyle w:val="af1"/>
          <w:rFonts w:ascii="Arial" w:hAnsi="Arial" w:cs="Arial"/>
          <w:b w:val="0"/>
          <w:color w:val="000000"/>
          <w:sz w:val="16"/>
          <w:szCs w:val="16"/>
        </w:rPr>
        <w:t>метра общей площади жилья:</w:t>
      </w:r>
    </w:p>
    <w:p w:rsidR="00CD4C6A" w:rsidRPr="00CD4C6A" w:rsidRDefault="00CD4C6A" w:rsidP="00CD4C6A">
      <w:pPr>
        <w:ind w:firstLine="708"/>
        <w:jc w:val="both"/>
        <w:rPr>
          <w:rStyle w:val="af1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CD4C6A">
        <w:rPr>
          <w:rFonts w:ascii="Arial" w:hAnsi="Arial" w:cs="Arial"/>
          <w:color w:val="000000"/>
          <w:sz w:val="16"/>
          <w:szCs w:val="16"/>
        </w:rPr>
        <w:t>Сзн.ср.=</w:t>
      </w:r>
      <w:proofErr w:type="spellEnd"/>
      <w:r w:rsidRPr="00CD4C6A">
        <w:rPr>
          <w:rFonts w:ascii="Arial" w:hAnsi="Arial" w:cs="Arial"/>
          <w:color w:val="000000"/>
          <w:sz w:val="16"/>
          <w:szCs w:val="16"/>
        </w:rPr>
        <w:t xml:space="preserve"> </w:t>
      </w:r>
      <w:r w:rsidRPr="00CD4C6A">
        <w:rPr>
          <w:rFonts w:ascii="Arial" w:hAnsi="Arial" w:cs="Arial"/>
          <w:sz w:val="16"/>
          <w:szCs w:val="16"/>
        </w:rPr>
        <w:t>(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127 325,8  </w:t>
      </w:r>
      <w:r w:rsidRPr="00CD4C6A">
        <w:rPr>
          <w:rFonts w:ascii="Arial" w:hAnsi="Arial" w:cs="Arial"/>
          <w:sz w:val="16"/>
          <w:szCs w:val="16"/>
        </w:rPr>
        <w:t>+</w:t>
      </w:r>
      <w:r w:rsidRPr="00CD4C6A">
        <w:rPr>
          <w:rFonts w:ascii="Arial" w:hAnsi="Arial" w:cs="Arial"/>
          <w:color w:val="FF0000"/>
          <w:sz w:val="16"/>
          <w:szCs w:val="16"/>
        </w:rPr>
        <w:t xml:space="preserve"> 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59 660,00 </w:t>
      </w:r>
      <w:r w:rsidRPr="00CD4C6A">
        <w:rPr>
          <w:rFonts w:ascii="Arial" w:hAnsi="Arial" w:cs="Arial"/>
          <w:sz w:val="16"/>
          <w:szCs w:val="16"/>
        </w:rPr>
        <w:t>+ 80 000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>)</w:t>
      </w:r>
      <w:proofErr w:type="gramStart"/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 :</w:t>
      </w:r>
      <w:proofErr w:type="gramEnd"/>
      <w:r w:rsidRPr="00CD4C6A">
        <w:rPr>
          <w:rStyle w:val="af1"/>
          <w:rFonts w:ascii="Arial" w:hAnsi="Arial" w:cs="Arial"/>
          <w:b w:val="0"/>
          <w:sz w:val="16"/>
          <w:szCs w:val="16"/>
        </w:rPr>
        <w:t xml:space="preserve"> 3 = 88 995,26 рублей/квадратный метр.</w:t>
      </w:r>
    </w:p>
    <w:p w:rsidR="00CD4C6A" w:rsidRPr="00CD4C6A" w:rsidRDefault="00CD4C6A" w:rsidP="00CD4C6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>Этап 3. Определение средней расчетной рыночной стоимости.</w:t>
      </w:r>
    </w:p>
    <w:p w:rsidR="00CD4C6A" w:rsidRPr="00CD4C6A" w:rsidRDefault="00CD4C6A" w:rsidP="00CD4C6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 xml:space="preserve">Средняя расчетная рыночная стоимость одного квадратного метра общей площади жилья по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района на 3 квартал 2023 года:</w:t>
      </w:r>
    </w:p>
    <w:p w:rsidR="00CD4C6A" w:rsidRPr="00CD4C6A" w:rsidRDefault="00CD4C6A" w:rsidP="00CD4C6A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D4C6A">
        <w:rPr>
          <w:rFonts w:ascii="Arial" w:hAnsi="Arial" w:cs="Arial"/>
          <w:sz w:val="16"/>
          <w:szCs w:val="16"/>
        </w:rPr>
        <w:t>Срасч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. </w:t>
      </w:r>
      <w:r w:rsidRPr="00CD4C6A">
        <w:rPr>
          <w:rFonts w:ascii="Arial" w:hAnsi="Arial" w:cs="Arial"/>
          <w:b/>
          <w:sz w:val="16"/>
          <w:szCs w:val="16"/>
        </w:rPr>
        <w:t>=</w:t>
      </w:r>
      <w:r w:rsidRPr="00CD4C6A">
        <w:rPr>
          <w:rFonts w:ascii="Arial" w:hAnsi="Arial" w:cs="Arial"/>
          <w:sz w:val="16"/>
          <w:szCs w:val="16"/>
        </w:rPr>
        <w:t xml:space="preserve"> </w:t>
      </w:r>
      <w:r w:rsidRPr="00CD4C6A">
        <w:rPr>
          <w:rStyle w:val="af1"/>
          <w:rFonts w:ascii="Arial" w:hAnsi="Arial" w:cs="Arial"/>
          <w:sz w:val="16"/>
          <w:szCs w:val="16"/>
        </w:rPr>
        <w:t xml:space="preserve">= 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>88 995,26</w:t>
      </w:r>
      <w:r w:rsidRPr="00CD4C6A">
        <w:rPr>
          <w:rStyle w:val="af1"/>
          <w:rFonts w:ascii="Arial" w:hAnsi="Arial" w:cs="Arial"/>
          <w:sz w:val="16"/>
          <w:szCs w:val="16"/>
        </w:rPr>
        <w:t xml:space="preserve"> </w:t>
      </w:r>
      <w:proofErr w:type="spellStart"/>
      <w:r w:rsidRPr="00CD4C6A">
        <w:rPr>
          <w:rFonts w:ascii="Arial" w:hAnsi="Arial" w:cs="Arial"/>
          <w:sz w:val="16"/>
          <w:szCs w:val="16"/>
        </w:rPr>
        <w:t>х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Ки (индекс изменения сметной стоимости строительно-монтажных работ (СМР), определяемый ежеквартально на основе индивидуальных индексов по многоквартирным жилым домам (кирпичным, панельным и монолитным) по данным Минстроя РФ (соответствующие функции переданы </w:t>
      </w:r>
      <w:proofErr w:type="spellStart"/>
      <w:r w:rsidRPr="00CD4C6A">
        <w:rPr>
          <w:rFonts w:ascii="Arial" w:hAnsi="Arial" w:cs="Arial"/>
          <w:sz w:val="16"/>
          <w:szCs w:val="16"/>
        </w:rPr>
        <w:t>Минрегионом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РФ).</w:t>
      </w:r>
      <w:proofErr w:type="gramEnd"/>
    </w:p>
    <w:p w:rsidR="00CD4C6A" w:rsidRPr="00CD4C6A" w:rsidRDefault="00CD4C6A" w:rsidP="00CD4C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 xml:space="preserve">Индекс изменения сметной стоимости строительно-монтажных работ (СМР) определяется как соотношение средних индексов изменения сметной стоимости СМР к ТЕР-2001 на II квартал 2023 года и I квартал 2023 года (письма Минстроя России от 17 марта 2023 года № 28039-ИФ/09 и от 17 февраля 2023 года № 8389-ИФ/09). </w:t>
      </w:r>
    </w:p>
    <w:p w:rsidR="00CD4C6A" w:rsidRPr="00CD4C6A" w:rsidRDefault="00CD4C6A" w:rsidP="00CD4C6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>Ки = (К1к  + К1п + К1м)/(Кок  + Коп + Ком) = (16,36+16,57+16,40) / (15,74+15,90+15,75) = 49,33/47,39= 1,04,</w:t>
      </w:r>
    </w:p>
    <w:p w:rsidR="00CD4C6A" w:rsidRPr="00CD4C6A" w:rsidRDefault="00CD4C6A" w:rsidP="00CD4C6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>где, К</w:t>
      </w:r>
      <w:proofErr w:type="spellStart"/>
      <w:r w:rsidRPr="00CD4C6A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CD4C6A">
        <w:rPr>
          <w:rFonts w:ascii="Arial" w:hAnsi="Arial" w:cs="Arial"/>
          <w:sz w:val="16"/>
          <w:szCs w:val="16"/>
        </w:rPr>
        <w:t>к, К</w:t>
      </w:r>
      <w:proofErr w:type="spellStart"/>
      <w:r w:rsidRPr="00CD4C6A">
        <w:rPr>
          <w:rFonts w:ascii="Arial" w:hAnsi="Arial" w:cs="Arial"/>
          <w:sz w:val="16"/>
          <w:szCs w:val="16"/>
          <w:lang w:val="en-US"/>
        </w:rPr>
        <w:t>i</w:t>
      </w:r>
      <w:r w:rsidRPr="00CD4C6A">
        <w:rPr>
          <w:rFonts w:ascii="Arial" w:hAnsi="Arial" w:cs="Arial"/>
          <w:sz w:val="16"/>
          <w:szCs w:val="16"/>
        </w:rPr>
        <w:t>п</w:t>
      </w:r>
      <w:proofErr w:type="spellEnd"/>
      <w:r w:rsidRPr="00CD4C6A">
        <w:rPr>
          <w:rFonts w:ascii="Arial" w:hAnsi="Arial" w:cs="Arial"/>
          <w:sz w:val="16"/>
          <w:szCs w:val="16"/>
        </w:rPr>
        <w:t>, К</w:t>
      </w:r>
      <w:proofErr w:type="spellStart"/>
      <w:r w:rsidRPr="00CD4C6A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CD4C6A">
        <w:rPr>
          <w:rFonts w:ascii="Arial" w:hAnsi="Arial" w:cs="Arial"/>
          <w:sz w:val="16"/>
          <w:szCs w:val="16"/>
        </w:rPr>
        <w:t>м</w:t>
      </w:r>
      <w:r w:rsidRPr="00CD4C6A">
        <w:rPr>
          <w:rFonts w:ascii="Arial" w:hAnsi="Arial" w:cs="Arial"/>
          <w:noProof/>
          <w:sz w:val="16"/>
          <w:szCs w:val="16"/>
        </w:rPr>
        <w:t>,</w:t>
      </w:r>
      <w:r w:rsidRPr="00CD4C6A">
        <w:rPr>
          <w:rFonts w:ascii="Arial" w:hAnsi="Arial" w:cs="Arial"/>
          <w:sz w:val="16"/>
          <w:szCs w:val="16"/>
        </w:rPr>
        <w:t xml:space="preserve"> - средние индексы изменения сметной стоимости СМР </w:t>
      </w:r>
      <w:proofErr w:type="gramStart"/>
      <w:r w:rsidRPr="00CD4C6A">
        <w:rPr>
          <w:rFonts w:ascii="Arial" w:hAnsi="Arial" w:cs="Arial"/>
          <w:sz w:val="16"/>
          <w:szCs w:val="16"/>
        </w:rPr>
        <w:t>к</w:t>
      </w:r>
      <w:proofErr w:type="gramEnd"/>
      <w:r w:rsidRPr="00CD4C6A">
        <w:rPr>
          <w:rFonts w:ascii="Arial" w:hAnsi="Arial" w:cs="Arial"/>
          <w:sz w:val="16"/>
          <w:szCs w:val="16"/>
        </w:rPr>
        <w:t xml:space="preserve"> ТЕР - 2001 на планируемый (при </w:t>
      </w:r>
      <w:proofErr w:type="spellStart"/>
      <w:r w:rsidRPr="00CD4C6A">
        <w:rPr>
          <w:rFonts w:ascii="Arial" w:hAnsi="Arial" w:cs="Arial"/>
          <w:sz w:val="16"/>
          <w:szCs w:val="16"/>
        </w:rPr>
        <w:t>i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= 1) или текущий (при </w:t>
      </w:r>
      <w:proofErr w:type="spellStart"/>
      <w:r w:rsidRPr="00CD4C6A">
        <w:rPr>
          <w:rFonts w:ascii="Arial" w:hAnsi="Arial" w:cs="Arial"/>
          <w:sz w:val="16"/>
          <w:szCs w:val="16"/>
        </w:rPr>
        <w:t>i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= 0) квартал по многоквартирным жилым домам, соответственно, по кирпичным, панельным и монолитным. </w:t>
      </w:r>
    </w:p>
    <w:p w:rsidR="00CD4C6A" w:rsidRPr="00CD4C6A" w:rsidRDefault="00CD4C6A" w:rsidP="00CD4C6A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CD4C6A">
        <w:rPr>
          <w:rFonts w:ascii="Arial" w:hAnsi="Arial" w:cs="Arial"/>
          <w:sz w:val="16"/>
          <w:szCs w:val="16"/>
        </w:rPr>
        <w:t>Срасч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. </w:t>
      </w:r>
      <w:r w:rsidRPr="00CD4C6A">
        <w:rPr>
          <w:rFonts w:ascii="Arial" w:hAnsi="Arial" w:cs="Arial"/>
          <w:b/>
          <w:sz w:val="16"/>
          <w:szCs w:val="16"/>
        </w:rPr>
        <w:t>=</w:t>
      </w:r>
      <w:r w:rsidRPr="00CD4C6A">
        <w:rPr>
          <w:rFonts w:ascii="Arial" w:hAnsi="Arial" w:cs="Arial"/>
          <w:sz w:val="16"/>
          <w:szCs w:val="16"/>
        </w:rPr>
        <w:t xml:space="preserve"> </w:t>
      </w:r>
      <w:r w:rsidRPr="00CD4C6A">
        <w:rPr>
          <w:rStyle w:val="af1"/>
          <w:rFonts w:ascii="Arial" w:hAnsi="Arial" w:cs="Arial"/>
          <w:sz w:val="16"/>
          <w:szCs w:val="16"/>
        </w:rPr>
        <w:t xml:space="preserve"> 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>88 995,26</w:t>
      </w:r>
      <w:r w:rsidRPr="00CD4C6A">
        <w:rPr>
          <w:rStyle w:val="af1"/>
          <w:rFonts w:ascii="Arial" w:hAnsi="Arial" w:cs="Arial"/>
          <w:sz w:val="16"/>
          <w:szCs w:val="16"/>
        </w:rPr>
        <w:t xml:space="preserve"> </w:t>
      </w:r>
      <w:proofErr w:type="spellStart"/>
      <w:r w:rsidRPr="00CD4C6A">
        <w:rPr>
          <w:rFonts w:ascii="Arial" w:hAnsi="Arial" w:cs="Arial"/>
          <w:sz w:val="16"/>
          <w:szCs w:val="16"/>
        </w:rPr>
        <w:t>х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1,04 = 92 555 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>рублей/квадратный метр.</w:t>
      </w:r>
    </w:p>
    <w:p w:rsidR="00CD4C6A" w:rsidRPr="00CD4C6A" w:rsidRDefault="00CD4C6A" w:rsidP="00CD4C6A">
      <w:pPr>
        <w:ind w:firstLine="709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>Итого средняя расчетная рыночная стоимость 1 кв</w:t>
      </w:r>
      <w:proofErr w:type="gramStart"/>
      <w:r w:rsidRPr="00CD4C6A">
        <w:rPr>
          <w:rFonts w:ascii="Arial" w:hAnsi="Arial" w:cs="Arial"/>
          <w:sz w:val="16"/>
          <w:szCs w:val="16"/>
        </w:rPr>
        <w:t>.м</w:t>
      </w:r>
      <w:proofErr w:type="gramEnd"/>
      <w:r w:rsidRPr="00CD4C6A">
        <w:rPr>
          <w:rFonts w:ascii="Arial" w:hAnsi="Arial" w:cs="Arial"/>
          <w:sz w:val="16"/>
          <w:szCs w:val="16"/>
        </w:rPr>
        <w:t xml:space="preserve"> общей площади жилья в Новокубанском городском поселении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района на 3 квартал 2023 года составляет 92 555 </w:t>
      </w:r>
      <w:r w:rsidRPr="00CD4C6A">
        <w:rPr>
          <w:rStyle w:val="af1"/>
          <w:rFonts w:ascii="Arial" w:hAnsi="Arial" w:cs="Arial"/>
          <w:b w:val="0"/>
          <w:sz w:val="16"/>
          <w:szCs w:val="16"/>
        </w:rPr>
        <w:t>рублей</w:t>
      </w:r>
      <w:r w:rsidRPr="00CD4C6A">
        <w:rPr>
          <w:rStyle w:val="af1"/>
          <w:rFonts w:ascii="Arial" w:hAnsi="Arial" w:cs="Arial"/>
          <w:b w:val="0"/>
          <w:color w:val="000000"/>
          <w:sz w:val="16"/>
          <w:szCs w:val="16"/>
        </w:rPr>
        <w:t>.</w:t>
      </w:r>
    </w:p>
    <w:p w:rsidR="00CD4C6A" w:rsidRPr="00CD4C6A" w:rsidRDefault="00CD4C6A" w:rsidP="00CD4C6A">
      <w:pPr>
        <w:ind w:firstLine="709"/>
        <w:jc w:val="both"/>
        <w:rPr>
          <w:rFonts w:ascii="Arial" w:hAnsi="Arial" w:cs="Arial"/>
          <w:spacing w:val="-2"/>
          <w:sz w:val="16"/>
          <w:szCs w:val="16"/>
        </w:rPr>
      </w:pPr>
      <w:r w:rsidRPr="00CD4C6A">
        <w:rPr>
          <w:rFonts w:ascii="Arial" w:hAnsi="Arial" w:cs="Arial"/>
          <w:color w:val="000000"/>
          <w:sz w:val="16"/>
          <w:szCs w:val="16"/>
        </w:rPr>
        <w:t>Норматив стоимости 1 квадратного</w:t>
      </w:r>
      <w:r w:rsidRPr="00CD4C6A">
        <w:rPr>
          <w:rFonts w:ascii="Arial" w:hAnsi="Arial" w:cs="Arial"/>
          <w:sz w:val="16"/>
          <w:szCs w:val="16"/>
        </w:rPr>
        <w:t xml:space="preserve"> метра общей площади жилья по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района принимается </w:t>
      </w:r>
      <w:proofErr w:type="gramStart"/>
      <w:r w:rsidRPr="00CD4C6A">
        <w:rPr>
          <w:rFonts w:ascii="Arial" w:hAnsi="Arial" w:cs="Arial"/>
          <w:sz w:val="16"/>
          <w:szCs w:val="16"/>
        </w:rPr>
        <w:t>равным</w:t>
      </w:r>
      <w:proofErr w:type="gramEnd"/>
      <w:r w:rsidRPr="00CD4C6A">
        <w:rPr>
          <w:rFonts w:ascii="Arial" w:hAnsi="Arial" w:cs="Arial"/>
          <w:sz w:val="16"/>
          <w:szCs w:val="16"/>
        </w:rPr>
        <w:t xml:space="preserve"> </w:t>
      </w:r>
      <w:r w:rsidRPr="00CD4C6A">
        <w:rPr>
          <w:rFonts w:ascii="Arial" w:hAnsi="Arial" w:cs="Arial"/>
          <w:spacing w:val="-2"/>
          <w:sz w:val="16"/>
          <w:szCs w:val="16"/>
        </w:rPr>
        <w:t xml:space="preserve">средней расчетной рыночной стоимости 1 квадратного метра общей площади жилья по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района</w:t>
      </w:r>
      <w:r w:rsidRPr="00CD4C6A">
        <w:rPr>
          <w:rFonts w:ascii="Arial" w:hAnsi="Arial" w:cs="Arial"/>
          <w:spacing w:val="-2"/>
          <w:sz w:val="16"/>
          <w:szCs w:val="16"/>
        </w:rPr>
        <w:t xml:space="preserve"> на 3 </w:t>
      </w:r>
      <w:r w:rsidRPr="00CD4C6A">
        <w:rPr>
          <w:rFonts w:ascii="Arial" w:hAnsi="Arial" w:cs="Arial"/>
          <w:sz w:val="16"/>
          <w:szCs w:val="16"/>
        </w:rPr>
        <w:t>квартал 2023 года.</w:t>
      </w:r>
    </w:p>
    <w:p w:rsidR="00CD4C6A" w:rsidRPr="00CD4C6A" w:rsidRDefault="00CD4C6A" w:rsidP="00CD4C6A">
      <w:pPr>
        <w:rPr>
          <w:rFonts w:ascii="Arial" w:hAnsi="Arial" w:cs="Arial"/>
          <w:sz w:val="16"/>
          <w:szCs w:val="16"/>
        </w:rPr>
      </w:pPr>
    </w:p>
    <w:p w:rsidR="00CD4C6A" w:rsidRPr="00CD4C6A" w:rsidRDefault="00CD4C6A" w:rsidP="00CD4C6A">
      <w:pPr>
        <w:rPr>
          <w:rFonts w:ascii="Arial" w:hAnsi="Arial" w:cs="Arial"/>
          <w:sz w:val="16"/>
          <w:szCs w:val="16"/>
        </w:rPr>
      </w:pPr>
    </w:p>
    <w:p w:rsidR="00CD4C6A" w:rsidRPr="00CD4C6A" w:rsidRDefault="00CD4C6A" w:rsidP="00CD4C6A">
      <w:pPr>
        <w:jc w:val="both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 xml:space="preserve">Начальник управления </w:t>
      </w:r>
      <w:proofErr w:type="gramStart"/>
      <w:r w:rsidRPr="00CD4C6A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CD4C6A">
        <w:rPr>
          <w:rFonts w:ascii="Arial" w:hAnsi="Arial" w:cs="Arial"/>
          <w:sz w:val="16"/>
          <w:szCs w:val="16"/>
        </w:rPr>
        <w:t xml:space="preserve"> и земельных</w:t>
      </w:r>
    </w:p>
    <w:p w:rsidR="00CD4C6A" w:rsidRPr="00CD4C6A" w:rsidRDefault="00CD4C6A" w:rsidP="00CD4C6A">
      <w:pPr>
        <w:jc w:val="both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CD4C6A" w:rsidRPr="00CD4C6A" w:rsidRDefault="00CD4C6A" w:rsidP="00CD4C6A">
      <w:pPr>
        <w:jc w:val="both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CD4C6A" w:rsidRPr="00CD4C6A" w:rsidRDefault="00CD4C6A" w:rsidP="00CD4C6A">
      <w:pPr>
        <w:jc w:val="both"/>
        <w:rPr>
          <w:rFonts w:ascii="Arial" w:hAnsi="Arial" w:cs="Arial"/>
          <w:sz w:val="16"/>
          <w:szCs w:val="16"/>
        </w:rPr>
      </w:pPr>
      <w:r w:rsidRPr="00CD4C6A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CD4C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D4C6A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М.В. Никитенко</w:t>
      </w: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E46B34" w:rsidRPr="00597CCF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597CCF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1F4132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1F4132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F4132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D4C6A" w:rsidRPr="00CD4C6A">
              <w:rPr>
                <w:rFonts w:ascii="Arial" w:hAnsi="Arial" w:cs="Arial"/>
                <w:sz w:val="16"/>
                <w:szCs w:val="16"/>
              </w:rPr>
              <w:t>11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0A4CAE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D4C6A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 w:rsidR="001F4132">
              <w:rPr>
                <w:rFonts w:ascii="Arial" w:hAnsi="Arial" w:cs="Arial"/>
                <w:sz w:val="16"/>
                <w:szCs w:val="16"/>
              </w:rPr>
              <w:t>.0</w:t>
            </w:r>
            <w:r w:rsidR="000A4CAE" w:rsidRPr="00597CCF">
              <w:rPr>
                <w:rFonts w:ascii="Arial" w:hAnsi="Arial" w:cs="Arial"/>
                <w:sz w:val="16"/>
                <w:szCs w:val="16"/>
              </w:rPr>
              <w:t>7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1F4132" w:rsidRDefault="004E4460" w:rsidP="001F4132">
      <w:pPr>
        <w:rPr>
          <w:rFonts w:ascii="Arial" w:hAnsi="Arial" w:cs="Arial"/>
          <w:sz w:val="16"/>
          <w:szCs w:val="16"/>
        </w:rPr>
      </w:pPr>
    </w:p>
    <w:sectPr w:rsidR="004E4460" w:rsidRPr="001F4132" w:rsidSect="001F4132">
      <w:headerReference w:type="default" r:id="rId12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23" w:rsidRDefault="009C5323" w:rsidP="00556A1C">
      <w:r>
        <w:separator/>
      </w:r>
    </w:p>
  </w:endnote>
  <w:endnote w:type="continuationSeparator" w:id="1">
    <w:p w:rsidR="009C5323" w:rsidRDefault="009C5323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23" w:rsidRDefault="009C5323" w:rsidP="00556A1C">
      <w:r>
        <w:separator/>
      </w:r>
    </w:p>
  </w:footnote>
  <w:footnote w:type="continuationSeparator" w:id="1">
    <w:p w:rsidR="009C5323" w:rsidRDefault="009C5323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23" w:rsidRDefault="009C5323">
    <w:pPr>
      <w:pStyle w:val="afb"/>
    </w:pPr>
    <w:r>
      <w:t xml:space="preserve">                                                              </w:t>
    </w:r>
  </w:p>
  <w:p w:rsidR="009C5323" w:rsidRDefault="009C5323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7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8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42C1C"/>
    <w:rsid w:val="000A4CAE"/>
    <w:rsid w:val="000B344C"/>
    <w:rsid w:val="000C3CAD"/>
    <w:rsid w:val="001676AB"/>
    <w:rsid w:val="0019227D"/>
    <w:rsid w:val="001B2924"/>
    <w:rsid w:val="001F4132"/>
    <w:rsid w:val="002907F2"/>
    <w:rsid w:val="00344536"/>
    <w:rsid w:val="004E4460"/>
    <w:rsid w:val="00556A1C"/>
    <w:rsid w:val="005571ED"/>
    <w:rsid w:val="00576D90"/>
    <w:rsid w:val="00597CCF"/>
    <w:rsid w:val="005A4A5C"/>
    <w:rsid w:val="005B461E"/>
    <w:rsid w:val="00641029"/>
    <w:rsid w:val="00647C96"/>
    <w:rsid w:val="007E176F"/>
    <w:rsid w:val="00803F1B"/>
    <w:rsid w:val="00810A4A"/>
    <w:rsid w:val="008274AD"/>
    <w:rsid w:val="008D6792"/>
    <w:rsid w:val="00991BED"/>
    <w:rsid w:val="009B2E48"/>
    <w:rsid w:val="009C5323"/>
    <w:rsid w:val="00A11901"/>
    <w:rsid w:val="00AB56C4"/>
    <w:rsid w:val="00AD0221"/>
    <w:rsid w:val="00B11D7B"/>
    <w:rsid w:val="00B12C78"/>
    <w:rsid w:val="00B46608"/>
    <w:rsid w:val="00B75A6D"/>
    <w:rsid w:val="00BA4F4F"/>
    <w:rsid w:val="00C342FF"/>
    <w:rsid w:val="00C71F7A"/>
    <w:rsid w:val="00C954F3"/>
    <w:rsid w:val="00CD4C6A"/>
    <w:rsid w:val="00DD469C"/>
    <w:rsid w:val="00DE0820"/>
    <w:rsid w:val="00E46B3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8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8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basedOn w:val="a"/>
    <w:uiPriority w:val="99"/>
    <w:qFormat/>
    <w:rsid w:val="00B12C78"/>
    <w:pPr>
      <w:ind w:left="720" w:firstLine="539"/>
      <w:contextualSpacing/>
      <w:jc w:val="both"/>
    </w:p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1">
    <w:name w:val="Оглавление"/>
    <w:basedOn w:val="a"/>
    <w:next w:val="a"/>
    <w:link w:val="af2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2">
    <w:name w:val="Оглавление_"/>
    <w:link w:val="af1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2023-06-02T09:26:00Z</dcterms:created>
  <dcterms:modified xsi:type="dcterms:W3CDTF">2023-07-13T09:24:00Z</dcterms:modified>
</cp:coreProperties>
</file>