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E5019F" w:rsidP="00B32E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A7E90" w:rsidRDefault="006A7E90" w:rsidP="006A7E90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23 ноября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2020 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>1) предоставление разрешения на условно разрешенный вид использования земельного участка – «</w:t>
      </w:r>
      <w:r>
        <w:rPr>
          <w:b w:val="0"/>
          <w:sz w:val="28"/>
          <w:szCs w:val="28"/>
        </w:rPr>
        <w:t>Хранение автотранспорта</w:t>
      </w:r>
      <w:r w:rsidRPr="00CC1764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2</w:t>
      </w:r>
      <w:r w:rsidRPr="00CC176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7.1</w:t>
      </w:r>
      <w:r w:rsidRPr="00CC1764">
        <w:rPr>
          <w:b w:val="0"/>
          <w:sz w:val="28"/>
          <w:szCs w:val="28"/>
        </w:rPr>
        <w:t xml:space="preserve">», с кадастровым номером </w:t>
      </w:r>
      <w:r w:rsidRPr="00BE2FDF">
        <w:rPr>
          <w:b w:val="0"/>
          <w:sz w:val="28"/>
          <w:szCs w:val="28"/>
        </w:rPr>
        <w:t>23:21:040100</w:t>
      </w:r>
      <w:r>
        <w:rPr>
          <w:b w:val="0"/>
          <w:sz w:val="28"/>
          <w:szCs w:val="28"/>
        </w:rPr>
        <w:t>3</w:t>
      </w:r>
      <w:r w:rsidRPr="00BE2FDF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2081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r w:rsidRPr="00BE2FDF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</w:t>
      </w:r>
      <w:r>
        <w:rPr>
          <w:b w:val="0"/>
          <w:sz w:val="28"/>
          <w:szCs w:val="28"/>
        </w:rPr>
        <w:t>ород</w:t>
      </w:r>
      <w:r w:rsidRPr="00BE2FDF">
        <w:rPr>
          <w:b w:val="0"/>
          <w:sz w:val="28"/>
          <w:szCs w:val="28"/>
        </w:rPr>
        <w:t xml:space="preserve"> Новокубанск, </w:t>
      </w:r>
      <w:r>
        <w:rPr>
          <w:b w:val="0"/>
          <w:sz w:val="28"/>
          <w:szCs w:val="28"/>
        </w:rPr>
        <w:t xml:space="preserve">по смежеству с земельным участком по </w:t>
      </w:r>
      <w:r w:rsidRPr="00BE2FDF">
        <w:rPr>
          <w:b w:val="0"/>
          <w:sz w:val="28"/>
          <w:szCs w:val="28"/>
        </w:rPr>
        <w:t>ул. </w:t>
      </w:r>
      <w:r>
        <w:rPr>
          <w:b w:val="0"/>
          <w:sz w:val="28"/>
          <w:szCs w:val="28"/>
        </w:rPr>
        <w:t>Некрасова</w:t>
      </w:r>
      <w:r w:rsidRPr="00BE2FD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35а</w:t>
      </w:r>
      <w:r w:rsidRPr="00CC1764">
        <w:rPr>
          <w:b w:val="0"/>
          <w:sz w:val="28"/>
          <w:szCs w:val="28"/>
        </w:rPr>
        <w:t>, относящегося к категории земель «земли населенных пунктов»</w:t>
      </w:r>
      <w:r>
        <w:rPr>
          <w:b w:val="0"/>
          <w:sz w:val="28"/>
          <w:szCs w:val="28"/>
        </w:rPr>
        <w:t xml:space="preserve">, </w:t>
      </w:r>
      <w:r w:rsidRPr="00CC1764">
        <w:rPr>
          <w:b w:val="0"/>
          <w:sz w:val="28"/>
          <w:szCs w:val="28"/>
        </w:rPr>
        <w:t xml:space="preserve">основной вид разрешенного использования </w:t>
      </w:r>
      <w:r>
        <w:rPr>
          <w:b w:val="0"/>
          <w:sz w:val="28"/>
          <w:szCs w:val="28"/>
        </w:rPr>
        <w:t>не установлен</w:t>
      </w:r>
      <w:r w:rsidRPr="00CC1764">
        <w:rPr>
          <w:b w:val="0"/>
          <w:sz w:val="28"/>
          <w:szCs w:val="28"/>
        </w:rPr>
        <w:t>;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>2) предоставление разрешения на условно разрешенный вид использования земельного участка – «</w:t>
      </w:r>
      <w:r>
        <w:rPr>
          <w:b w:val="0"/>
          <w:sz w:val="28"/>
          <w:szCs w:val="28"/>
        </w:rPr>
        <w:t xml:space="preserve">Малоэтажная многоквартирная жилая застройка </w:t>
      </w:r>
      <w:r w:rsidRPr="00CC1764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2</w:t>
      </w:r>
      <w:r w:rsidRPr="00CC176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1.1</w:t>
      </w:r>
      <w:r w:rsidRPr="00CC1764">
        <w:rPr>
          <w:b w:val="0"/>
          <w:sz w:val="28"/>
          <w:szCs w:val="28"/>
        </w:rPr>
        <w:t xml:space="preserve">», с кадастровым номером </w:t>
      </w:r>
      <w:r w:rsidRPr="00BE2FDF">
        <w:rPr>
          <w:b w:val="0"/>
          <w:sz w:val="28"/>
          <w:szCs w:val="28"/>
        </w:rPr>
        <w:t>23:21:04010</w:t>
      </w:r>
      <w:r>
        <w:rPr>
          <w:b w:val="0"/>
          <w:sz w:val="28"/>
          <w:szCs w:val="28"/>
        </w:rPr>
        <w:t>1</w:t>
      </w:r>
      <w:r w:rsidRPr="00BE2FDF">
        <w:rPr>
          <w:b w:val="0"/>
          <w:sz w:val="28"/>
          <w:szCs w:val="28"/>
        </w:rPr>
        <w:t>0:</w:t>
      </w:r>
      <w:r>
        <w:rPr>
          <w:b w:val="0"/>
          <w:sz w:val="28"/>
          <w:szCs w:val="28"/>
        </w:rPr>
        <w:t>225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r w:rsidRPr="00BE2FDF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</w:t>
      </w:r>
      <w:r>
        <w:rPr>
          <w:b w:val="0"/>
          <w:sz w:val="28"/>
          <w:szCs w:val="28"/>
        </w:rPr>
        <w:t>ород</w:t>
      </w:r>
      <w:r w:rsidRPr="00BE2FDF">
        <w:rPr>
          <w:b w:val="0"/>
          <w:sz w:val="28"/>
          <w:szCs w:val="28"/>
        </w:rPr>
        <w:t> Новокубанск, ул. </w:t>
      </w:r>
      <w:r>
        <w:rPr>
          <w:b w:val="0"/>
          <w:sz w:val="28"/>
          <w:szCs w:val="28"/>
        </w:rPr>
        <w:t>Свердлова</w:t>
      </w:r>
      <w:r w:rsidRPr="00BE2FD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125Б</w:t>
      </w:r>
      <w:r w:rsidRPr="00CC1764">
        <w:rPr>
          <w:b w:val="0"/>
          <w:sz w:val="28"/>
          <w:szCs w:val="28"/>
        </w:rPr>
        <w:t xml:space="preserve">, относящегося к категории земель «земли населенных пунктов», основной вид разрешенного использования – </w:t>
      </w:r>
      <w:r>
        <w:rPr>
          <w:b w:val="0"/>
          <w:sz w:val="28"/>
          <w:szCs w:val="28"/>
        </w:rPr>
        <w:t>для индивидуального жилищного строительства</w:t>
      </w:r>
      <w:r w:rsidRPr="00CC1764">
        <w:rPr>
          <w:b w:val="0"/>
          <w:sz w:val="28"/>
          <w:szCs w:val="28"/>
        </w:rPr>
        <w:t>;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CC1764">
        <w:rPr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– «</w:t>
      </w:r>
      <w:r>
        <w:rPr>
          <w:b w:val="0"/>
          <w:sz w:val="28"/>
          <w:szCs w:val="28"/>
        </w:rPr>
        <w:t>Магазины</w:t>
      </w:r>
      <w:r w:rsidRPr="00CC1764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4.4</w:t>
      </w:r>
      <w:r w:rsidRPr="00CC1764">
        <w:rPr>
          <w:b w:val="0"/>
          <w:sz w:val="28"/>
          <w:szCs w:val="28"/>
        </w:rPr>
        <w:t xml:space="preserve">», с кадастровым номером </w:t>
      </w:r>
      <w:r w:rsidRPr="00BE2FDF">
        <w:rPr>
          <w:b w:val="0"/>
          <w:sz w:val="28"/>
          <w:szCs w:val="28"/>
        </w:rPr>
        <w:t>23:21:04010</w:t>
      </w:r>
      <w:r>
        <w:rPr>
          <w:b w:val="0"/>
          <w:sz w:val="28"/>
          <w:szCs w:val="28"/>
        </w:rPr>
        <w:t>1</w:t>
      </w:r>
      <w:r w:rsidRPr="00BE2FDF">
        <w:rPr>
          <w:b w:val="0"/>
          <w:sz w:val="28"/>
          <w:szCs w:val="28"/>
        </w:rPr>
        <w:t>0:</w:t>
      </w:r>
      <w:r>
        <w:rPr>
          <w:b w:val="0"/>
          <w:sz w:val="28"/>
          <w:szCs w:val="28"/>
        </w:rPr>
        <w:t>3625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r w:rsidRPr="00BE2FDF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</w:t>
      </w:r>
      <w:r>
        <w:rPr>
          <w:b w:val="0"/>
          <w:sz w:val="28"/>
          <w:szCs w:val="28"/>
        </w:rPr>
        <w:t>ород</w:t>
      </w:r>
      <w:r w:rsidRPr="00BE2FDF">
        <w:rPr>
          <w:b w:val="0"/>
          <w:sz w:val="28"/>
          <w:szCs w:val="28"/>
        </w:rPr>
        <w:t xml:space="preserve"> Новокубанск, </w:t>
      </w:r>
      <w:r>
        <w:rPr>
          <w:b w:val="0"/>
          <w:sz w:val="28"/>
          <w:szCs w:val="28"/>
        </w:rPr>
        <w:t>пер</w:t>
      </w:r>
      <w:r w:rsidRPr="00BE2FDF">
        <w:rPr>
          <w:b w:val="0"/>
          <w:sz w:val="28"/>
          <w:szCs w:val="28"/>
        </w:rPr>
        <w:t>. </w:t>
      </w:r>
      <w:r>
        <w:rPr>
          <w:b w:val="0"/>
          <w:sz w:val="28"/>
          <w:szCs w:val="28"/>
        </w:rPr>
        <w:t>Линейный</w:t>
      </w:r>
      <w:r w:rsidRPr="00BE2FD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9</w:t>
      </w:r>
      <w:r w:rsidRPr="00CC1764">
        <w:rPr>
          <w:b w:val="0"/>
          <w:sz w:val="28"/>
          <w:szCs w:val="28"/>
        </w:rPr>
        <w:t xml:space="preserve">, относящегося к категории земель «земли населенных пунктов», основной вид разрешенного использования </w:t>
      </w:r>
      <w:r>
        <w:rPr>
          <w:b w:val="0"/>
          <w:sz w:val="28"/>
          <w:szCs w:val="28"/>
        </w:rPr>
        <w:t xml:space="preserve">не </w:t>
      </w:r>
    </w:p>
    <w:p w:rsidR="006A7E90" w:rsidRDefault="006A7E90" w:rsidP="006A7E9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</w:t>
      </w:r>
      <w:r w:rsidRPr="00CC1764">
        <w:rPr>
          <w:b w:val="0"/>
          <w:sz w:val="28"/>
          <w:szCs w:val="28"/>
        </w:rPr>
        <w:t>;</w:t>
      </w:r>
    </w:p>
    <w:p w:rsidR="006A7E90" w:rsidRPr="00CC1764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C1764">
        <w:rPr>
          <w:b w:val="0"/>
          <w:sz w:val="28"/>
          <w:szCs w:val="28"/>
        </w:rPr>
        <w:t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</w:r>
      <w:r>
        <w:rPr>
          <w:b w:val="0"/>
          <w:sz w:val="28"/>
          <w:szCs w:val="28"/>
        </w:rPr>
        <w:t>13</w:t>
      </w:r>
      <w:r w:rsidRPr="00CC176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1704</w:t>
      </w:r>
      <w:r w:rsidRPr="00CC1764">
        <w:rPr>
          <w:b w:val="0"/>
          <w:sz w:val="28"/>
          <w:szCs w:val="28"/>
        </w:rPr>
        <w:t xml:space="preserve">, расположенном по адресу: Краснодарский край, Новокубанский район, </w:t>
      </w:r>
      <w:r>
        <w:rPr>
          <w:b w:val="0"/>
          <w:sz w:val="28"/>
          <w:szCs w:val="28"/>
        </w:rPr>
        <w:t xml:space="preserve">город Новокубанск, </w:t>
      </w:r>
      <w:r w:rsidRPr="00CC1764">
        <w:rPr>
          <w:b w:val="0"/>
          <w:sz w:val="28"/>
          <w:szCs w:val="28"/>
        </w:rPr>
        <w:t>ул. </w:t>
      </w:r>
      <w:r>
        <w:rPr>
          <w:b w:val="0"/>
          <w:sz w:val="28"/>
          <w:szCs w:val="28"/>
        </w:rPr>
        <w:t>Новороссийская</w:t>
      </w:r>
      <w:r w:rsidRPr="00CC1764">
        <w:rPr>
          <w:b w:val="0"/>
          <w:sz w:val="28"/>
          <w:szCs w:val="28"/>
        </w:rPr>
        <w:t>, д. </w:t>
      </w:r>
      <w:r>
        <w:rPr>
          <w:b w:val="0"/>
          <w:sz w:val="28"/>
          <w:szCs w:val="28"/>
        </w:rPr>
        <w:t>130</w:t>
      </w:r>
      <w:r w:rsidRPr="00CC1764">
        <w:rPr>
          <w:b w:val="0"/>
          <w:sz w:val="28"/>
          <w:szCs w:val="28"/>
        </w:rPr>
        <w:t xml:space="preserve">, относящемся к категории земель «земли населенных пунктов», основной вид разрешенного использования – </w:t>
      </w:r>
      <w:r>
        <w:rPr>
          <w:b w:val="0"/>
          <w:sz w:val="28"/>
          <w:szCs w:val="28"/>
        </w:rPr>
        <w:t>для индивидуального жилищного строительства</w:t>
      </w:r>
      <w:r w:rsidRPr="00CC1764">
        <w:rPr>
          <w:b w:val="0"/>
          <w:sz w:val="28"/>
          <w:szCs w:val="28"/>
        </w:rPr>
        <w:t>;</w:t>
      </w:r>
    </w:p>
    <w:p w:rsidR="006A7E90" w:rsidRDefault="006A7E90" w:rsidP="006A7E90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C1764">
        <w:rPr>
          <w:b w:val="0"/>
          <w:sz w:val="28"/>
          <w:szCs w:val="28"/>
        </w:rPr>
        <w:t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</w:r>
      <w:r>
        <w:rPr>
          <w:b w:val="0"/>
          <w:sz w:val="28"/>
          <w:szCs w:val="28"/>
        </w:rPr>
        <w:t>08</w:t>
      </w:r>
      <w:r w:rsidRPr="00CC176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858</w:t>
      </w:r>
      <w:r w:rsidRPr="00CC1764">
        <w:rPr>
          <w:b w:val="0"/>
          <w:sz w:val="28"/>
          <w:szCs w:val="28"/>
        </w:rPr>
        <w:t>, расположенном по адресу: Краснодарский край, Новокубанский район, г</w:t>
      </w:r>
      <w:r>
        <w:rPr>
          <w:b w:val="0"/>
          <w:sz w:val="28"/>
          <w:szCs w:val="28"/>
        </w:rPr>
        <w:t>ород</w:t>
      </w:r>
      <w:r w:rsidRPr="00CC1764">
        <w:rPr>
          <w:b w:val="0"/>
          <w:sz w:val="28"/>
          <w:szCs w:val="28"/>
        </w:rPr>
        <w:t xml:space="preserve"> Новокубанск, ул. </w:t>
      </w:r>
      <w:r>
        <w:rPr>
          <w:b w:val="0"/>
          <w:sz w:val="28"/>
          <w:szCs w:val="28"/>
        </w:rPr>
        <w:t>Октябрьская</w:t>
      </w:r>
      <w:r w:rsidRPr="00CC176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10</w:t>
      </w:r>
      <w:r w:rsidRPr="00CC1764">
        <w:rPr>
          <w:b w:val="0"/>
          <w:sz w:val="28"/>
          <w:szCs w:val="28"/>
        </w:rPr>
        <w:t>, относящемся к категории земель «земли населенных пунктов»,</w:t>
      </w:r>
      <w:r>
        <w:rPr>
          <w:b w:val="0"/>
          <w:sz w:val="28"/>
          <w:szCs w:val="28"/>
        </w:rPr>
        <w:t xml:space="preserve"> </w:t>
      </w:r>
      <w:r w:rsidRPr="00CC1764">
        <w:rPr>
          <w:b w:val="0"/>
          <w:sz w:val="28"/>
          <w:szCs w:val="28"/>
        </w:rPr>
        <w:t xml:space="preserve">основной вид </w:t>
      </w:r>
      <w:r w:rsidRPr="00CC1764">
        <w:rPr>
          <w:b w:val="0"/>
          <w:sz w:val="28"/>
          <w:szCs w:val="28"/>
        </w:rPr>
        <w:lastRenderedPageBreak/>
        <w:t>разрешенного использования –</w:t>
      </w:r>
      <w:r>
        <w:rPr>
          <w:b w:val="0"/>
          <w:sz w:val="28"/>
          <w:szCs w:val="28"/>
        </w:rPr>
        <w:t xml:space="preserve"> земельные участки индивидуальных жилых домов</w:t>
      </w:r>
      <w:r w:rsidRPr="00CC1764">
        <w:rPr>
          <w:b w:val="0"/>
          <w:sz w:val="28"/>
          <w:szCs w:val="28"/>
        </w:rPr>
        <w:t>;</w:t>
      </w:r>
    </w:p>
    <w:p w:rsidR="006A7E90" w:rsidRDefault="006A7E90" w:rsidP="006A7E90">
      <w:pPr>
        <w:widowControl/>
        <w:suppressAutoHyphens w:val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6) </w:t>
      </w:r>
      <w:r w:rsidRPr="00CC1764">
        <w:rPr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</w:r>
      <w:r>
        <w:rPr>
          <w:b w:val="0"/>
          <w:sz w:val="28"/>
          <w:szCs w:val="28"/>
        </w:rPr>
        <w:t>10</w:t>
      </w:r>
      <w:r w:rsidRPr="00CC176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1234</w:t>
      </w:r>
      <w:r w:rsidRPr="00CC1764">
        <w:rPr>
          <w:b w:val="0"/>
          <w:sz w:val="28"/>
          <w:szCs w:val="28"/>
        </w:rPr>
        <w:t>, расположенном по адресу: Краснодарский край, Новокубанский район, г</w:t>
      </w:r>
      <w:r>
        <w:rPr>
          <w:b w:val="0"/>
          <w:sz w:val="28"/>
          <w:szCs w:val="28"/>
        </w:rPr>
        <w:t>ород</w:t>
      </w:r>
      <w:r w:rsidRPr="00CC1764">
        <w:rPr>
          <w:b w:val="0"/>
          <w:sz w:val="28"/>
          <w:szCs w:val="28"/>
        </w:rPr>
        <w:t xml:space="preserve"> Новокубанск, ул. </w:t>
      </w:r>
      <w:r>
        <w:rPr>
          <w:b w:val="0"/>
          <w:sz w:val="28"/>
          <w:szCs w:val="28"/>
        </w:rPr>
        <w:t>Маяковского</w:t>
      </w:r>
      <w:r w:rsidRPr="00CC176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74</w:t>
      </w:r>
      <w:r w:rsidRPr="00CC1764">
        <w:rPr>
          <w:b w:val="0"/>
          <w:sz w:val="28"/>
          <w:szCs w:val="28"/>
        </w:rPr>
        <w:t>, относящемся к категории земель «земли населенных пунктов»,</w:t>
      </w:r>
      <w:r>
        <w:rPr>
          <w:b w:val="0"/>
          <w:sz w:val="28"/>
          <w:szCs w:val="28"/>
        </w:rPr>
        <w:t xml:space="preserve"> </w:t>
      </w:r>
      <w:r w:rsidRPr="00CC1764">
        <w:rPr>
          <w:b w:val="0"/>
          <w:sz w:val="28"/>
          <w:szCs w:val="28"/>
        </w:rPr>
        <w:t>основной вид разрешенного использования –</w:t>
      </w:r>
      <w:r>
        <w:rPr>
          <w:b w:val="0"/>
          <w:sz w:val="28"/>
          <w:szCs w:val="28"/>
        </w:rPr>
        <w:t xml:space="preserve"> для индивидуального жилищного строительства</w:t>
      </w:r>
    </w:p>
    <w:p w:rsidR="006A7E90" w:rsidRDefault="006A7E90" w:rsidP="006A7E90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r>
        <w:rPr>
          <w:b w:val="0"/>
          <w:sz w:val="28"/>
          <w:szCs w:val="28"/>
          <w:shd w:val="clear" w:color="auto" w:fill="FFFFFF"/>
          <w:lang w:val="en-US"/>
        </w:rPr>
        <w:t>ngpnr</w:t>
      </w:r>
      <w:r>
        <w:rPr>
          <w:b w:val="0"/>
          <w:sz w:val="28"/>
          <w:szCs w:val="28"/>
          <w:shd w:val="clear" w:color="auto" w:fill="FFFFFF"/>
        </w:rPr>
        <w:t>.</w:t>
      </w:r>
      <w:r>
        <w:rPr>
          <w:b w:val="0"/>
          <w:sz w:val="28"/>
          <w:szCs w:val="28"/>
          <w:shd w:val="clear" w:color="auto" w:fill="FFFFFF"/>
          <w:lang w:val="en-US"/>
        </w:rPr>
        <w:t>ru</w:t>
      </w:r>
      <w:r>
        <w:rPr>
          <w:b w:val="0"/>
          <w:sz w:val="28"/>
          <w:szCs w:val="28"/>
          <w:shd w:val="clear" w:color="auto" w:fill="FFFFFF"/>
        </w:rPr>
        <w:t xml:space="preserve">), а также </w:t>
      </w:r>
      <w:r>
        <w:rPr>
          <w:b w:val="0"/>
          <w:sz w:val="28"/>
          <w:szCs w:val="28"/>
        </w:rPr>
        <w:t>в здании администрации на информационном стенде.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Экспозиции по данным вопросам будут проводиться в период                            с 12 ноября 2020 года по 20 ноября 2020 года по адресу: г. Новокубанск,                                ул. Первомайская, 128, с 9 до 18 часов в рабочие дни, кабинет № 6.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вышеуказанным вопросам организован по адресу: г. Новокубанск, ул. Первомайская, 128, кабинет № 6,               с 9 до 18 часов в рабочие дни:</w:t>
      </w:r>
    </w:p>
    <w:p w:rsidR="006A7E90" w:rsidRDefault="006A7E90" w:rsidP="006A7E90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6A7E90" w:rsidRDefault="006A7E90" w:rsidP="006A7E90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6A7E90" w:rsidRDefault="006A7E90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023337" w:rsidRDefault="006A7E90" w:rsidP="006A7E90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П.В.Манаков, председатель комиссии»</w:t>
      </w:r>
      <w:r w:rsidR="00023337">
        <w:rPr>
          <w:b w:val="0"/>
          <w:sz w:val="28"/>
          <w:szCs w:val="28"/>
        </w:rPr>
        <w:t xml:space="preserve"> </w:t>
      </w:r>
    </w:p>
    <w:sectPr w:rsidR="00023337" w:rsidSect="00E163C6">
      <w:headerReference w:type="default" r:id="rId6"/>
      <w:pgSz w:w="11906" w:h="16838"/>
      <w:pgMar w:top="1134" w:right="850" w:bottom="1134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FF" w:rsidRDefault="00C320FF" w:rsidP="00E5019F">
      <w:r>
        <w:separator/>
      </w:r>
    </w:p>
  </w:endnote>
  <w:endnote w:type="continuationSeparator" w:id="1">
    <w:p w:rsidR="00C320FF" w:rsidRDefault="00C320FF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FF" w:rsidRDefault="00C320FF" w:rsidP="00E5019F">
      <w:r>
        <w:separator/>
      </w:r>
    </w:p>
  </w:footnote>
  <w:footnote w:type="continuationSeparator" w:id="1">
    <w:p w:rsidR="00C320FF" w:rsidRDefault="00C320FF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7F032F">
    <w:pPr>
      <w:pStyle w:val="af2"/>
      <w:jc w:val="center"/>
    </w:pPr>
    <w:fldSimple w:instr=" PAGE   \* MERGEFORMAT ">
      <w:r w:rsidR="006A7E90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680"/>
  <w:drawingGridHorizontalSpacing w:val="21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9A7"/>
    <w:rsid w:val="00001827"/>
    <w:rsid w:val="00023337"/>
    <w:rsid w:val="00031D8A"/>
    <w:rsid w:val="00032FEA"/>
    <w:rsid w:val="0003481D"/>
    <w:rsid w:val="00071605"/>
    <w:rsid w:val="00072CB6"/>
    <w:rsid w:val="000969F5"/>
    <w:rsid w:val="000F77EE"/>
    <w:rsid w:val="001100E7"/>
    <w:rsid w:val="00141349"/>
    <w:rsid w:val="001426F7"/>
    <w:rsid w:val="002737E4"/>
    <w:rsid w:val="002E00D4"/>
    <w:rsid w:val="003C268C"/>
    <w:rsid w:val="0041657B"/>
    <w:rsid w:val="004D63B0"/>
    <w:rsid w:val="00503D48"/>
    <w:rsid w:val="005E0945"/>
    <w:rsid w:val="005E7BC8"/>
    <w:rsid w:val="00643202"/>
    <w:rsid w:val="0068767A"/>
    <w:rsid w:val="00691407"/>
    <w:rsid w:val="006976B9"/>
    <w:rsid w:val="006A7E90"/>
    <w:rsid w:val="006F64AD"/>
    <w:rsid w:val="00745AC0"/>
    <w:rsid w:val="00747F76"/>
    <w:rsid w:val="00761764"/>
    <w:rsid w:val="00787068"/>
    <w:rsid w:val="00795E15"/>
    <w:rsid w:val="00795E3F"/>
    <w:rsid w:val="007E4E83"/>
    <w:rsid w:val="007F032F"/>
    <w:rsid w:val="008466A0"/>
    <w:rsid w:val="00885EEE"/>
    <w:rsid w:val="008D4D60"/>
    <w:rsid w:val="008D6396"/>
    <w:rsid w:val="008E5BD9"/>
    <w:rsid w:val="00927A67"/>
    <w:rsid w:val="00930934"/>
    <w:rsid w:val="00950046"/>
    <w:rsid w:val="00977FB3"/>
    <w:rsid w:val="009836F0"/>
    <w:rsid w:val="009903BE"/>
    <w:rsid w:val="009B6A71"/>
    <w:rsid w:val="009C3F42"/>
    <w:rsid w:val="009E44BD"/>
    <w:rsid w:val="009F5C3C"/>
    <w:rsid w:val="00A279A7"/>
    <w:rsid w:val="00A43698"/>
    <w:rsid w:val="00A51AC0"/>
    <w:rsid w:val="00A85EB5"/>
    <w:rsid w:val="00AA2AED"/>
    <w:rsid w:val="00AD2974"/>
    <w:rsid w:val="00B11985"/>
    <w:rsid w:val="00B14012"/>
    <w:rsid w:val="00B32EDD"/>
    <w:rsid w:val="00B75773"/>
    <w:rsid w:val="00B96467"/>
    <w:rsid w:val="00BE2FDF"/>
    <w:rsid w:val="00BE57D3"/>
    <w:rsid w:val="00C13113"/>
    <w:rsid w:val="00C300BE"/>
    <w:rsid w:val="00C320FF"/>
    <w:rsid w:val="00CA4391"/>
    <w:rsid w:val="00CC1764"/>
    <w:rsid w:val="00CD78BE"/>
    <w:rsid w:val="00D364E4"/>
    <w:rsid w:val="00D739DF"/>
    <w:rsid w:val="00E110EF"/>
    <w:rsid w:val="00E163C6"/>
    <w:rsid w:val="00E25966"/>
    <w:rsid w:val="00E5019F"/>
    <w:rsid w:val="00E503C5"/>
    <w:rsid w:val="00E82F21"/>
    <w:rsid w:val="00E92A07"/>
    <w:rsid w:val="00F11383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МФЦ</cp:lastModifiedBy>
  <cp:revision>24</cp:revision>
  <cp:lastPrinted>2020-10-05T10:28:00Z</cp:lastPrinted>
  <dcterms:created xsi:type="dcterms:W3CDTF">2020-08-03T14:53:00Z</dcterms:created>
  <dcterms:modified xsi:type="dcterms:W3CDTF">2020-11-10T12:29:00Z</dcterms:modified>
</cp:coreProperties>
</file>