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7"/>
        <w:tblW w:w="16104" w:type="dxa"/>
        <w:tblLook w:val="0000"/>
      </w:tblPr>
      <w:tblGrid>
        <w:gridCol w:w="4202"/>
        <w:gridCol w:w="5404"/>
        <w:gridCol w:w="3103"/>
        <w:gridCol w:w="3395"/>
      </w:tblGrid>
      <w:tr w:rsidR="001B3FF0" w:rsidRPr="00CB1FAD" w:rsidTr="00496C69">
        <w:trPr>
          <w:trHeight w:val="1198"/>
        </w:trPr>
        <w:tc>
          <w:tcPr>
            <w:tcW w:w="9606" w:type="dxa"/>
            <w:gridSpan w:val="2"/>
            <w:vAlign w:val="bottom"/>
          </w:tcPr>
          <w:p w:rsidR="001B3FF0" w:rsidRPr="00CB7531" w:rsidRDefault="009C6F50" w:rsidP="001B3FF0">
            <w:pPr>
              <w:jc w:val="center"/>
            </w:pPr>
            <w:r>
              <w:rPr>
                <w:bCs/>
                <w:noProof/>
                <w:color w:val="000000"/>
                <w:w w:val="102"/>
                <w:sz w:val="24"/>
                <w:szCs w:val="24"/>
              </w:rPr>
              <w:drawing>
                <wp:inline distT="0" distB="0" distL="0" distR="0">
                  <wp:extent cx="5905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  <w:vAlign w:val="bottom"/>
          </w:tcPr>
          <w:p w:rsidR="001B3FF0" w:rsidRPr="00CB7531" w:rsidRDefault="001B3FF0" w:rsidP="001B3FF0">
            <w:pPr>
              <w:jc w:val="center"/>
            </w:pPr>
          </w:p>
        </w:tc>
        <w:tc>
          <w:tcPr>
            <w:tcW w:w="3395" w:type="dxa"/>
          </w:tcPr>
          <w:p w:rsidR="001B3FF0" w:rsidRPr="00CB1FAD" w:rsidRDefault="001B3FF0" w:rsidP="001B3FF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3FF0" w:rsidRPr="00B46B1D" w:rsidTr="00496C69">
        <w:trPr>
          <w:trHeight w:val="223"/>
        </w:trPr>
        <w:tc>
          <w:tcPr>
            <w:tcW w:w="16104" w:type="dxa"/>
            <w:gridSpan w:val="4"/>
            <w:vAlign w:val="bottom"/>
          </w:tcPr>
          <w:p w:rsidR="001B3FF0" w:rsidRPr="00B46B1D" w:rsidRDefault="001B3FF0" w:rsidP="001B3FF0">
            <w:pPr>
              <w:pStyle w:val="3"/>
              <w:ind w:right="6249"/>
              <w:rPr>
                <w:sz w:val="28"/>
                <w:szCs w:val="28"/>
              </w:rPr>
            </w:pPr>
            <w:r w:rsidRPr="00B46B1D">
              <w:rPr>
                <w:sz w:val="28"/>
                <w:szCs w:val="28"/>
              </w:rPr>
              <w:t>СОВЕТ НОВОКУБАНСКОГО ГОРОДСКОГО ПОСЕЛЕНИЯ</w:t>
            </w:r>
          </w:p>
        </w:tc>
      </w:tr>
      <w:tr w:rsidR="001B3FF0" w:rsidRPr="00B46B1D" w:rsidTr="00496C69">
        <w:trPr>
          <w:trHeight w:val="185"/>
        </w:trPr>
        <w:tc>
          <w:tcPr>
            <w:tcW w:w="16104" w:type="dxa"/>
            <w:gridSpan w:val="4"/>
            <w:vAlign w:val="bottom"/>
          </w:tcPr>
          <w:p w:rsidR="001B3FF0" w:rsidRPr="00B46B1D" w:rsidRDefault="001B3FF0" w:rsidP="001B3FF0">
            <w:pPr>
              <w:pStyle w:val="2"/>
              <w:spacing w:before="0" w:after="0"/>
              <w:ind w:right="6249"/>
              <w:jc w:val="center"/>
              <w:rPr>
                <w:rFonts w:ascii="Times New Roman" w:hAnsi="Times New Roman" w:cs="Times New Roman"/>
                <w:i w:val="0"/>
              </w:rPr>
            </w:pPr>
            <w:r w:rsidRPr="00B46B1D">
              <w:rPr>
                <w:rFonts w:ascii="Times New Roman" w:hAnsi="Times New Roman" w:cs="Times New Roman"/>
                <w:i w:val="0"/>
              </w:rPr>
              <w:t>НОВОКУБАНСКОГО РАЙОНА</w:t>
            </w:r>
          </w:p>
        </w:tc>
      </w:tr>
      <w:tr w:rsidR="001B3FF0" w:rsidRPr="00B46B1D" w:rsidTr="00496C69">
        <w:trPr>
          <w:trHeight w:val="133"/>
        </w:trPr>
        <w:tc>
          <w:tcPr>
            <w:tcW w:w="16104" w:type="dxa"/>
            <w:gridSpan w:val="4"/>
            <w:vAlign w:val="bottom"/>
          </w:tcPr>
          <w:p w:rsidR="001B3FF0" w:rsidRPr="00B46B1D" w:rsidRDefault="001B3FF0" w:rsidP="001B3FF0">
            <w:pPr>
              <w:pStyle w:val="2"/>
              <w:ind w:right="6249"/>
              <w:jc w:val="center"/>
              <w:rPr>
                <w:rFonts w:ascii="Times New Roman" w:hAnsi="Times New Roman" w:cs="Times New Roman"/>
                <w:i w:val="0"/>
                <w:sz w:val="32"/>
                <w:szCs w:val="32"/>
              </w:rPr>
            </w:pPr>
            <w:r w:rsidRPr="00B46B1D">
              <w:rPr>
                <w:rFonts w:ascii="Times New Roman" w:hAnsi="Times New Roman" w:cs="Times New Roman"/>
                <w:i w:val="0"/>
                <w:sz w:val="32"/>
                <w:szCs w:val="32"/>
              </w:rPr>
              <w:t>РЕШЕНИЕ</w:t>
            </w:r>
          </w:p>
        </w:tc>
      </w:tr>
      <w:tr w:rsidR="00496C69" w:rsidRPr="00B46B1D" w:rsidTr="00496C69">
        <w:trPr>
          <w:gridAfter w:val="2"/>
          <w:wAfter w:w="6498" w:type="dxa"/>
          <w:trHeight w:val="468"/>
        </w:trPr>
        <w:tc>
          <w:tcPr>
            <w:tcW w:w="4202" w:type="dxa"/>
            <w:vAlign w:val="bottom"/>
          </w:tcPr>
          <w:p w:rsidR="00496C69" w:rsidRPr="00B46B1D" w:rsidRDefault="00496C69" w:rsidP="00A40D16">
            <w:pPr>
              <w:ind w:left="182"/>
              <w:jc w:val="both"/>
              <w:rPr>
                <w:sz w:val="28"/>
                <w:szCs w:val="28"/>
              </w:rPr>
            </w:pPr>
            <w:r w:rsidRPr="00B46B1D">
              <w:rPr>
                <w:sz w:val="28"/>
                <w:szCs w:val="28"/>
              </w:rPr>
              <w:t xml:space="preserve">от </w:t>
            </w:r>
            <w:r w:rsidR="00A40D16">
              <w:rPr>
                <w:sz w:val="28"/>
                <w:szCs w:val="28"/>
              </w:rPr>
              <w:t>25.10.2024 г.</w:t>
            </w:r>
          </w:p>
        </w:tc>
        <w:tc>
          <w:tcPr>
            <w:tcW w:w="5404" w:type="dxa"/>
            <w:vAlign w:val="bottom"/>
          </w:tcPr>
          <w:p w:rsidR="00496C69" w:rsidRPr="00B46B1D" w:rsidRDefault="00496C69" w:rsidP="00A40D16">
            <w:pPr>
              <w:ind w:left="36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40D16">
              <w:rPr>
                <w:sz w:val="28"/>
                <w:szCs w:val="28"/>
              </w:rPr>
              <w:t xml:space="preserve">      </w:t>
            </w:r>
            <w:r w:rsidRPr="00B46B1D">
              <w:rPr>
                <w:sz w:val="28"/>
                <w:szCs w:val="28"/>
              </w:rPr>
              <w:t xml:space="preserve">№ </w:t>
            </w:r>
            <w:r w:rsidR="00A40D16">
              <w:rPr>
                <w:sz w:val="28"/>
                <w:szCs w:val="28"/>
              </w:rPr>
              <w:t>46</w:t>
            </w:r>
          </w:p>
        </w:tc>
      </w:tr>
      <w:tr w:rsidR="00496C69" w:rsidRPr="007A535D" w:rsidTr="00496C69">
        <w:trPr>
          <w:gridAfter w:val="2"/>
          <w:wAfter w:w="6498" w:type="dxa"/>
          <w:trHeight w:val="345"/>
        </w:trPr>
        <w:tc>
          <w:tcPr>
            <w:tcW w:w="9606" w:type="dxa"/>
            <w:gridSpan w:val="2"/>
            <w:vAlign w:val="bottom"/>
          </w:tcPr>
          <w:p w:rsidR="00496C69" w:rsidRDefault="00496C69" w:rsidP="00496C69">
            <w:pPr>
              <w:jc w:val="center"/>
              <w:rPr>
                <w:sz w:val="24"/>
                <w:szCs w:val="24"/>
              </w:rPr>
            </w:pPr>
            <w:r w:rsidRPr="007A535D">
              <w:rPr>
                <w:sz w:val="24"/>
                <w:szCs w:val="24"/>
              </w:rPr>
              <w:t>Новокубанск</w:t>
            </w:r>
          </w:p>
          <w:p w:rsidR="007D7108" w:rsidRPr="007A535D" w:rsidRDefault="007D7108" w:rsidP="00496C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710F" w:rsidRPr="00262F53" w:rsidRDefault="00B5710F" w:rsidP="00B5710F">
      <w:pPr>
        <w:jc w:val="center"/>
        <w:rPr>
          <w:b/>
          <w:sz w:val="28"/>
          <w:szCs w:val="28"/>
        </w:rPr>
      </w:pPr>
      <w:r w:rsidRPr="00262F53">
        <w:rPr>
          <w:b/>
          <w:sz w:val="28"/>
          <w:szCs w:val="28"/>
        </w:rPr>
        <w:t>Об установлении земельного налога</w:t>
      </w:r>
    </w:p>
    <w:p w:rsidR="00B5710F" w:rsidRPr="00262F53" w:rsidRDefault="00B5710F" w:rsidP="00B5710F">
      <w:pPr>
        <w:jc w:val="center"/>
        <w:rPr>
          <w:b/>
          <w:sz w:val="28"/>
          <w:szCs w:val="28"/>
        </w:rPr>
      </w:pPr>
      <w:r w:rsidRPr="00262F53">
        <w:rPr>
          <w:b/>
          <w:sz w:val="28"/>
          <w:szCs w:val="28"/>
        </w:rPr>
        <w:t>в Новокубанском городском поселении Новокубанского района</w:t>
      </w:r>
    </w:p>
    <w:p w:rsidR="00B5710F" w:rsidRPr="007D7108" w:rsidRDefault="00B5710F" w:rsidP="00B5710F"/>
    <w:p w:rsidR="00B5710F" w:rsidRPr="00D66C9D" w:rsidRDefault="00B5710F" w:rsidP="00B5710F">
      <w:pPr>
        <w:ind w:firstLine="720"/>
        <w:jc w:val="both"/>
        <w:rPr>
          <w:sz w:val="28"/>
          <w:szCs w:val="28"/>
        </w:rPr>
      </w:pPr>
      <w:r w:rsidRPr="00D66C9D">
        <w:rPr>
          <w:sz w:val="28"/>
          <w:szCs w:val="28"/>
        </w:rPr>
        <w:t>В соответствии с главой 31 Налогового кодекса Российской Федерации</w:t>
      </w:r>
      <w:r w:rsidR="003024A7">
        <w:rPr>
          <w:sz w:val="28"/>
          <w:szCs w:val="28"/>
        </w:rPr>
        <w:t xml:space="preserve"> </w:t>
      </w:r>
      <w:r w:rsidRPr="00D66C9D">
        <w:rPr>
          <w:sz w:val="28"/>
          <w:szCs w:val="28"/>
        </w:rPr>
        <w:t xml:space="preserve">(далее – НК РФ), статьей </w:t>
      </w:r>
      <w:r w:rsidR="008B6432">
        <w:rPr>
          <w:sz w:val="28"/>
          <w:szCs w:val="28"/>
        </w:rPr>
        <w:t xml:space="preserve"> </w:t>
      </w:r>
      <w:r w:rsidRPr="00D66C9D">
        <w:rPr>
          <w:sz w:val="28"/>
          <w:szCs w:val="28"/>
        </w:rPr>
        <w:t xml:space="preserve">14 </w:t>
      </w:r>
      <w:r w:rsidR="008B6432">
        <w:rPr>
          <w:sz w:val="28"/>
          <w:szCs w:val="28"/>
        </w:rPr>
        <w:t xml:space="preserve"> </w:t>
      </w:r>
      <w:r w:rsidRPr="00D66C9D">
        <w:rPr>
          <w:sz w:val="28"/>
          <w:szCs w:val="28"/>
        </w:rPr>
        <w:t xml:space="preserve">Федерального закона </w:t>
      </w:r>
      <w:r w:rsidR="008B6432">
        <w:rPr>
          <w:sz w:val="28"/>
          <w:szCs w:val="28"/>
        </w:rPr>
        <w:t xml:space="preserve"> </w:t>
      </w:r>
      <w:r w:rsidRPr="00D66C9D">
        <w:rPr>
          <w:sz w:val="28"/>
          <w:szCs w:val="28"/>
        </w:rPr>
        <w:t xml:space="preserve">от </w:t>
      </w:r>
      <w:r w:rsidR="008B6432">
        <w:rPr>
          <w:sz w:val="28"/>
          <w:szCs w:val="28"/>
        </w:rPr>
        <w:t xml:space="preserve"> </w:t>
      </w:r>
      <w:r w:rsidRPr="00D66C9D">
        <w:rPr>
          <w:sz w:val="28"/>
          <w:szCs w:val="28"/>
        </w:rPr>
        <w:t xml:space="preserve">06 </w:t>
      </w:r>
      <w:r w:rsidR="008B6432">
        <w:rPr>
          <w:sz w:val="28"/>
          <w:szCs w:val="28"/>
        </w:rPr>
        <w:t xml:space="preserve"> </w:t>
      </w:r>
      <w:r w:rsidRPr="00D66C9D">
        <w:rPr>
          <w:sz w:val="28"/>
          <w:szCs w:val="28"/>
        </w:rPr>
        <w:t xml:space="preserve">октября </w:t>
      </w:r>
      <w:r w:rsidR="008B6432">
        <w:rPr>
          <w:sz w:val="28"/>
          <w:szCs w:val="28"/>
        </w:rPr>
        <w:t xml:space="preserve"> </w:t>
      </w:r>
      <w:r w:rsidRPr="00D66C9D">
        <w:rPr>
          <w:sz w:val="28"/>
          <w:szCs w:val="28"/>
        </w:rPr>
        <w:t>2003</w:t>
      </w:r>
      <w:r w:rsidR="003024A7">
        <w:rPr>
          <w:sz w:val="28"/>
          <w:szCs w:val="28"/>
        </w:rPr>
        <w:t xml:space="preserve"> </w:t>
      </w:r>
      <w:r w:rsidR="008B6432">
        <w:rPr>
          <w:sz w:val="28"/>
          <w:szCs w:val="28"/>
        </w:rPr>
        <w:t xml:space="preserve"> </w:t>
      </w:r>
      <w:r w:rsidR="003024A7">
        <w:rPr>
          <w:sz w:val="28"/>
          <w:szCs w:val="28"/>
        </w:rPr>
        <w:t>года</w:t>
      </w:r>
      <w:r w:rsidRPr="00D66C9D">
        <w:rPr>
          <w:sz w:val="28"/>
          <w:szCs w:val="28"/>
        </w:rPr>
        <w:t xml:space="preserve"> №</w:t>
      </w:r>
      <w:r w:rsidR="008B6432">
        <w:rPr>
          <w:sz w:val="28"/>
          <w:szCs w:val="28"/>
        </w:rPr>
        <w:t xml:space="preserve"> </w:t>
      </w:r>
      <w:r w:rsidRPr="00D66C9D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федеральными законами от 12 июля 2</w:t>
      </w:r>
      <w:r w:rsidR="003024A7">
        <w:rPr>
          <w:sz w:val="28"/>
          <w:szCs w:val="28"/>
        </w:rPr>
        <w:t>024 г. № 176-ФЗ «</w:t>
      </w:r>
      <w:r w:rsidRPr="00D66C9D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3024A7">
        <w:rPr>
          <w:sz w:val="28"/>
          <w:szCs w:val="28"/>
        </w:rPr>
        <w:t>»</w:t>
      </w:r>
      <w:r w:rsidRPr="00D66C9D">
        <w:rPr>
          <w:sz w:val="28"/>
          <w:szCs w:val="28"/>
        </w:rPr>
        <w:t>, от 8 августа 2024 г</w:t>
      </w:r>
      <w:r w:rsidR="003024A7">
        <w:rPr>
          <w:sz w:val="28"/>
          <w:szCs w:val="28"/>
        </w:rPr>
        <w:t>ода № 259-ФЗ «</w:t>
      </w:r>
      <w:r w:rsidRPr="00D66C9D">
        <w:rPr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3024A7">
        <w:rPr>
          <w:sz w:val="28"/>
          <w:szCs w:val="28"/>
        </w:rPr>
        <w:t>»</w:t>
      </w:r>
      <w:r w:rsidRPr="00D66C9D">
        <w:rPr>
          <w:sz w:val="28"/>
          <w:szCs w:val="28"/>
        </w:rPr>
        <w:t xml:space="preserve">, статьей </w:t>
      </w:r>
      <w:r>
        <w:rPr>
          <w:sz w:val="28"/>
          <w:szCs w:val="28"/>
        </w:rPr>
        <w:t>8</w:t>
      </w:r>
      <w:r w:rsidR="008B6432">
        <w:rPr>
          <w:sz w:val="28"/>
          <w:szCs w:val="28"/>
        </w:rPr>
        <w:t>,</w:t>
      </w:r>
      <w:r>
        <w:rPr>
          <w:sz w:val="28"/>
          <w:szCs w:val="28"/>
        </w:rPr>
        <w:t>статьей 10</w:t>
      </w:r>
      <w:r w:rsidRPr="00D66C9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Новокубанского городского поселения Новокубанского района</w:t>
      </w:r>
      <w:r w:rsidRPr="00D66C9D">
        <w:rPr>
          <w:sz w:val="28"/>
          <w:szCs w:val="28"/>
        </w:rPr>
        <w:t>, Совет</w:t>
      </w:r>
      <w:r>
        <w:rPr>
          <w:sz w:val="28"/>
          <w:szCs w:val="28"/>
        </w:rPr>
        <w:t xml:space="preserve"> Новокубанского городского поселения Новокубанского района</w:t>
      </w:r>
      <w:r w:rsidRPr="00D66C9D">
        <w:rPr>
          <w:sz w:val="28"/>
          <w:szCs w:val="28"/>
        </w:rPr>
        <w:t>, решил:</w:t>
      </w:r>
    </w:p>
    <w:p w:rsidR="00B5710F" w:rsidRPr="00D66C9D" w:rsidRDefault="00B5710F" w:rsidP="00B5710F">
      <w:pPr>
        <w:ind w:firstLine="720"/>
        <w:jc w:val="both"/>
        <w:rPr>
          <w:sz w:val="28"/>
          <w:szCs w:val="28"/>
        </w:rPr>
      </w:pPr>
      <w:r w:rsidRPr="00D66C9D">
        <w:rPr>
          <w:sz w:val="28"/>
          <w:szCs w:val="28"/>
        </w:rPr>
        <w:t xml:space="preserve">1. Установить на территории </w:t>
      </w:r>
      <w:r>
        <w:rPr>
          <w:sz w:val="28"/>
          <w:szCs w:val="28"/>
        </w:rPr>
        <w:t>Новокубанского городского поселения Новокубанского района земельный налог</w:t>
      </w:r>
      <w:r w:rsidRPr="00D66C9D">
        <w:rPr>
          <w:sz w:val="28"/>
          <w:szCs w:val="28"/>
        </w:rPr>
        <w:t>.</w:t>
      </w:r>
    </w:p>
    <w:p w:rsidR="00B5710F" w:rsidRDefault="00B5710F" w:rsidP="00B5710F">
      <w:pPr>
        <w:ind w:firstLine="720"/>
        <w:jc w:val="both"/>
        <w:rPr>
          <w:sz w:val="28"/>
          <w:szCs w:val="28"/>
        </w:rPr>
      </w:pPr>
      <w:r w:rsidRPr="00D66C9D">
        <w:rPr>
          <w:sz w:val="28"/>
          <w:szCs w:val="28"/>
        </w:rPr>
        <w:t>2. Настоящим решением в соответствии с НК РФ определяются налоговые ставки земельного налога, порядок уплаты налога в отношении налогоплательщиков-организаций, а также устанавливаются налоговые льготы</w:t>
      </w:r>
      <w:r>
        <w:rPr>
          <w:sz w:val="28"/>
          <w:szCs w:val="28"/>
        </w:rPr>
        <w:t>.</w:t>
      </w:r>
    </w:p>
    <w:p w:rsidR="00B5710F" w:rsidRPr="004F390E" w:rsidRDefault="00B5710F" w:rsidP="00B5710F">
      <w:pPr>
        <w:ind w:firstLine="709"/>
        <w:rPr>
          <w:sz w:val="28"/>
          <w:szCs w:val="28"/>
        </w:rPr>
      </w:pPr>
      <w:r w:rsidRPr="004F390E">
        <w:rPr>
          <w:sz w:val="28"/>
          <w:szCs w:val="28"/>
        </w:rPr>
        <w:t>3. Налоговые ставки устанавливаются в следующих размерах:</w:t>
      </w:r>
    </w:p>
    <w:p w:rsidR="00B5710F" w:rsidRPr="005D3889" w:rsidRDefault="00B5710F" w:rsidP="00B5710F">
      <w:pPr>
        <w:ind w:firstLine="720"/>
        <w:jc w:val="both"/>
        <w:rPr>
          <w:sz w:val="28"/>
          <w:szCs w:val="28"/>
        </w:rPr>
      </w:pPr>
      <w:r w:rsidRPr="005D3889">
        <w:rPr>
          <w:sz w:val="28"/>
          <w:szCs w:val="28"/>
        </w:rPr>
        <w:t>0,3 процента в отношении земельных участков:</w:t>
      </w:r>
    </w:p>
    <w:p w:rsidR="00B5710F" w:rsidRPr="003C4B29" w:rsidRDefault="003024A7" w:rsidP="00B57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5710F" w:rsidRPr="003C4B29">
        <w:rPr>
          <w:sz w:val="28"/>
          <w:szCs w:val="28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5710F" w:rsidRPr="003C4B29" w:rsidRDefault="003024A7" w:rsidP="00B571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B5710F" w:rsidRPr="003C4B29">
        <w:rPr>
          <w:sz w:val="28"/>
          <w:szCs w:val="28"/>
        </w:rPr>
        <w:t xml:space="preserve">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B5710F" w:rsidRPr="003C4B29" w:rsidRDefault="003024A7" w:rsidP="00B571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B5710F" w:rsidRPr="003C4B29">
        <w:rPr>
          <w:sz w:val="28"/>
          <w:szCs w:val="28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="008B6432">
        <w:rPr>
          <w:sz w:val="28"/>
          <w:szCs w:val="28"/>
        </w:rPr>
        <w:t xml:space="preserve"> </w:t>
      </w:r>
      <w:r w:rsidR="00B5710F" w:rsidRPr="003C4B29">
        <w:rPr>
          <w:sz w:val="28"/>
          <w:szCs w:val="28"/>
        </w:rPr>
        <w:t xml:space="preserve">предусмотренных </w:t>
      </w:r>
      <w:r w:rsidR="008B6432">
        <w:rPr>
          <w:sz w:val="28"/>
          <w:szCs w:val="28"/>
        </w:rPr>
        <w:t xml:space="preserve"> </w:t>
      </w:r>
      <w:r w:rsidR="00B5710F" w:rsidRPr="003C4B29">
        <w:rPr>
          <w:sz w:val="28"/>
          <w:szCs w:val="28"/>
        </w:rPr>
        <w:t xml:space="preserve">Федеральным </w:t>
      </w:r>
      <w:r w:rsidR="008B6432">
        <w:rPr>
          <w:sz w:val="28"/>
          <w:szCs w:val="28"/>
        </w:rPr>
        <w:t xml:space="preserve"> </w:t>
      </w:r>
      <w:r w:rsidR="00B5710F" w:rsidRPr="003C4B29">
        <w:rPr>
          <w:sz w:val="28"/>
          <w:szCs w:val="28"/>
        </w:rPr>
        <w:t xml:space="preserve">законом </w:t>
      </w:r>
      <w:r w:rsidR="008B6432">
        <w:rPr>
          <w:sz w:val="28"/>
          <w:szCs w:val="28"/>
        </w:rPr>
        <w:t xml:space="preserve"> </w:t>
      </w:r>
      <w:r w:rsidR="00B5710F" w:rsidRPr="003C4B29">
        <w:rPr>
          <w:sz w:val="28"/>
          <w:szCs w:val="28"/>
        </w:rPr>
        <w:t xml:space="preserve">от 29 июля 2017 года </w:t>
      </w:r>
      <w:r w:rsidR="00B5710F">
        <w:rPr>
          <w:sz w:val="28"/>
          <w:szCs w:val="28"/>
        </w:rPr>
        <w:t>№</w:t>
      </w:r>
      <w:r w:rsidR="00B5710F" w:rsidRPr="003C4B29">
        <w:rPr>
          <w:sz w:val="28"/>
          <w:szCs w:val="28"/>
        </w:rPr>
        <w:t xml:space="preserve"> 217-ФЗ </w:t>
      </w:r>
      <w:r w:rsidR="008B6432">
        <w:rPr>
          <w:sz w:val="28"/>
          <w:szCs w:val="28"/>
        </w:rPr>
        <w:t>«</w:t>
      </w:r>
      <w:r w:rsidR="00B5710F" w:rsidRPr="003C4B29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8B6432">
        <w:rPr>
          <w:sz w:val="28"/>
          <w:szCs w:val="28"/>
        </w:rPr>
        <w:t>»</w:t>
      </w:r>
      <w:r w:rsidR="00B5710F" w:rsidRPr="003C4B29"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B5710F" w:rsidRPr="005D3889" w:rsidRDefault="003024A7" w:rsidP="00B5710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5710F" w:rsidRPr="003C4B29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5710F" w:rsidRPr="005D3889" w:rsidRDefault="003024A7" w:rsidP="00B5710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B5710F" w:rsidRPr="005D3889">
        <w:rPr>
          <w:sz w:val="28"/>
          <w:szCs w:val="28"/>
        </w:rPr>
        <w:t xml:space="preserve">1,5 процента в отношении </w:t>
      </w:r>
      <w:r w:rsidR="00B5710F">
        <w:rPr>
          <w:sz w:val="28"/>
          <w:szCs w:val="28"/>
        </w:rPr>
        <w:t xml:space="preserve">прочих </w:t>
      </w:r>
      <w:r w:rsidR="00B5710F" w:rsidRPr="005D3889">
        <w:rPr>
          <w:sz w:val="28"/>
          <w:szCs w:val="28"/>
        </w:rPr>
        <w:t>земельных учас</w:t>
      </w:r>
      <w:r w:rsidR="00B5710F">
        <w:rPr>
          <w:sz w:val="28"/>
          <w:szCs w:val="28"/>
        </w:rPr>
        <w:t>тков.</w:t>
      </w:r>
    </w:p>
    <w:p w:rsidR="00B5710F" w:rsidRPr="003C4B29" w:rsidRDefault="00B5710F" w:rsidP="00B5710F">
      <w:pPr>
        <w:ind w:firstLine="709"/>
        <w:jc w:val="both"/>
        <w:rPr>
          <w:sz w:val="28"/>
          <w:szCs w:val="28"/>
        </w:rPr>
      </w:pPr>
      <w:r w:rsidRPr="003C4B29">
        <w:rPr>
          <w:sz w:val="28"/>
          <w:szCs w:val="28"/>
        </w:rPr>
        <w:t>4. Установить отчетным периодом для налогоплательщиков-организаций, первый, второй и третий квартал календарного года.</w:t>
      </w:r>
    </w:p>
    <w:p w:rsidR="00B5710F" w:rsidRPr="003C4B29" w:rsidRDefault="00B5710F" w:rsidP="00B571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B29">
        <w:rPr>
          <w:sz w:val="28"/>
          <w:szCs w:val="28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B5710F" w:rsidRPr="003C4B29" w:rsidRDefault="00B5710F" w:rsidP="00B5710F">
      <w:pPr>
        <w:ind w:firstLine="709"/>
        <w:jc w:val="both"/>
        <w:rPr>
          <w:sz w:val="28"/>
          <w:szCs w:val="28"/>
        </w:rPr>
      </w:pPr>
      <w:r w:rsidRPr="003C4B29">
        <w:rPr>
          <w:sz w:val="28"/>
          <w:szCs w:val="28"/>
        </w:rPr>
        <w:t xml:space="preserve">Налогоплательщиками-организациями земельный налог (авансовые платежи по земельному налогу) уплачиваются в сроки, установленные НК РФ. </w:t>
      </w:r>
    </w:p>
    <w:p w:rsidR="00B5710F" w:rsidRPr="003C4B29" w:rsidRDefault="00B5710F" w:rsidP="00B571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B29">
        <w:rPr>
          <w:sz w:val="28"/>
          <w:szCs w:val="28"/>
        </w:rPr>
        <w:t>5. Сумма налога, подлежащая уплате налогоплательщиками</w:t>
      </w:r>
      <w:r w:rsidR="003024A7">
        <w:rPr>
          <w:sz w:val="28"/>
          <w:szCs w:val="28"/>
        </w:rPr>
        <w:t xml:space="preserve"> </w:t>
      </w:r>
      <w:r w:rsidRPr="003C4B29">
        <w:rPr>
          <w:sz w:val="28"/>
          <w:szCs w:val="28"/>
        </w:rPr>
        <w:t>-физическими лицами, исчисляется налоговыми органами.</w:t>
      </w:r>
    </w:p>
    <w:p w:rsidR="00B5710F" w:rsidRPr="003C4B29" w:rsidRDefault="00B5710F" w:rsidP="00B5710F">
      <w:pPr>
        <w:ind w:firstLine="709"/>
        <w:jc w:val="both"/>
        <w:rPr>
          <w:sz w:val="28"/>
          <w:szCs w:val="28"/>
        </w:rPr>
      </w:pPr>
      <w:r w:rsidRPr="003C4B29">
        <w:rPr>
          <w:sz w:val="28"/>
          <w:szCs w:val="28"/>
        </w:rPr>
        <w:t>Налогоплательщиками</w:t>
      </w:r>
      <w:r w:rsidR="003024A7">
        <w:rPr>
          <w:sz w:val="28"/>
          <w:szCs w:val="28"/>
        </w:rPr>
        <w:t xml:space="preserve"> </w:t>
      </w:r>
      <w:r w:rsidRPr="003C4B29">
        <w:rPr>
          <w:sz w:val="28"/>
          <w:szCs w:val="28"/>
        </w:rPr>
        <w:t>-</w:t>
      </w:r>
      <w:r w:rsidR="003024A7">
        <w:rPr>
          <w:sz w:val="28"/>
          <w:szCs w:val="28"/>
        </w:rPr>
        <w:t xml:space="preserve"> </w:t>
      </w:r>
      <w:r w:rsidRPr="003C4B29">
        <w:rPr>
          <w:sz w:val="28"/>
          <w:szCs w:val="28"/>
        </w:rPr>
        <w:t xml:space="preserve">физическими лицами земельный налог уплачивается в сроки, установленные НК РФ. </w:t>
      </w:r>
    </w:p>
    <w:p w:rsidR="00B5710F" w:rsidRDefault="00B5710F" w:rsidP="00B5710F">
      <w:pPr>
        <w:pStyle w:val="ConsNormal"/>
        <w:ind w:firstLine="702"/>
        <w:contextualSpacing/>
      </w:pPr>
      <w:r w:rsidRPr="00650714">
        <w:rPr>
          <w:rFonts w:cs="Arial"/>
        </w:rPr>
        <w:t>6. Освободить от уплаты земельного налога</w:t>
      </w:r>
      <w:r>
        <w:rPr>
          <w:rFonts w:cs="Arial"/>
        </w:rPr>
        <w:t xml:space="preserve"> </w:t>
      </w:r>
      <w:r w:rsidRPr="00EA5238">
        <w:t>следующие категории</w:t>
      </w:r>
      <w:r>
        <w:t xml:space="preserve"> </w:t>
      </w:r>
      <w:r w:rsidRPr="00EA5238">
        <w:t>налогоплательщиков:</w:t>
      </w:r>
    </w:p>
    <w:p w:rsidR="00B5710F" w:rsidRPr="0033725B" w:rsidRDefault="00B5710F" w:rsidP="00B57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3725B">
        <w:rPr>
          <w:sz w:val="28"/>
          <w:szCs w:val="28"/>
        </w:rPr>
        <w:t xml:space="preserve"> органы местного самоуправления</w:t>
      </w:r>
      <w:r>
        <w:rPr>
          <w:sz w:val="28"/>
          <w:szCs w:val="28"/>
        </w:rPr>
        <w:t xml:space="preserve"> Новокубанского городского</w:t>
      </w:r>
      <w:r w:rsidRPr="0033725B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Новокубанского</w:t>
      </w:r>
      <w:r w:rsidRPr="0033725B">
        <w:rPr>
          <w:sz w:val="28"/>
          <w:szCs w:val="28"/>
        </w:rPr>
        <w:t xml:space="preserve"> района и муниципальные учреждения, финансируемые из бюджета </w:t>
      </w:r>
      <w:r>
        <w:rPr>
          <w:sz w:val="28"/>
          <w:szCs w:val="28"/>
        </w:rPr>
        <w:t>Новокубанского городского</w:t>
      </w:r>
      <w:r w:rsidRPr="0033725B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Новокубанского</w:t>
      </w:r>
      <w:r w:rsidRPr="0033725B">
        <w:rPr>
          <w:sz w:val="28"/>
          <w:szCs w:val="28"/>
        </w:rPr>
        <w:t xml:space="preserve"> района;</w:t>
      </w:r>
    </w:p>
    <w:p w:rsidR="00B5710F" w:rsidRPr="0033725B" w:rsidRDefault="00B5710F" w:rsidP="00B5710F">
      <w:pPr>
        <w:ind w:firstLine="709"/>
        <w:jc w:val="both"/>
        <w:rPr>
          <w:sz w:val="28"/>
          <w:szCs w:val="28"/>
        </w:rPr>
      </w:pPr>
      <w:r w:rsidRPr="0033725B">
        <w:rPr>
          <w:sz w:val="28"/>
          <w:szCs w:val="28"/>
        </w:rPr>
        <w:t>Указанная льгота предоставляется органам местного самоуправления, муниципальным учреждениям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деятельности.</w:t>
      </w:r>
    </w:p>
    <w:p w:rsidR="00B5710F" w:rsidRPr="001F30CF" w:rsidRDefault="00B5710F" w:rsidP="00B5710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B6432">
        <w:rPr>
          <w:sz w:val="28"/>
          <w:szCs w:val="28"/>
        </w:rPr>
        <w:t xml:space="preserve"> </w:t>
      </w:r>
      <w:r w:rsidRPr="001F30CF">
        <w:rPr>
          <w:sz w:val="28"/>
          <w:szCs w:val="28"/>
        </w:rPr>
        <w:t>Герои Советского Союза, Герои Российской Федерации, полные кавалеры ордена Славы;</w:t>
      </w:r>
    </w:p>
    <w:p w:rsidR="00B5710F" w:rsidRPr="001F30CF" w:rsidRDefault="00B5710F" w:rsidP="00B5710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B6432">
        <w:rPr>
          <w:sz w:val="28"/>
          <w:szCs w:val="28"/>
        </w:rPr>
        <w:t xml:space="preserve"> </w:t>
      </w:r>
      <w:r w:rsidRPr="001F30CF">
        <w:rPr>
          <w:sz w:val="28"/>
          <w:szCs w:val="28"/>
        </w:rPr>
        <w:t>инвалиды, имеющие I и II группу инвалидности;</w:t>
      </w:r>
    </w:p>
    <w:p w:rsidR="00B5710F" w:rsidRPr="001F30CF" w:rsidRDefault="00B5710F" w:rsidP="00B5710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B6432">
        <w:rPr>
          <w:sz w:val="28"/>
          <w:szCs w:val="28"/>
        </w:rPr>
        <w:t xml:space="preserve"> </w:t>
      </w:r>
      <w:r w:rsidRPr="001F30CF">
        <w:rPr>
          <w:sz w:val="28"/>
          <w:szCs w:val="28"/>
        </w:rPr>
        <w:t>инвалиды с детства;</w:t>
      </w:r>
    </w:p>
    <w:p w:rsidR="00B5710F" w:rsidRPr="006C4C64" w:rsidRDefault="00B5710F" w:rsidP="00B5710F">
      <w:pPr>
        <w:ind w:firstLine="720"/>
        <w:contextualSpacing/>
        <w:jc w:val="both"/>
        <w:rPr>
          <w:sz w:val="28"/>
          <w:szCs w:val="28"/>
        </w:rPr>
      </w:pPr>
      <w:r w:rsidRPr="006C4C64">
        <w:rPr>
          <w:sz w:val="28"/>
          <w:szCs w:val="28"/>
        </w:rPr>
        <w:t xml:space="preserve">5) </w:t>
      </w:r>
      <w:r w:rsidR="008B6432">
        <w:rPr>
          <w:sz w:val="28"/>
          <w:szCs w:val="28"/>
        </w:rPr>
        <w:t xml:space="preserve"> </w:t>
      </w:r>
      <w:r w:rsidRPr="006C4C64">
        <w:rPr>
          <w:sz w:val="28"/>
          <w:szCs w:val="28"/>
        </w:rPr>
        <w:t>ветераны и инвалиды Великой Отечественной войны, а также ветераны и инвалиды боевых действий;</w:t>
      </w:r>
    </w:p>
    <w:p w:rsidR="00B5710F" w:rsidRPr="001F30CF" w:rsidRDefault="00B5710F" w:rsidP="00B5710F">
      <w:pPr>
        <w:tabs>
          <w:tab w:val="left" w:pos="720"/>
          <w:tab w:val="left" w:pos="900"/>
        </w:tabs>
        <w:ind w:firstLine="720"/>
        <w:contextualSpacing/>
        <w:jc w:val="both"/>
        <w:rPr>
          <w:sz w:val="28"/>
          <w:szCs w:val="28"/>
        </w:rPr>
      </w:pPr>
      <w:r w:rsidRPr="006C4C64">
        <w:rPr>
          <w:sz w:val="28"/>
          <w:szCs w:val="28"/>
        </w:rPr>
        <w:t>6)</w:t>
      </w:r>
      <w:r w:rsidR="008B6432">
        <w:rPr>
          <w:sz w:val="28"/>
          <w:szCs w:val="28"/>
        </w:rPr>
        <w:t xml:space="preserve"> </w:t>
      </w:r>
      <w:r w:rsidRPr="006C4C64">
        <w:rPr>
          <w:sz w:val="28"/>
          <w:szCs w:val="28"/>
        </w:rPr>
        <w:t xml:space="preserve">физические лица, имеющие право на получение социальной поддержки в соответствии с Законом Российской Федерации 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      1998 года № 175-ФЗ «О социальной защите граждан Российской Федерации, </w:t>
      </w:r>
      <w:r w:rsidRPr="006C4C64">
        <w:rPr>
          <w:sz w:val="28"/>
          <w:szCs w:val="28"/>
        </w:rPr>
        <w:lastRenderedPageBreak/>
        <w:t xml:space="preserve">подвергшихся    воздействию    радиации    вследствие   аварии  в  1957 году  на производственном объединении «Маяк» и сбросов радиоактивных отходов в реку Теча» </w:t>
      </w:r>
      <w:r w:rsidR="008B6432">
        <w:rPr>
          <w:sz w:val="28"/>
          <w:szCs w:val="28"/>
        </w:rPr>
        <w:t xml:space="preserve"> </w:t>
      </w:r>
      <w:r w:rsidRPr="006C4C64">
        <w:rPr>
          <w:sz w:val="28"/>
          <w:szCs w:val="28"/>
        </w:rPr>
        <w:t>и</w:t>
      </w:r>
      <w:r w:rsidR="008B6432">
        <w:rPr>
          <w:sz w:val="28"/>
          <w:szCs w:val="28"/>
        </w:rPr>
        <w:t xml:space="preserve"> </w:t>
      </w:r>
      <w:r w:rsidRPr="006C4C64">
        <w:rPr>
          <w:sz w:val="28"/>
          <w:szCs w:val="28"/>
        </w:rPr>
        <w:t xml:space="preserve"> в соответствии с </w:t>
      </w:r>
      <w:r w:rsidR="008B6432">
        <w:rPr>
          <w:sz w:val="28"/>
          <w:szCs w:val="28"/>
        </w:rPr>
        <w:t xml:space="preserve"> </w:t>
      </w:r>
      <w:r w:rsidRPr="006C4C64">
        <w:rPr>
          <w:sz w:val="28"/>
          <w:szCs w:val="28"/>
        </w:rPr>
        <w:t>Федеральным законом от 10 января 2002 года №</w:t>
      </w:r>
      <w:r w:rsidR="008B6432">
        <w:rPr>
          <w:sz w:val="28"/>
          <w:szCs w:val="28"/>
        </w:rPr>
        <w:t xml:space="preserve"> </w:t>
      </w:r>
      <w:r w:rsidRPr="006C4C64">
        <w:rPr>
          <w:sz w:val="28"/>
          <w:szCs w:val="28"/>
        </w:rPr>
        <w:t>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B5710F" w:rsidRPr="001F30CF" w:rsidRDefault="00B5710F" w:rsidP="00B5710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8B6432">
        <w:rPr>
          <w:sz w:val="28"/>
          <w:szCs w:val="28"/>
        </w:rPr>
        <w:t xml:space="preserve"> </w:t>
      </w:r>
      <w:r w:rsidRPr="001F30CF">
        <w:rPr>
          <w:sz w:val="28"/>
          <w:szCs w:val="28"/>
        </w:rPr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B5710F" w:rsidRPr="001F30CF" w:rsidRDefault="00B5710F" w:rsidP="00B5710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8B6432">
        <w:rPr>
          <w:sz w:val="28"/>
          <w:szCs w:val="28"/>
        </w:rPr>
        <w:t xml:space="preserve"> </w:t>
      </w:r>
      <w:r w:rsidRPr="001F30CF">
        <w:rPr>
          <w:sz w:val="28"/>
          <w:szCs w:val="28"/>
        </w:rPr>
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B5710F" w:rsidRPr="001F30CF" w:rsidRDefault="00B5710F" w:rsidP="00B5710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8B6432">
        <w:rPr>
          <w:sz w:val="28"/>
          <w:szCs w:val="28"/>
        </w:rPr>
        <w:t xml:space="preserve"> </w:t>
      </w:r>
      <w:r w:rsidRPr="001F30CF">
        <w:rPr>
          <w:sz w:val="28"/>
          <w:szCs w:val="28"/>
        </w:rPr>
        <w:t>граждане, достигшие возраста 80 лет, одиноко проживающие либо в составе семьи, состоящей только из совместно проживающих граждан пенсионного возраста, достигших 70 лет;</w:t>
      </w:r>
    </w:p>
    <w:p w:rsidR="00B5710F" w:rsidRPr="001F30CF" w:rsidRDefault="00B5710F" w:rsidP="00B5710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8B6432">
        <w:rPr>
          <w:sz w:val="28"/>
          <w:szCs w:val="28"/>
        </w:rPr>
        <w:t xml:space="preserve"> </w:t>
      </w:r>
      <w:r w:rsidRPr="001F30CF">
        <w:rPr>
          <w:sz w:val="28"/>
          <w:szCs w:val="28"/>
        </w:rPr>
        <w:t>опекуны (попечители) пенсионного возраста над несовершеннолетними детьми, опекуны над совершеннолетними гражданами, признанными судом недееспособными, а также каждый из этих опекаемых в случае долевой собственности;</w:t>
      </w:r>
    </w:p>
    <w:p w:rsidR="00B5710F" w:rsidRPr="001F30CF" w:rsidRDefault="00B5710F" w:rsidP="00B5710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8B6432">
        <w:rPr>
          <w:sz w:val="28"/>
          <w:szCs w:val="28"/>
        </w:rPr>
        <w:t xml:space="preserve"> </w:t>
      </w:r>
      <w:r w:rsidRPr="001F30CF">
        <w:rPr>
          <w:sz w:val="28"/>
          <w:szCs w:val="28"/>
        </w:rPr>
        <w:t>вдовы ветеранов и инвалидов Великой Отечественной войны;</w:t>
      </w:r>
    </w:p>
    <w:p w:rsidR="00B5710F" w:rsidRPr="001F30CF" w:rsidRDefault="00B5710F" w:rsidP="00B5710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8B6432">
        <w:rPr>
          <w:sz w:val="28"/>
          <w:szCs w:val="28"/>
        </w:rPr>
        <w:t xml:space="preserve"> </w:t>
      </w:r>
      <w:r w:rsidRPr="001F30CF">
        <w:rPr>
          <w:sz w:val="28"/>
          <w:szCs w:val="28"/>
        </w:rPr>
        <w:t>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</w:r>
    </w:p>
    <w:p w:rsidR="00B5710F" w:rsidRDefault="00B5710F" w:rsidP="00B5710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24A7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8B6432">
        <w:rPr>
          <w:sz w:val="28"/>
          <w:szCs w:val="28"/>
        </w:rPr>
        <w:t xml:space="preserve"> </w:t>
      </w:r>
      <w:r w:rsidRPr="001F30CF">
        <w:rPr>
          <w:sz w:val="28"/>
          <w:szCs w:val="28"/>
        </w:rPr>
        <w:t>граждане, подвергшиеся политическим репрессиям и признанные жертвами политических репрессий в соответствии с Законом Российской Федерации «О реабилитаци</w:t>
      </w:r>
      <w:r>
        <w:rPr>
          <w:sz w:val="28"/>
          <w:szCs w:val="28"/>
        </w:rPr>
        <w:t>и жертв политических репрессий»;</w:t>
      </w:r>
    </w:p>
    <w:p w:rsidR="00B5710F" w:rsidRPr="001F30CF" w:rsidRDefault="00B5710F" w:rsidP="00B5710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14)</w:t>
      </w:r>
      <w:r w:rsidR="008B6432">
        <w:rPr>
          <w:sz w:val="28"/>
          <w:szCs w:val="28"/>
          <w:lang w:eastAsia="en-US"/>
        </w:rPr>
        <w:t xml:space="preserve"> </w:t>
      </w:r>
      <w:r w:rsidRPr="008A2219">
        <w:rPr>
          <w:color w:val="000000"/>
          <w:sz w:val="28"/>
          <w:szCs w:val="28"/>
          <w:shd w:val="clear" w:color="auto" w:fill="FFFFFF"/>
        </w:rPr>
        <w:t>гражданам Российской Федерации, призванным в соответствии с </w:t>
      </w:r>
      <w:hyperlink r:id="rId9" w:anchor="dst100008" w:history="1">
        <w:r w:rsidRPr="008A2219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Указом</w:t>
        </w:r>
      </w:hyperlink>
      <w:r w:rsidRPr="008A2219">
        <w:rPr>
          <w:color w:val="000000"/>
          <w:sz w:val="28"/>
          <w:szCs w:val="28"/>
          <w:shd w:val="clear" w:color="auto" w:fill="FFFFFF"/>
        </w:rPr>
        <w:t> Президента Российской Федерации от 21 сентября 2022 г. № 647 «Об объявлении частичной мобилизации в Российской Федерации» (далее - Указ) на военную службу по мобилизации в Вооруженные Силы Российской Федерации на период прохождения соответствующим мобилизованным лицом военной службы по мобилизации в Вооруженных Силах Российской Федерации и до окончания периода частичной мобилизации, объявленной в соответствии с Указом или увольнения мобилизованного лица с военной службы по о</w:t>
      </w:r>
      <w:r>
        <w:rPr>
          <w:color w:val="000000"/>
          <w:sz w:val="28"/>
          <w:szCs w:val="28"/>
          <w:shd w:val="clear" w:color="auto" w:fill="FFFFFF"/>
        </w:rPr>
        <w:t>снованиям, установленным Указом».</w:t>
      </w:r>
    </w:p>
    <w:p w:rsidR="00B5710F" w:rsidRPr="00873055" w:rsidRDefault="00B5710F" w:rsidP="00B5710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73055">
        <w:rPr>
          <w:color w:val="000000"/>
          <w:sz w:val="28"/>
          <w:szCs w:val="28"/>
          <w:shd w:val="clear" w:color="auto" w:fill="FFFFFF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B5710F" w:rsidRDefault="00B5710F" w:rsidP="00B5710F">
      <w:pPr>
        <w:pStyle w:val="ConsNormal"/>
        <w:ind w:firstLine="702"/>
        <w:contextualSpacing/>
      </w:pPr>
      <w:r w:rsidRPr="00792BF3">
        <w:t>Налоговые л</w:t>
      </w:r>
      <w:r>
        <w:t>ьготы, предусмотренные пунктом 6 настоящего решения, предоставляются в</w:t>
      </w:r>
      <w:r w:rsidRPr="00792BF3">
        <w:t xml:space="preserve"> порядке, </w:t>
      </w:r>
      <w:r w:rsidRPr="00A67575">
        <w:t xml:space="preserve">аналогичном порядку, предусмотренному пунктом 3 статьи 361.1 </w:t>
      </w:r>
      <w:r>
        <w:t>НК РФ</w:t>
      </w:r>
      <w:r w:rsidRPr="00A67575">
        <w:t>.</w:t>
      </w:r>
    </w:p>
    <w:p w:rsidR="00A4044C" w:rsidRPr="00DA1F95" w:rsidRDefault="00A4044C" w:rsidP="00A4044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A1F95">
        <w:rPr>
          <w:rFonts w:ascii="Times New Roman" w:hAnsi="Times New Roman"/>
          <w:sz w:val="28"/>
          <w:szCs w:val="28"/>
        </w:rPr>
        <w:t>. Признать утратившими силу:</w:t>
      </w:r>
    </w:p>
    <w:p w:rsidR="00A4044C" w:rsidRPr="00DA1F95" w:rsidRDefault="00A4044C" w:rsidP="00A4044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A1F95">
        <w:rPr>
          <w:rFonts w:ascii="Times New Roman" w:hAnsi="Times New Roman"/>
          <w:sz w:val="28"/>
          <w:szCs w:val="28"/>
        </w:rPr>
        <w:lastRenderedPageBreak/>
        <w:t xml:space="preserve"> решения Совета Новокубанского городского посел</w:t>
      </w:r>
      <w:r>
        <w:rPr>
          <w:rFonts w:ascii="Times New Roman" w:hAnsi="Times New Roman"/>
          <w:sz w:val="28"/>
          <w:szCs w:val="28"/>
        </w:rPr>
        <w:t>ения Новокубанского района от 24 октября 2017 года № 394 «О земельном налоге</w:t>
      </w:r>
      <w:r w:rsidRPr="00DA1F95">
        <w:rPr>
          <w:rFonts w:ascii="Times New Roman" w:hAnsi="Times New Roman"/>
          <w:sz w:val="28"/>
          <w:szCs w:val="28"/>
        </w:rPr>
        <w:t>»;</w:t>
      </w:r>
    </w:p>
    <w:p w:rsidR="00A4044C" w:rsidRPr="00DA1F95" w:rsidRDefault="00A4044C" w:rsidP="00A4044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A1F95">
        <w:rPr>
          <w:rFonts w:ascii="Times New Roman" w:hAnsi="Times New Roman"/>
          <w:sz w:val="28"/>
          <w:szCs w:val="28"/>
        </w:rPr>
        <w:t xml:space="preserve">решение Совета Новокубанского городского поселения Новокубанского района </w:t>
      </w:r>
      <w:r>
        <w:rPr>
          <w:rFonts w:ascii="Times New Roman" w:hAnsi="Times New Roman"/>
          <w:sz w:val="28"/>
          <w:szCs w:val="28"/>
        </w:rPr>
        <w:t>от 26 декабря 2017 года № 420</w:t>
      </w:r>
      <w:r w:rsidRPr="00DA1F95">
        <w:rPr>
          <w:rFonts w:ascii="Times New Roman" w:hAnsi="Times New Roman"/>
          <w:sz w:val="28"/>
          <w:szCs w:val="28"/>
        </w:rPr>
        <w:t xml:space="preserve"> «О в</w:t>
      </w:r>
      <w:r>
        <w:rPr>
          <w:rFonts w:ascii="Times New Roman" w:hAnsi="Times New Roman"/>
          <w:sz w:val="28"/>
          <w:szCs w:val="28"/>
        </w:rPr>
        <w:t>несении изменений в решение Совета Новокубанского городского поселения Новокубанского района от 24 октября 2017 года № 394 «О земельном налоге»»</w:t>
      </w:r>
      <w:r w:rsidRPr="00DA1F95">
        <w:rPr>
          <w:rFonts w:ascii="Times New Roman" w:hAnsi="Times New Roman"/>
          <w:sz w:val="28"/>
          <w:szCs w:val="28"/>
        </w:rPr>
        <w:t xml:space="preserve">; </w:t>
      </w:r>
    </w:p>
    <w:p w:rsidR="00A4044C" w:rsidRPr="00DA1F95" w:rsidRDefault="00A4044C" w:rsidP="00A4044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A1F95">
        <w:rPr>
          <w:rFonts w:ascii="Times New Roman" w:hAnsi="Times New Roman"/>
          <w:sz w:val="28"/>
          <w:szCs w:val="28"/>
        </w:rPr>
        <w:t xml:space="preserve">решение Совета Новокубанского городского поселения Новокубанского района </w:t>
      </w:r>
      <w:r>
        <w:rPr>
          <w:rFonts w:ascii="Times New Roman" w:hAnsi="Times New Roman"/>
          <w:sz w:val="28"/>
          <w:szCs w:val="28"/>
        </w:rPr>
        <w:t>от 19 октября 2018 года № 540</w:t>
      </w:r>
      <w:r w:rsidRPr="00DA1F95">
        <w:rPr>
          <w:rFonts w:ascii="Times New Roman" w:hAnsi="Times New Roman"/>
          <w:sz w:val="28"/>
          <w:szCs w:val="28"/>
        </w:rPr>
        <w:t xml:space="preserve"> «О в</w:t>
      </w:r>
      <w:r>
        <w:rPr>
          <w:rFonts w:ascii="Times New Roman" w:hAnsi="Times New Roman"/>
          <w:sz w:val="28"/>
          <w:szCs w:val="28"/>
        </w:rPr>
        <w:t>несении изменений в решение Совета Новокубанского городского поселения Новокубанского района от 24 октября 2017 года № 394 «О земельном налоге»»</w:t>
      </w:r>
      <w:r w:rsidRPr="00DA1F95">
        <w:rPr>
          <w:rFonts w:ascii="Times New Roman" w:hAnsi="Times New Roman"/>
          <w:sz w:val="28"/>
          <w:szCs w:val="28"/>
        </w:rPr>
        <w:t xml:space="preserve">; </w:t>
      </w:r>
    </w:p>
    <w:p w:rsidR="00A4044C" w:rsidRPr="00DA1F95" w:rsidRDefault="00A4044C" w:rsidP="00A4044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A1F95">
        <w:rPr>
          <w:rFonts w:ascii="Times New Roman" w:hAnsi="Times New Roman"/>
          <w:sz w:val="28"/>
          <w:szCs w:val="28"/>
        </w:rPr>
        <w:t xml:space="preserve">решение Совета Новокубанского городского поселения Новокубанского района </w:t>
      </w:r>
      <w:r>
        <w:rPr>
          <w:rFonts w:ascii="Times New Roman" w:hAnsi="Times New Roman"/>
          <w:sz w:val="28"/>
          <w:szCs w:val="28"/>
        </w:rPr>
        <w:t>от 06 августа 2019 года № 643</w:t>
      </w:r>
      <w:r w:rsidRPr="00DA1F95">
        <w:rPr>
          <w:rFonts w:ascii="Times New Roman" w:hAnsi="Times New Roman"/>
          <w:sz w:val="28"/>
          <w:szCs w:val="28"/>
        </w:rPr>
        <w:t xml:space="preserve"> «О в</w:t>
      </w:r>
      <w:r>
        <w:rPr>
          <w:rFonts w:ascii="Times New Roman" w:hAnsi="Times New Roman"/>
          <w:sz w:val="28"/>
          <w:szCs w:val="28"/>
        </w:rPr>
        <w:t>несении изменений в решение Совета Новокубанского городского поселения Новокубанского района от 24 октября 2017 года № 394 «О земельном налоге»»</w:t>
      </w:r>
      <w:r w:rsidRPr="00DA1F95">
        <w:rPr>
          <w:rFonts w:ascii="Times New Roman" w:hAnsi="Times New Roman"/>
          <w:sz w:val="28"/>
          <w:szCs w:val="28"/>
        </w:rPr>
        <w:t xml:space="preserve">; </w:t>
      </w:r>
    </w:p>
    <w:p w:rsidR="00A4044C" w:rsidRDefault="00A4044C" w:rsidP="00A4044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A1F95">
        <w:rPr>
          <w:rFonts w:ascii="Times New Roman" w:hAnsi="Times New Roman"/>
          <w:sz w:val="28"/>
          <w:szCs w:val="28"/>
        </w:rPr>
        <w:t xml:space="preserve">решение Совета Новокубанского городского поселения Новокубанского района </w:t>
      </w:r>
      <w:r>
        <w:rPr>
          <w:rFonts w:ascii="Times New Roman" w:hAnsi="Times New Roman"/>
          <w:sz w:val="28"/>
          <w:szCs w:val="28"/>
        </w:rPr>
        <w:t>от 19 ноября 2019 года № 52</w:t>
      </w:r>
      <w:r w:rsidRPr="00DA1F95">
        <w:rPr>
          <w:rFonts w:ascii="Times New Roman" w:hAnsi="Times New Roman"/>
          <w:sz w:val="28"/>
          <w:szCs w:val="28"/>
        </w:rPr>
        <w:t xml:space="preserve"> «О в</w:t>
      </w:r>
      <w:r>
        <w:rPr>
          <w:rFonts w:ascii="Times New Roman" w:hAnsi="Times New Roman"/>
          <w:sz w:val="28"/>
          <w:szCs w:val="28"/>
        </w:rPr>
        <w:t>несении изменений в решение Совета Новокубанского городского поселения Новокубанского района от 24 октября 2017 года № 394 «О земельном налоге»»</w:t>
      </w:r>
      <w:r w:rsidRPr="00DA1F95">
        <w:rPr>
          <w:rFonts w:ascii="Times New Roman" w:hAnsi="Times New Roman"/>
          <w:sz w:val="28"/>
          <w:szCs w:val="28"/>
        </w:rPr>
        <w:t>;</w:t>
      </w:r>
    </w:p>
    <w:p w:rsidR="00A4044C" w:rsidRDefault="00A4044C" w:rsidP="00A4044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A1F95">
        <w:rPr>
          <w:rFonts w:ascii="Times New Roman" w:hAnsi="Times New Roman"/>
          <w:sz w:val="28"/>
          <w:szCs w:val="28"/>
        </w:rPr>
        <w:t xml:space="preserve"> решение Совета Новокубанского городского поселения Новокубанского района </w:t>
      </w:r>
      <w:r>
        <w:rPr>
          <w:rFonts w:ascii="Times New Roman" w:hAnsi="Times New Roman"/>
          <w:sz w:val="28"/>
          <w:szCs w:val="28"/>
        </w:rPr>
        <w:t>от 18 февраля 2022 года № 351</w:t>
      </w:r>
      <w:r w:rsidRPr="00DA1F95">
        <w:rPr>
          <w:rFonts w:ascii="Times New Roman" w:hAnsi="Times New Roman"/>
          <w:sz w:val="28"/>
          <w:szCs w:val="28"/>
        </w:rPr>
        <w:t xml:space="preserve"> «О в</w:t>
      </w:r>
      <w:r>
        <w:rPr>
          <w:rFonts w:ascii="Times New Roman" w:hAnsi="Times New Roman"/>
          <w:sz w:val="28"/>
          <w:szCs w:val="28"/>
        </w:rPr>
        <w:t>несении изменений в решение Совета Новокубанского городского поселения Новокубанского района от 24 октября 2017 года № 394 «О земельном налоге»»</w:t>
      </w:r>
      <w:r w:rsidRPr="00DA1F95">
        <w:rPr>
          <w:rFonts w:ascii="Times New Roman" w:hAnsi="Times New Roman"/>
          <w:sz w:val="28"/>
          <w:szCs w:val="28"/>
        </w:rPr>
        <w:t>;</w:t>
      </w:r>
    </w:p>
    <w:p w:rsidR="00A4044C" w:rsidRDefault="00A4044C" w:rsidP="00A4044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A1F95">
        <w:rPr>
          <w:rFonts w:ascii="Times New Roman" w:hAnsi="Times New Roman"/>
          <w:sz w:val="28"/>
          <w:szCs w:val="28"/>
        </w:rPr>
        <w:t xml:space="preserve">решение Совета Новокубанского городского поселения Новокубанского района </w:t>
      </w:r>
      <w:r>
        <w:rPr>
          <w:rFonts w:ascii="Times New Roman" w:hAnsi="Times New Roman"/>
          <w:sz w:val="28"/>
          <w:szCs w:val="28"/>
        </w:rPr>
        <w:t>от 21 октября 2022 года № 419</w:t>
      </w:r>
      <w:r w:rsidRPr="00DA1F95">
        <w:rPr>
          <w:rFonts w:ascii="Times New Roman" w:hAnsi="Times New Roman"/>
          <w:sz w:val="28"/>
          <w:szCs w:val="28"/>
        </w:rPr>
        <w:t xml:space="preserve"> «О в</w:t>
      </w:r>
      <w:r>
        <w:rPr>
          <w:rFonts w:ascii="Times New Roman" w:hAnsi="Times New Roman"/>
          <w:sz w:val="28"/>
          <w:szCs w:val="28"/>
        </w:rPr>
        <w:t>несении изменений в решение Совета Новокубанского городского поселения Новокубанского района от 24 октября 2017 года № 394 «О земельном налоге»»</w:t>
      </w:r>
      <w:r w:rsidRPr="00DA1F95">
        <w:rPr>
          <w:rFonts w:ascii="Times New Roman" w:hAnsi="Times New Roman"/>
          <w:sz w:val="28"/>
          <w:szCs w:val="28"/>
        </w:rPr>
        <w:t>;</w:t>
      </w:r>
    </w:p>
    <w:p w:rsidR="00A4044C" w:rsidRDefault="00A4044C" w:rsidP="00A4044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A1F95">
        <w:rPr>
          <w:rFonts w:ascii="Times New Roman" w:hAnsi="Times New Roman"/>
          <w:sz w:val="28"/>
          <w:szCs w:val="28"/>
        </w:rPr>
        <w:t xml:space="preserve">решение Совета Новокубанского городского поселения Новокубанского района </w:t>
      </w:r>
      <w:r>
        <w:rPr>
          <w:rFonts w:ascii="Times New Roman" w:hAnsi="Times New Roman"/>
          <w:sz w:val="28"/>
          <w:szCs w:val="28"/>
        </w:rPr>
        <w:t>от 21 октября 2022 года № 419</w:t>
      </w:r>
      <w:r w:rsidRPr="00DA1F95">
        <w:rPr>
          <w:rFonts w:ascii="Times New Roman" w:hAnsi="Times New Roman"/>
          <w:sz w:val="28"/>
          <w:szCs w:val="28"/>
        </w:rPr>
        <w:t xml:space="preserve"> «О в</w:t>
      </w:r>
      <w:r>
        <w:rPr>
          <w:rFonts w:ascii="Times New Roman" w:hAnsi="Times New Roman"/>
          <w:sz w:val="28"/>
          <w:szCs w:val="28"/>
        </w:rPr>
        <w:t>несении изменений в решение Совета Новокубанского городского поселения Новокубанского района от 24 октября 2017 года № 394 «О земельном налоге»»</w:t>
      </w:r>
      <w:r w:rsidRPr="00DA1F95">
        <w:rPr>
          <w:rFonts w:ascii="Times New Roman" w:hAnsi="Times New Roman"/>
          <w:sz w:val="28"/>
          <w:szCs w:val="28"/>
        </w:rPr>
        <w:t>;</w:t>
      </w:r>
    </w:p>
    <w:p w:rsidR="00A4044C" w:rsidRDefault="00A4044C" w:rsidP="00A4044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A1F95">
        <w:rPr>
          <w:rFonts w:ascii="Times New Roman" w:hAnsi="Times New Roman"/>
          <w:sz w:val="28"/>
          <w:szCs w:val="28"/>
        </w:rPr>
        <w:t xml:space="preserve">решение Совета Новокубанского городского поселения Новокубанского района </w:t>
      </w:r>
      <w:r>
        <w:rPr>
          <w:rFonts w:ascii="Times New Roman" w:hAnsi="Times New Roman"/>
          <w:sz w:val="28"/>
          <w:szCs w:val="28"/>
        </w:rPr>
        <w:t>от 16 февраля 2023 года № 457</w:t>
      </w:r>
      <w:r w:rsidRPr="00DA1F95">
        <w:rPr>
          <w:rFonts w:ascii="Times New Roman" w:hAnsi="Times New Roman"/>
          <w:sz w:val="28"/>
          <w:szCs w:val="28"/>
        </w:rPr>
        <w:t xml:space="preserve"> «О в</w:t>
      </w:r>
      <w:r>
        <w:rPr>
          <w:rFonts w:ascii="Times New Roman" w:hAnsi="Times New Roman"/>
          <w:sz w:val="28"/>
          <w:szCs w:val="28"/>
        </w:rPr>
        <w:t>несении изменений в решение Совета Новокубанского городского поселения Новокубанского района от 24 октября 2017 года № 394 «О земельном налоге»»</w:t>
      </w:r>
      <w:r w:rsidRPr="00DA1F95">
        <w:rPr>
          <w:rFonts w:ascii="Times New Roman" w:hAnsi="Times New Roman"/>
          <w:sz w:val="28"/>
          <w:szCs w:val="28"/>
        </w:rPr>
        <w:t>;</w:t>
      </w:r>
    </w:p>
    <w:p w:rsidR="00A4044C" w:rsidRDefault="00A4044C" w:rsidP="00A4044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A1F95">
        <w:rPr>
          <w:rFonts w:ascii="Times New Roman" w:hAnsi="Times New Roman"/>
          <w:sz w:val="28"/>
          <w:szCs w:val="28"/>
        </w:rPr>
        <w:t xml:space="preserve">решение Совета Новокубанского городского поселения Новокубанского района </w:t>
      </w:r>
      <w:r>
        <w:rPr>
          <w:rFonts w:ascii="Times New Roman" w:hAnsi="Times New Roman"/>
          <w:sz w:val="28"/>
          <w:szCs w:val="28"/>
        </w:rPr>
        <w:t>от 21 февраля 2023 года № 581</w:t>
      </w:r>
      <w:r w:rsidRPr="00DA1F95">
        <w:rPr>
          <w:rFonts w:ascii="Times New Roman" w:hAnsi="Times New Roman"/>
          <w:sz w:val="28"/>
          <w:szCs w:val="28"/>
        </w:rPr>
        <w:t xml:space="preserve"> «О в</w:t>
      </w:r>
      <w:r>
        <w:rPr>
          <w:rFonts w:ascii="Times New Roman" w:hAnsi="Times New Roman"/>
          <w:sz w:val="28"/>
          <w:szCs w:val="28"/>
        </w:rPr>
        <w:t>несении изменений в решение Совета Новокубанского городского поселения Новокубанского района от 24 октября 2017 года № 394 «О земельном налоге»».</w:t>
      </w:r>
    </w:p>
    <w:p w:rsidR="00B5710F" w:rsidRPr="00873055" w:rsidRDefault="00B5710F" w:rsidP="00B57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73055">
        <w:rPr>
          <w:sz w:val="28"/>
          <w:szCs w:val="28"/>
        </w:rPr>
        <w:t xml:space="preserve">. </w:t>
      </w:r>
      <w:r w:rsidRPr="0004055F">
        <w:rPr>
          <w:rFonts w:eastAsia="SimSun"/>
          <w:sz w:val="28"/>
          <w:szCs w:val="28"/>
          <w:lang w:eastAsia="ar-SA"/>
        </w:rPr>
        <w:t>Контроль за выполнением настоящего решения возложить на комитет Совета Новокубанского городского поселения Новокубанского района по финансам, бюджету, налогам и контролю (Белесов).</w:t>
      </w:r>
    </w:p>
    <w:p w:rsidR="00B5710F" w:rsidRPr="00873055" w:rsidRDefault="00B5710F" w:rsidP="00B57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73055">
        <w:rPr>
          <w:sz w:val="28"/>
          <w:szCs w:val="28"/>
        </w:rPr>
        <w:t>. Настоящее решение согласно ст</w:t>
      </w:r>
      <w:r>
        <w:rPr>
          <w:sz w:val="28"/>
          <w:szCs w:val="28"/>
        </w:rPr>
        <w:t>атьи</w:t>
      </w:r>
      <w:r w:rsidRPr="00873055">
        <w:rPr>
          <w:sz w:val="28"/>
          <w:szCs w:val="28"/>
        </w:rPr>
        <w:t xml:space="preserve"> 16 Н</w:t>
      </w:r>
      <w:r>
        <w:rPr>
          <w:sz w:val="28"/>
          <w:szCs w:val="28"/>
        </w:rPr>
        <w:t>алогового кодекса</w:t>
      </w:r>
      <w:r w:rsidRPr="00873055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 w:rsidRPr="00873055">
        <w:rPr>
          <w:sz w:val="28"/>
          <w:szCs w:val="28"/>
        </w:rPr>
        <w:t xml:space="preserve"> направить в </w:t>
      </w:r>
      <w:r>
        <w:rPr>
          <w:sz w:val="28"/>
          <w:szCs w:val="28"/>
        </w:rPr>
        <w:t xml:space="preserve">Межрайонную </w:t>
      </w:r>
      <w:r w:rsidRPr="00873055">
        <w:rPr>
          <w:sz w:val="28"/>
          <w:szCs w:val="28"/>
        </w:rPr>
        <w:t xml:space="preserve">инспекцию Федеральной налоговой службы России № </w:t>
      </w:r>
      <w:r>
        <w:rPr>
          <w:sz w:val="28"/>
          <w:szCs w:val="28"/>
        </w:rPr>
        <w:t>13</w:t>
      </w:r>
      <w:r w:rsidRPr="00873055">
        <w:rPr>
          <w:sz w:val="28"/>
          <w:szCs w:val="28"/>
        </w:rPr>
        <w:t xml:space="preserve"> по Краснодарскому краю.</w:t>
      </w:r>
    </w:p>
    <w:p w:rsidR="00B5710F" w:rsidRDefault="00B5710F" w:rsidP="00B5710F">
      <w:pPr>
        <w:ind w:firstLine="702"/>
        <w:jc w:val="both"/>
        <w:rPr>
          <w:sz w:val="28"/>
          <w:szCs w:val="28"/>
        </w:rPr>
      </w:pPr>
      <w:r w:rsidRPr="00873055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0</w:t>
      </w:r>
      <w:r w:rsidRPr="00873055">
        <w:rPr>
          <w:sz w:val="28"/>
          <w:szCs w:val="28"/>
        </w:rPr>
        <w:t xml:space="preserve">. Настоящее решение вступает в силу с 01 января 2025 года, </w:t>
      </w:r>
      <w:r w:rsidRPr="00703EC5">
        <w:rPr>
          <w:sz w:val="28"/>
          <w:szCs w:val="28"/>
        </w:rPr>
        <w:t>но не ранее чем по истечении одного месяца со дня его официального опубликования</w:t>
      </w:r>
      <w:r w:rsidRPr="00703EC5">
        <w:rPr>
          <w:szCs w:val="28"/>
        </w:rPr>
        <w:t xml:space="preserve"> </w:t>
      </w:r>
      <w:r w:rsidRPr="00703EC5">
        <w:rPr>
          <w:sz w:val="28"/>
          <w:szCs w:val="28"/>
        </w:rPr>
        <w:t>в общественно-политической газете Новокубанского района «Свет маяков»</w:t>
      </w:r>
      <w:r>
        <w:rPr>
          <w:sz w:val="28"/>
          <w:szCs w:val="28"/>
        </w:rPr>
        <w:t>.</w:t>
      </w:r>
    </w:p>
    <w:tbl>
      <w:tblPr>
        <w:tblW w:w="99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32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351"/>
      </w:tblGrid>
      <w:tr w:rsidR="00B5710F" w:rsidTr="00FD22C8">
        <w:tc>
          <w:tcPr>
            <w:tcW w:w="48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710F" w:rsidRDefault="00B5710F" w:rsidP="00FD22C8">
            <w:pPr>
              <w:tabs>
                <w:tab w:val="left" w:pos="7811"/>
              </w:tabs>
              <w:spacing w:line="232" w:lineRule="auto"/>
              <w:ind w:right="-116"/>
              <w:rPr>
                <w:sz w:val="28"/>
                <w:szCs w:val="28"/>
              </w:rPr>
            </w:pPr>
          </w:p>
          <w:p w:rsidR="00B5710F" w:rsidRDefault="00B5710F" w:rsidP="00FD22C8">
            <w:pPr>
              <w:tabs>
                <w:tab w:val="left" w:pos="7811"/>
              </w:tabs>
              <w:spacing w:line="232" w:lineRule="auto"/>
              <w:ind w:right="-116"/>
              <w:rPr>
                <w:sz w:val="28"/>
                <w:szCs w:val="28"/>
              </w:rPr>
            </w:pPr>
          </w:p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ind w:right="-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A024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ind w:left="-142" w:right="-116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486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710F" w:rsidRDefault="00B5710F" w:rsidP="00FD22C8">
            <w:pPr>
              <w:tabs>
                <w:tab w:val="left" w:pos="7811"/>
              </w:tabs>
              <w:spacing w:line="232" w:lineRule="auto"/>
              <w:ind w:right="-116"/>
              <w:rPr>
                <w:sz w:val="28"/>
                <w:szCs w:val="28"/>
              </w:rPr>
            </w:pPr>
          </w:p>
          <w:p w:rsidR="00B5710F" w:rsidRDefault="00B5710F" w:rsidP="00FD22C8">
            <w:pPr>
              <w:tabs>
                <w:tab w:val="left" w:pos="7811"/>
              </w:tabs>
              <w:spacing w:line="232" w:lineRule="auto"/>
              <w:ind w:right="-116"/>
              <w:rPr>
                <w:sz w:val="28"/>
                <w:szCs w:val="28"/>
              </w:rPr>
            </w:pPr>
          </w:p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ind w:right="-116"/>
              <w:rPr>
                <w:sz w:val="28"/>
                <w:szCs w:val="28"/>
              </w:rPr>
            </w:pPr>
            <w:r w:rsidRPr="000A024F">
              <w:rPr>
                <w:sz w:val="28"/>
                <w:szCs w:val="28"/>
              </w:rPr>
              <w:t>Председатель Совета</w:t>
            </w:r>
          </w:p>
        </w:tc>
      </w:tr>
      <w:tr w:rsidR="00B5710F" w:rsidTr="00FD22C8">
        <w:tc>
          <w:tcPr>
            <w:tcW w:w="48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ind w:right="-116"/>
              <w:rPr>
                <w:sz w:val="28"/>
                <w:szCs w:val="28"/>
              </w:rPr>
            </w:pPr>
            <w:r w:rsidRPr="000A024F">
              <w:rPr>
                <w:sz w:val="28"/>
                <w:szCs w:val="28"/>
              </w:rPr>
              <w:t>Новокубанского городского поселения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ind w:left="-142" w:right="-116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486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ind w:right="-66"/>
              <w:rPr>
                <w:sz w:val="28"/>
                <w:szCs w:val="28"/>
              </w:rPr>
            </w:pPr>
            <w:r w:rsidRPr="000A024F">
              <w:rPr>
                <w:sz w:val="28"/>
                <w:szCs w:val="28"/>
              </w:rPr>
              <w:t>Новокубанского городского поселения</w:t>
            </w:r>
          </w:p>
        </w:tc>
      </w:tr>
      <w:tr w:rsidR="00B5710F" w:rsidTr="00FD22C8">
        <w:tc>
          <w:tcPr>
            <w:tcW w:w="48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ind w:right="-116"/>
              <w:rPr>
                <w:sz w:val="28"/>
                <w:szCs w:val="28"/>
              </w:rPr>
            </w:pPr>
            <w:r w:rsidRPr="000A024F">
              <w:rPr>
                <w:sz w:val="28"/>
                <w:szCs w:val="28"/>
              </w:rPr>
              <w:t>Новокубанского района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ind w:left="-142" w:right="-116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486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ind w:right="-116"/>
              <w:rPr>
                <w:sz w:val="28"/>
                <w:szCs w:val="28"/>
              </w:rPr>
            </w:pPr>
            <w:r w:rsidRPr="000A024F">
              <w:rPr>
                <w:sz w:val="28"/>
                <w:szCs w:val="28"/>
              </w:rPr>
              <w:t>Новокубанского района</w:t>
            </w:r>
          </w:p>
        </w:tc>
      </w:tr>
      <w:tr w:rsidR="00B5710F" w:rsidTr="00FD22C8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</w:tr>
      <w:tr w:rsidR="00B5710F" w:rsidTr="00FD22C8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 Манаков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710F" w:rsidRPr="000A024F" w:rsidRDefault="00B5710F" w:rsidP="00FD22C8">
            <w:pPr>
              <w:tabs>
                <w:tab w:val="left" w:pos="7811"/>
              </w:tabs>
              <w:spacing w:line="232" w:lineRule="auto"/>
              <w:ind w:left="-91" w:right="-66"/>
              <w:jc w:val="right"/>
              <w:rPr>
                <w:sz w:val="28"/>
                <w:szCs w:val="28"/>
              </w:rPr>
            </w:pPr>
            <w:r w:rsidRPr="000A024F">
              <w:rPr>
                <w:sz w:val="28"/>
                <w:szCs w:val="28"/>
              </w:rPr>
              <w:t>Р.Р. Кадыров</w:t>
            </w:r>
          </w:p>
        </w:tc>
      </w:tr>
    </w:tbl>
    <w:p w:rsidR="00B5710F" w:rsidRDefault="00B5710F" w:rsidP="00B5710F">
      <w:pPr>
        <w:ind w:firstLine="708"/>
        <w:contextualSpacing/>
        <w:jc w:val="both"/>
      </w:pPr>
    </w:p>
    <w:p w:rsidR="001472FD" w:rsidRDefault="001472FD" w:rsidP="00B5710F">
      <w:pPr>
        <w:ind w:firstLine="708"/>
        <w:contextualSpacing/>
        <w:jc w:val="both"/>
      </w:pPr>
    </w:p>
    <w:p w:rsidR="001472FD" w:rsidRDefault="001472FD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8B6432" w:rsidRDefault="008B6432" w:rsidP="00B5710F">
      <w:pPr>
        <w:ind w:firstLine="708"/>
        <w:contextualSpacing/>
        <w:jc w:val="both"/>
      </w:pPr>
    </w:p>
    <w:p w:rsidR="001472FD" w:rsidRDefault="001472FD" w:rsidP="00B5710F">
      <w:pPr>
        <w:ind w:firstLine="708"/>
        <w:contextualSpacing/>
        <w:jc w:val="both"/>
      </w:pPr>
    </w:p>
    <w:p w:rsidR="001472FD" w:rsidRDefault="001472FD" w:rsidP="00B5710F">
      <w:pPr>
        <w:ind w:firstLine="708"/>
        <w:contextualSpacing/>
        <w:jc w:val="both"/>
      </w:pPr>
    </w:p>
    <w:p w:rsidR="001472FD" w:rsidRDefault="001472FD" w:rsidP="00B5710F">
      <w:pPr>
        <w:ind w:firstLine="708"/>
        <w:contextualSpacing/>
        <w:jc w:val="both"/>
      </w:pPr>
    </w:p>
    <w:p w:rsidR="001472FD" w:rsidRDefault="001472FD" w:rsidP="00B5710F">
      <w:pPr>
        <w:ind w:firstLine="708"/>
        <w:contextualSpacing/>
        <w:jc w:val="both"/>
      </w:pPr>
    </w:p>
    <w:p w:rsidR="001472FD" w:rsidRPr="003C3165" w:rsidRDefault="001472FD" w:rsidP="001472FD">
      <w:pPr>
        <w:tabs>
          <w:tab w:val="left" w:pos="7811"/>
        </w:tabs>
        <w:spacing w:line="228" w:lineRule="auto"/>
        <w:jc w:val="center"/>
        <w:rPr>
          <w:sz w:val="28"/>
          <w:szCs w:val="28"/>
        </w:rPr>
      </w:pPr>
      <w:r w:rsidRPr="003C3165">
        <w:rPr>
          <w:sz w:val="28"/>
          <w:szCs w:val="28"/>
        </w:rPr>
        <w:t>ЛИСТ СОГЛАСОВАНИЯ</w:t>
      </w:r>
    </w:p>
    <w:p w:rsidR="001472FD" w:rsidRDefault="001472FD" w:rsidP="001472FD">
      <w:pPr>
        <w:jc w:val="center"/>
        <w:rPr>
          <w:sz w:val="28"/>
          <w:szCs w:val="28"/>
        </w:rPr>
      </w:pPr>
      <w:r w:rsidRPr="003C3165">
        <w:rPr>
          <w:sz w:val="28"/>
          <w:szCs w:val="28"/>
        </w:rPr>
        <w:t>проекта решения Совета Новокубанского городского поселения Новокубанского района от ______________ 20</w:t>
      </w:r>
      <w:r>
        <w:rPr>
          <w:sz w:val="28"/>
          <w:szCs w:val="28"/>
        </w:rPr>
        <w:t>24</w:t>
      </w:r>
      <w:r w:rsidRPr="003C3165">
        <w:rPr>
          <w:sz w:val="28"/>
          <w:szCs w:val="28"/>
        </w:rPr>
        <w:t>г.  № ____</w:t>
      </w:r>
    </w:p>
    <w:p w:rsidR="001472FD" w:rsidRPr="00616DA8" w:rsidRDefault="00616DA8" w:rsidP="001472FD">
      <w:pPr>
        <w:jc w:val="center"/>
        <w:rPr>
          <w:sz w:val="28"/>
          <w:szCs w:val="28"/>
        </w:rPr>
      </w:pPr>
      <w:r w:rsidRPr="00616DA8">
        <w:rPr>
          <w:sz w:val="28"/>
          <w:szCs w:val="28"/>
        </w:rPr>
        <w:t>«</w:t>
      </w:r>
      <w:r w:rsidR="001472FD" w:rsidRPr="00616DA8">
        <w:rPr>
          <w:sz w:val="28"/>
          <w:szCs w:val="28"/>
        </w:rPr>
        <w:t>Об установлении земельного налога</w:t>
      </w:r>
    </w:p>
    <w:p w:rsidR="001472FD" w:rsidRPr="001472FD" w:rsidRDefault="001472FD" w:rsidP="001472FD">
      <w:pPr>
        <w:jc w:val="center"/>
        <w:rPr>
          <w:sz w:val="28"/>
          <w:szCs w:val="28"/>
        </w:rPr>
      </w:pPr>
      <w:r w:rsidRPr="00616DA8">
        <w:rPr>
          <w:sz w:val="28"/>
          <w:szCs w:val="28"/>
        </w:rPr>
        <w:t>в Новокубанском городском поселении Новокубанского района</w:t>
      </w:r>
      <w:r w:rsidR="00616DA8" w:rsidRPr="00616DA8">
        <w:rPr>
          <w:sz w:val="28"/>
          <w:szCs w:val="28"/>
        </w:rPr>
        <w:t>»</w:t>
      </w:r>
    </w:p>
    <w:p w:rsidR="001472FD" w:rsidRDefault="001472FD" w:rsidP="001472FD">
      <w:pPr>
        <w:rPr>
          <w:sz w:val="28"/>
          <w:szCs w:val="28"/>
        </w:rPr>
      </w:pPr>
    </w:p>
    <w:p w:rsidR="001472FD" w:rsidRPr="003C3165" w:rsidRDefault="001472FD" w:rsidP="001472FD">
      <w:pPr>
        <w:rPr>
          <w:sz w:val="28"/>
          <w:szCs w:val="28"/>
        </w:rPr>
      </w:pPr>
      <w:r w:rsidRPr="003C3165">
        <w:rPr>
          <w:sz w:val="28"/>
          <w:szCs w:val="28"/>
        </w:rPr>
        <w:t>Проект внес</w:t>
      </w:r>
      <w:r>
        <w:rPr>
          <w:sz w:val="28"/>
          <w:szCs w:val="28"/>
        </w:rPr>
        <w:t>ен</w:t>
      </w:r>
      <w:r w:rsidRPr="003C3165">
        <w:rPr>
          <w:sz w:val="28"/>
          <w:szCs w:val="28"/>
        </w:rPr>
        <w:t>:</w:t>
      </w:r>
    </w:p>
    <w:p w:rsidR="001472FD" w:rsidRPr="003C3165" w:rsidRDefault="001472FD" w:rsidP="001472F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3C316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3C3165">
        <w:rPr>
          <w:sz w:val="28"/>
          <w:szCs w:val="28"/>
        </w:rPr>
        <w:t>Новокубанского городского поселения</w:t>
      </w:r>
    </w:p>
    <w:p w:rsidR="001472FD" w:rsidRPr="003C3165" w:rsidRDefault="001472FD" w:rsidP="001472FD">
      <w:pPr>
        <w:rPr>
          <w:sz w:val="28"/>
          <w:szCs w:val="28"/>
        </w:rPr>
      </w:pPr>
      <w:r w:rsidRPr="003C3165">
        <w:rPr>
          <w:sz w:val="28"/>
          <w:szCs w:val="28"/>
        </w:rPr>
        <w:t xml:space="preserve">Новокубанского района                                </w:t>
      </w:r>
      <w:r>
        <w:rPr>
          <w:sz w:val="28"/>
          <w:szCs w:val="28"/>
        </w:rPr>
        <w:t xml:space="preserve">    </w:t>
      </w:r>
      <w:r w:rsidRPr="003C316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П.В.Манаков</w:t>
      </w:r>
    </w:p>
    <w:p w:rsidR="001472FD" w:rsidRPr="003C3165" w:rsidRDefault="001472FD" w:rsidP="001472FD">
      <w:pPr>
        <w:rPr>
          <w:sz w:val="28"/>
          <w:szCs w:val="28"/>
        </w:rPr>
      </w:pPr>
    </w:p>
    <w:p w:rsidR="001472FD" w:rsidRPr="003C3165" w:rsidRDefault="001472FD" w:rsidP="001472FD">
      <w:pPr>
        <w:rPr>
          <w:sz w:val="28"/>
          <w:szCs w:val="28"/>
        </w:rPr>
      </w:pPr>
      <w:r w:rsidRPr="003C3165">
        <w:rPr>
          <w:sz w:val="28"/>
          <w:szCs w:val="28"/>
        </w:rPr>
        <w:t>Проект подготовлен:</w:t>
      </w:r>
    </w:p>
    <w:p w:rsidR="001472FD" w:rsidRPr="003C3165" w:rsidRDefault="001472FD" w:rsidP="001472FD">
      <w:pPr>
        <w:rPr>
          <w:sz w:val="28"/>
          <w:szCs w:val="28"/>
        </w:rPr>
      </w:pPr>
      <w:r w:rsidRPr="003C3165">
        <w:rPr>
          <w:sz w:val="28"/>
          <w:szCs w:val="28"/>
        </w:rPr>
        <w:t>Начальник</w:t>
      </w:r>
      <w:r>
        <w:rPr>
          <w:sz w:val="28"/>
          <w:szCs w:val="28"/>
        </w:rPr>
        <w:t>ом</w:t>
      </w:r>
      <w:r w:rsidRPr="003C3165">
        <w:rPr>
          <w:sz w:val="28"/>
          <w:szCs w:val="28"/>
        </w:rPr>
        <w:t xml:space="preserve"> финансово-экономического отдела</w:t>
      </w:r>
    </w:p>
    <w:p w:rsidR="001472FD" w:rsidRPr="003C3165" w:rsidRDefault="001472FD" w:rsidP="001472FD">
      <w:pPr>
        <w:rPr>
          <w:sz w:val="28"/>
          <w:szCs w:val="28"/>
        </w:rPr>
      </w:pPr>
      <w:r w:rsidRPr="003C3165">
        <w:rPr>
          <w:sz w:val="28"/>
          <w:szCs w:val="28"/>
        </w:rPr>
        <w:t>администрации Новокубанского городского поселения</w:t>
      </w:r>
    </w:p>
    <w:p w:rsidR="001472FD" w:rsidRPr="003C3165" w:rsidRDefault="001472FD" w:rsidP="001472FD">
      <w:pPr>
        <w:rPr>
          <w:sz w:val="28"/>
          <w:szCs w:val="28"/>
        </w:rPr>
      </w:pPr>
      <w:r w:rsidRPr="003C3165">
        <w:rPr>
          <w:sz w:val="28"/>
          <w:szCs w:val="28"/>
        </w:rPr>
        <w:t xml:space="preserve">Новокубанского района                      </w:t>
      </w:r>
      <w:r>
        <w:rPr>
          <w:sz w:val="28"/>
          <w:szCs w:val="28"/>
        </w:rPr>
        <w:t xml:space="preserve">  </w:t>
      </w:r>
      <w:r w:rsidRPr="003C3165">
        <w:rPr>
          <w:sz w:val="28"/>
          <w:szCs w:val="28"/>
        </w:rPr>
        <w:t xml:space="preserve">                                          О.А. Орешкина</w:t>
      </w:r>
    </w:p>
    <w:p w:rsidR="001472FD" w:rsidRDefault="001472FD" w:rsidP="001472FD">
      <w:pPr>
        <w:rPr>
          <w:sz w:val="28"/>
          <w:szCs w:val="28"/>
        </w:rPr>
      </w:pPr>
    </w:p>
    <w:p w:rsidR="001472FD" w:rsidRDefault="001472FD" w:rsidP="001472FD">
      <w:pPr>
        <w:rPr>
          <w:sz w:val="28"/>
          <w:szCs w:val="28"/>
        </w:rPr>
      </w:pPr>
      <w:r w:rsidRPr="003C3165">
        <w:rPr>
          <w:sz w:val="28"/>
          <w:szCs w:val="28"/>
        </w:rPr>
        <w:t>Проект согласован:</w:t>
      </w:r>
    </w:p>
    <w:p w:rsidR="001472FD" w:rsidRPr="009D3F0B" w:rsidRDefault="001472FD" w:rsidP="001472FD">
      <w:pPr>
        <w:tabs>
          <w:tab w:val="left" w:pos="7938"/>
        </w:tabs>
        <w:rPr>
          <w:sz w:val="28"/>
          <w:szCs w:val="28"/>
        </w:rPr>
      </w:pPr>
      <w:r w:rsidRPr="009D3F0B">
        <w:rPr>
          <w:sz w:val="28"/>
          <w:szCs w:val="28"/>
        </w:rPr>
        <w:t xml:space="preserve">Заместитель начальника отдела муниципального </w:t>
      </w:r>
      <w:r w:rsidRPr="009D3F0B">
        <w:rPr>
          <w:sz w:val="28"/>
          <w:szCs w:val="28"/>
        </w:rPr>
        <w:br/>
        <w:t xml:space="preserve">контроля администрации Новокубанского </w:t>
      </w:r>
      <w:r w:rsidRPr="009D3F0B">
        <w:rPr>
          <w:sz w:val="28"/>
          <w:szCs w:val="28"/>
        </w:rPr>
        <w:br/>
        <w:t>городского поселения</w:t>
      </w:r>
      <w:r>
        <w:rPr>
          <w:sz w:val="28"/>
          <w:szCs w:val="28"/>
        </w:rPr>
        <w:t xml:space="preserve"> </w:t>
      </w:r>
      <w:r w:rsidRPr="009D3F0B">
        <w:rPr>
          <w:sz w:val="28"/>
          <w:szCs w:val="28"/>
        </w:rPr>
        <w:t>Новокубанского района                            А.В. Объедков</w:t>
      </w:r>
    </w:p>
    <w:p w:rsidR="001472FD" w:rsidRPr="003C3165" w:rsidRDefault="001472FD" w:rsidP="001472FD">
      <w:pPr>
        <w:rPr>
          <w:sz w:val="28"/>
          <w:szCs w:val="28"/>
        </w:rPr>
      </w:pPr>
    </w:p>
    <w:p w:rsidR="001472FD" w:rsidRPr="003C3165" w:rsidRDefault="001472FD" w:rsidP="001472FD">
      <w:pPr>
        <w:rPr>
          <w:sz w:val="28"/>
          <w:szCs w:val="28"/>
        </w:rPr>
      </w:pPr>
      <w:r w:rsidRPr="003C3165">
        <w:rPr>
          <w:sz w:val="28"/>
          <w:szCs w:val="28"/>
        </w:rPr>
        <w:t>Председатель комитета Совета Новокубанского</w:t>
      </w:r>
    </w:p>
    <w:p w:rsidR="001472FD" w:rsidRPr="003C3165" w:rsidRDefault="001472FD" w:rsidP="001472FD">
      <w:pPr>
        <w:rPr>
          <w:sz w:val="28"/>
          <w:szCs w:val="28"/>
        </w:rPr>
      </w:pPr>
      <w:r w:rsidRPr="003C3165">
        <w:rPr>
          <w:sz w:val="28"/>
          <w:szCs w:val="28"/>
        </w:rPr>
        <w:t>городского поселения Новокубанского района</w:t>
      </w:r>
    </w:p>
    <w:p w:rsidR="001472FD" w:rsidRDefault="001472FD" w:rsidP="001472FD">
      <w:pPr>
        <w:rPr>
          <w:sz w:val="28"/>
          <w:szCs w:val="28"/>
        </w:rPr>
      </w:pPr>
      <w:r w:rsidRPr="003C3165">
        <w:rPr>
          <w:sz w:val="28"/>
          <w:szCs w:val="28"/>
        </w:rPr>
        <w:t xml:space="preserve">по финансам, бюджету, налогам и контролю </w:t>
      </w:r>
      <w:r>
        <w:rPr>
          <w:sz w:val="28"/>
          <w:szCs w:val="28"/>
        </w:rPr>
        <w:t xml:space="preserve">  </w:t>
      </w:r>
      <w:r w:rsidRPr="003C316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Pr="003C3165">
        <w:rPr>
          <w:sz w:val="28"/>
          <w:szCs w:val="28"/>
        </w:rPr>
        <w:t xml:space="preserve">     </w:t>
      </w:r>
      <w:r>
        <w:rPr>
          <w:sz w:val="28"/>
          <w:szCs w:val="28"/>
        </w:rPr>
        <w:t>Е.А. Белесов</w:t>
      </w:r>
    </w:p>
    <w:p w:rsidR="001472FD" w:rsidRDefault="001472FD" w:rsidP="001472FD">
      <w:pPr>
        <w:rPr>
          <w:sz w:val="28"/>
          <w:szCs w:val="28"/>
        </w:rPr>
      </w:pPr>
    </w:p>
    <w:p w:rsidR="001472FD" w:rsidRPr="00A27C18" w:rsidRDefault="001472FD" w:rsidP="001472FD">
      <w:pPr>
        <w:tabs>
          <w:tab w:val="left" w:pos="7365"/>
        </w:tabs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A27C18">
        <w:rPr>
          <w:sz w:val="28"/>
          <w:szCs w:val="28"/>
        </w:rPr>
        <w:t xml:space="preserve"> специалист МБУ</w:t>
      </w:r>
    </w:p>
    <w:p w:rsidR="001472FD" w:rsidRPr="00A27C18" w:rsidRDefault="001472FD" w:rsidP="001472FD">
      <w:pPr>
        <w:rPr>
          <w:sz w:val="28"/>
          <w:szCs w:val="28"/>
        </w:rPr>
      </w:pPr>
      <w:r w:rsidRPr="00A27C18">
        <w:rPr>
          <w:sz w:val="28"/>
          <w:szCs w:val="28"/>
        </w:rPr>
        <w:t>«Служба муниципального заказа»</w:t>
      </w:r>
    </w:p>
    <w:p w:rsidR="001472FD" w:rsidRPr="00A27C18" w:rsidRDefault="001472FD" w:rsidP="001472FD">
      <w:pPr>
        <w:rPr>
          <w:sz w:val="28"/>
          <w:szCs w:val="28"/>
        </w:rPr>
      </w:pPr>
      <w:r w:rsidRPr="00A27C18">
        <w:rPr>
          <w:sz w:val="28"/>
          <w:szCs w:val="28"/>
        </w:rPr>
        <w:t>Новокубанского городского поселения</w:t>
      </w:r>
    </w:p>
    <w:p w:rsidR="001472FD" w:rsidRPr="00A27C18" w:rsidRDefault="001472FD" w:rsidP="001472FD">
      <w:pPr>
        <w:tabs>
          <w:tab w:val="left" w:pos="7371"/>
        </w:tabs>
        <w:rPr>
          <w:sz w:val="28"/>
          <w:szCs w:val="28"/>
        </w:rPr>
      </w:pPr>
      <w:r w:rsidRPr="00A27C18">
        <w:rPr>
          <w:sz w:val="28"/>
          <w:szCs w:val="28"/>
        </w:rPr>
        <w:t>Новокубанского района</w:t>
      </w:r>
      <w:r w:rsidRPr="00A27C1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27C18">
        <w:rPr>
          <w:sz w:val="28"/>
          <w:szCs w:val="28"/>
        </w:rPr>
        <w:t>И.Г. Папыкина</w:t>
      </w:r>
    </w:p>
    <w:p w:rsidR="001472FD" w:rsidRPr="00A27C18" w:rsidRDefault="001472FD" w:rsidP="001472FD"/>
    <w:p w:rsidR="001472FD" w:rsidRDefault="001472FD" w:rsidP="00B5710F">
      <w:pPr>
        <w:ind w:firstLine="708"/>
        <w:contextualSpacing/>
        <w:jc w:val="both"/>
      </w:pPr>
    </w:p>
    <w:sectPr w:rsidR="001472FD" w:rsidSect="00A4044C">
      <w:headerReference w:type="even" r:id="rId10"/>
      <w:headerReference w:type="default" r:id="rId11"/>
      <w:pgSz w:w="11906" w:h="16838"/>
      <w:pgMar w:top="426" w:right="567" w:bottom="1418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6C7" w:rsidRDefault="009D46C7">
      <w:r>
        <w:separator/>
      </w:r>
    </w:p>
  </w:endnote>
  <w:endnote w:type="continuationSeparator" w:id="1">
    <w:p w:rsidR="009D46C7" w:rsidRDefault="009D4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6C7" w:rsidRDefault="009D46C7">
      <w:r>
        <w:separator/>
      </w:r>
    </w:p>
  </w:footnote>
  <w:footnote w:type="continuationSeparator" w:id="1">
    <w:p w:rsidR="009D46C7" w:rsidRDefault="009D4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711" w:rsidRDefault="009E19DE" w:rsidP="00C43B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67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6711" w:rsidRDefault="005E67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AA3" w:rsidRDefault="00D10AA3">
    <w:pPr>
      <w:pStyle w:val="a5"/>
    </w:pPr>
  </w:p>
  <w:p w:rsidR="00D10AA3" w:rsidRDefault="00D10AA3">
    <w:pPr>
      <w:pStyle w:val="a5"/>
    </w:pPr>
  </w:p>
  <w:p w:rsidR="00D10AA3" w:rsidRDefault="00D10A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177E"/>
    <w:multiLevelType w:val="singleLevel"/>
    <w:tmpl w:val="D3EC8198"/>
    <w:lvl w:ilvl="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21346F23"/>
    <w:multiLevelType w:val="hybridMultilevel"/>
    <w:tmpl w:val="0BEA8428"/>
    <w:lvl w:ilvl="0" w:tplc="5B9610A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4E16A0"/>
    <w:multiLevelType w:val="hybridMultilevel"/>
    <w:tmpl w:val="58D8E870"/>
    <w:lvl w:ilvl="0" w:tplc="5D6EB200">
      <w:start w:val="1"/>
      <w:numFmt w:val="decimal"/>
      <w:lvlText w:val="%1."/>
      <w:lvlJc w:val="left"/>
      <w:pPr>
        <w:tabs>
          <w:tab w:val="num" w:pos="1078"/>
        </w:tabs>
        <w:ind w:left="10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3">
    <w:nsid w:val="38AE2583"/>
    <w:multiLevelType w:val="singleLevel"/>
    <w:tmpl w:val="A50A0F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</w:rPr>
    </w:lvl>
  </w:abstractNum>
  <w:abstractNum w:abstractNumId="4">
    <w:nsid w:val="44F81A6A"/>
    <w:multiLevelType w:val="hybridMultilevel"/>
    <w:tmpl w:val="9E6AEB1C"/>
    <w:lvl w:ilvl="0" w:tplc="1AF6D74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C7C6922"/>
    <w:multiLevelType w:val="hybridMultilevel"/>
    <w:tmpl w:val="3624744A"/>
    <w:lvl w:ilvl="0" w:tplc="B0EE431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51B"/>
    <w:rsid w:val="00004777"/>
    <w:rsid w:val="00010F4E"/>
    <w:rsid w:val="000120D0"/>
    <w:rsid w:val="00017DB4"/>
    <w:rsid w:val="00020892"/>
    <w:rsid w:val="000238B3"/>
    <w:rsid w:val="000248D9"/>
    <w:rsid w:val="00027F03"/>
    <w:rsid w:val="00035ACD"/>
    <w:rsid w:val="00050598"/>
    <w:rsid w:val="0006112D"/>
    <w:rsid w:val="0006260C"/>
    <w:rsid w:val="000635A0"/>
    <w:rsid w:val="00063B1A"/>
    <w:rsid w:val="00064C9A"/>
    <w:rsid w:val="000657E2"/>
    <w:rsid w:val="00065836"/>
    <w:rsid w:val="00071CE1"/>
    <w:rsid w:val="0008168B"/>
    <w:rsid w:val="0008169F"/>
    <w:rsid w:val="000854A4"/>
    <w:rsid w:val="00086BAB"/>
    <w:rsid w:val="00090102"/>
    <w:rsid w:val="00091574"/>
    <w:rsid w:val="00091633"/>
    <w:rsid w:val="000A59B3"/>
    <w:rsid w:val="000B22EB"/>
    <w:rsid w:val="000C47FF"/>
    <w:rsid w:val="000C6588"/>
    <w:rsid w:val="000C6B1D"/>
    <w:rsid w:val="000D404F"/>
    <w:rsid w:val="000E0DFE"/>
    <w:rsid w:val="001177ED"/>
    <w:rsid w:val="001243B1"/>
    <w:rsid w:val="00125804"/>
    <w:rsid w:val="0012601A"/>
    <w:rsid w:val="00126923"/>
    <w:rsid w:val="00134CEB"/>
    <w:rsid w:val="001379C0"/>
    <w:rsid w:val="00146EB3"/>
    <w:rsid w:val="001472FD"/>
    <w:rsid w:val="001533FC"/>
    <w:rsid w:val="001575DB"/>
    <w:rsid w:val="00161680"/>
    <w:rsid w:val="0016365C"/>
    <w:rsid w:val="0016454E"/>
    <w:rsid w:val="001725B5"/>
    <w:rsid w:val="00177DBB"/>
    <w:rsid w:val="00184871"/>
    <w:rsid w:val="001857EC"/>
    <w:rsid w:val="00195D84"/>
    <w:rsid w:val="00197153"/>
    <w:rsid w:val="001A6FC3"/>
    <w:rsid w:val="001B1F94"/>
    <w:rsid w:val="001B3FF0"/>
    <w:rsid w:val="001E3245"/>
    <w:rsid w:val="001E4A48"/>
    <w:rsid w:val="001F30CF"/>
    <w:rsid w:val="00210E28"/>
    <w:rsid w:val="002157C9"/>
    <w:rsid w:val="0021660D"/>
    <w:rsid w:val="00217BC8"/>
    <w:rsid w:val="00245899"/>
    <w:rsid w:val="002564CC"/>
    <w:rsid w:val="00256ACE"/>
    <w:rsid w:val="00257B8F"/>
    <w:rsid w:val="00262F53"/>
    <w:rsid w:val="002666B2"/>
    <w:rsid w:val="0026748A"/>
    <w:rsid w:val="00271BB1"/>
    <w:rsid w:val="002772E9"/>
    <w:rsid w:val="0028577D"/>
    <w:rsid w:val="002911CD"/>
    <w:rsid w:val="00293687"/>
    <w:rsid w:val="00293C0A"/>
    <w:rsid w:val="002951F5"/>
    <w:rsid w:val="00295604"/>
    <w:rsid w:val="00296DA0"/>
    <w:rsid w:val="002A039A"/>
    <w:rsid w:val="002B0D7F"/>
    <w:rsid w:val="002B15E4"/>
    <w:rsid w:val="002B5820"/>
    <w:rsid w:val="002C014C"/>
    <w:rsid w:val="002C4CE9"/>
    <w:rsid w:val="002D2E85"/>
    <w:rsid w:val="002D3FDB"/>
    <w:rsid w:val="002D7C71"/>
    <w:rsid w:val="002E67D6"/>
    <w:rsid w:val="002F0936"/>
    <w:rsid w:val="002F2315"/>
    <w:rsid w:val="002F35C8"/>
    <w:rsid w:val="003024A7"/>
    <w:rsid w:val="00304935"/>
    <w:rsid w:val="00315FF9"/>
    <w:rsid w:val="00316792"/>
    <w:rsid w:val="003279BA"/>
    <w:rsid w:val="00343F81"/>
    <w:rsid w:val="00346C9B"/>
    <w:rsid w:val="00360EBB"/>
    <w:rsid w:val="00370813"/>
    <w:rsid w:val="003742FB"/>
    <w:rsid w:val="00377D9D"/>
    <w:rsid w:val="00390118"/>
    <w:rsid w:val="00392B53"/>
    <w:rsid w:val="00392FC2"/>
    <w:rsid w:val="003A20BB"/>
    <w:rsid w:val="003A2CEF"/>
    <w:rsid w:val="003A5342"/>
    <w:rsid w:val="003A53A2"/>
    <w:rsid w:val="003A690A"/>
    <w:rsid w:val="003B1C4E"/>
    <w:rsid w:val="003B309F"/>
    <w:rsid w:val="003B5801"/>
    <w:rsid w:val="003F6B4C"/>
    <w:rsid w:val="003F6B5B"/>
    <w:rsid w:val="003F7B1F"/>
    <w:rsid w:val="00403A87"/>
    <w:rsid w:val="00413BA6"/>
    <w:rsid w:val="004163F5"/>
    <w:rsid w:val="0042388C"/>
    <w:rsid w:val="00427FAF"/>
    <w:rsid w:val="00432E73"/>
    <w:rsid w:val="00441C4B"/>
    <w:rsid w:val="004435F6"/>
    <w:rsid w:val="00444CB0"/>
    <w:rsid w:val="00445B9F"/>
    <w:rsid w:val="00452A36"/>
    <w:rsid w:val="00453A83"/>
    <w:rsid w:val="00463A13"/>
    <w:rsid w:val="00465D39"/>
    <w:rsid w:val="00470AA4"/>
    <w:rsid w:val="0047259D"/>
    <w:rsid w:val="00481175"/>
    <w:rsid w:val="00485800"/>
    <w:rsid w:val="00490CC3"/>
    <w:rsid w:val="00492DE2"/>
    <w:rsid w:val="004945D1"/>
    <w:rsid w:val="00496C69"/>
    <w:rsid w:val="00496F30"/>
    <w:rsid w:val="0049773E"/>
    <w:rsid w:val="004A0027"/>
    <w:rsid w:val="004A1CC8"/>
    <w:rsid w:val="004A49CE"/>
    <w:rsid w:val="004A6C60"/>
    <w:rsid w:val="004B3C7F"/>
    <w:rsid w:val="004B668E"/>
    <w:rsid w:val="004B7B1D"/>
    <w:rsid w:val="004C4782"/>
    <w:rsid w:val="004C48FF"/>
    <w:rsid w:val="004D35B6"/>
    <w:rsid w:val="004D6313"/>
    <w:rsid w:val="004E05CB"/>
    <w:rsid w:val="004E128D"/>
    <w:rsid w:val="004E365F"/>
    <w:rsid w:val="004F29C6"/>
    <w:rsid w:val="004F406E"/>
    <w:rsid w:val="005001B5"/>
    <w:rsid w:val="0050389A"/>
    <w:rsid w:val="005048CE"/>
    <w:rsid w:val="0050628F"/>
    <w:rsid w:val="0051370D"/>
    <w:rsid w:val="00514D1B"/>
    <w:rsid w:val="005179E5"/>
    <w:rsid w:val="00517D25"/>
    <w:rsid w:val="00521D25"/>
    <w:rsid w:val="005240B1"/>
    <w:rsid w:val="00534A5A"/>
    <w:rsid w:val="00537BEC"/>
    <w:rsid w:val="005404A2"/>
    <w:rsid w:val="00545D6C"/>
    <w:rsid w:val="00552D09"/>
    <w:rsid w:val="005570F5"/>
    <w:rsid w:val="00572558"/>
    <w:rsid w:val="00587A1A"/>
    <w:rsid w:val="005A6099"/>
    <w:rsid w:val="005B22DC"/>
    <w:rsid w:val="005C26C0"/>
    <w:rsid w:val="005C742C"/>
    <w:rsid w:val="005E2A14"/>
    <w:rsid w:val="005E4800"/>
    <w:rsid w:val="005E6711"/>
    <w:rsid w:val="005F377D"/>
    <w:rsid w:val="005F6EB2"/>
    <w:rsid w:val="006014B3"/>
    <w:rsid w:val="00604936"/>
    <w:rsid w:val="00605559"/>
    <w:rsid w:val="006103EF"/>
    <w:rsid w:val="00616DA8"/>
    <w:rsid w:val="00622A6C"/>
    <w:rsid w:val="00641597"/>
    <w:rsid w:val="00643E13"/>
    <w:rsid w:val="00643F83"/>
    <w:rsid w:val="00650C11"/>
    <w:rsid w:val="00651511"/>
    <w:rsid w:val="00654742"/>
    <w:rsid w:val="00654B4F"/>
    <w:rsid w:val="00655656"/>
    <w:rsid w:val="0066518F"/>
    <w:rsid w:val="00673B27"/>
    <w:rsid w:val="00677547"/>
    <w:rsid w:val="0068022E"/>
    <w:rsid w:val="00692A23"/>
    <w:rsid w:val="006A0924"/>
    <w:rsid w:val="006B6559"/>
    <w:rsid w:val="006C00B6"/>
    <w:rsid w:val="006C0445"/>
    <w:rsid w:val="006C2C40"/>
    <w:rsid w:val="006C3B06"/>
    <w:rsid w:val="006E0B1A"/>
    <w:rsid w:val="006F00F1"/>
    <w:rsid w:val="006F0465"/>
    <w:rsid w:val="006F051A"/>
    <w:rsid w:val="006F5597"/>
    <w:rsid w:val="007020A5"/>
    <w:rsid w:val="00703B43"/>
    <w:rsid w:val="00714AD1"/>
    <w:rsid w:val="0071526B"/>
    <w:rsid w:val="0071560C"/>
    <w:rsid w:val="00726DD9"/>
    <w:rsid w:val="00730967"/>
    <w:rsid w:val="00737C00"/>
    <w:rsid w:val="00740049"/>
    <w:rsid w:val="00741720"/>
    <w:rsid w:val="0074790B"/>
    <w:rsid w:val="0075103C"/>
    <w:rsid w:val="00752127"/>
    <w:rsid w:val="00753C5B"/>
    <w:rsid w:val="007610D8"/>
    <w:rsid w:val="00761B84"/>
    <w:rsid w:val="00765B2D"/>
    <w:rsid w:val="00771E0C"/>
    <w:rsid w:val="00775B07"/>
    <w:rsid w:val="00780648"/>
    <w:rsid w:val="00780B96"/>
    <w:rsid w:val="00781BA0"/>
    <w:rsid w:val="007860CF"/>
    <w:rsid w:val="00790594"/>
    <w:rsid w:val="007958FD"/>
    <w:rsid w:val="007B0B45"/>
    <w:rsid w:val="007B114F"/>
    <w:rsid w:val="007B4903"/>
    <w:rsid w:val="007B64E8"/>
    <w:rsid w:val="007C15F0"/>
    <w:rsid w:val="007C7D94"/>
    <w:rsid w:val="007D25B8"/>
    <w:rsid w:val="007D7108"/>
    <w:rsid w:val="007E4DE2"/>
    <w:rsid w:val="007E5919"/>
    <w:rsid w:val="007E6B32"/>
    <w:rsid w:val="007E7BE6"/>
    <w:rsid w:val="007F0EF3"/>
    <w:rsid w:val="007F6B76"/>
    <w:rsid w:val="00800513"/>
    <w:rsid w:val="008024E7"/>
    <w:rsid w:val="008033DD"/>
    <w:rsid w:val="008146AA"/>
    <w:rsid w:val="00815A2F"/>
    <w:rsid w:val="00831DAF"/>
    <w:rsid w:val="00842204"/>
    <w:rsid w:val="0085796C"/>
    <w:rsid w:val="00861037"/>
    <w:rsid w:val="00864FC4"/>
    <w:rsid w:val="0086511E"/>
    <w:rsid w:val="00866EEE"/>
    <w:rsid w:val="00884CC3"/>
    <w:rsid w:val="0089419D"/>
    <w:rsid w:val="0089665B"/>
    <w:rsid w:val="00896954"/>
    <w:rsid w:val="008A0CF4"/>
    <w:rsid w:val="008A1B11"/>
    <w:rsid w:val="008A6434"/>
    <w:rsid w:val="008B030A"/>
    <w:rsid w:val="008B4F88"/>
    <w:rsid w:val="008B6432"/>
    <w:rsid w:val="008B651B"/>
    <w:rsid w:val="008B70D4"/>
    <w:rsid w:val="008C2BD8"/>
    <w:rsid w:val="008D4163"/>
    <w:rsid w:val="008E4FCB"/>
    <w:rsid w:val="008F5591"/>
    <w:rsid w:val="008F7EC2"/>
    <w:rsid w:val="00901D35"/>
    <w:rsid w:val="00905C16"/>
    <w:rsid w:val="00910C77"/>
    <w:rsid w:val="0091639F"/>
    <w:rsid w:val="00916B91"/>
    <w:rsid w:val="00923A5F"/>
    <w:rsid w:val="0095036D"/>
    <w:rsid w:val="009528E0"/>
    <w:rsid w:val="0096380A"/>
    <w:rsid w:val="00967239"/>
    <w:rsid w:val="00970A5A"/>
    <w:rsid w:val="0097427B"/>
    <w:rsid w:val="0097640E"/>
    <w:rsid w:val="00977AD8"/>
    <w:rsid w:val="0098329E"/>
    <w:rsid w:val="00985EDC"/>
    <w:rsid w:val="00993928"/>
    <w:rsid w:val="009A043E"/>
    <w:rsid w:val="009B184F"/>
    <w:rsid w:val="009B345D"/>
    <w:rsid w:val="009C1A66"/>
    <w:rsid w:val="009C6F50"/>
    <w:rsid w:val="009D46C7"/>
    <w:rsid w:val="009D6469"/>
    <w:rsid w:val="009D762F"/>
    <w:rsid w:val="009E19DE"/>
    <w:rsid w:val="009E6EDB"/>
    <w:rsid w:val="009F19DF"/>
    <w:rsid w:val="009F39A2"/>
    <w:rsid w:val="00A215E3"/>
    <w:rsid w:val="00A23B8F"/>
    <w:rsid w:val="00A27352"/>
    <w:rsid w:val="00A4044C"/>
    <w:rsid w:val="00A40D16"/>
    <w:rsid w:val="00A44594"/>
    <w:rsid w:val="00A52A41"/>
    <w:rsid w:val="00A5586D"/>
    <w:rsid w:val="00A57C94"/>
    <w:rsid w:val="00A70705"/>
    <w:rsid w:val="00A76B0E"/>
    <w:rsid w:val="00A76B17"/>
    <w:rsid w:val="00A830C6"/>
    <w:rsid w:val="00A86A3C"/>
    <w:rsid w:val="00A90542"/>
    <w:rsid w:val="00AA1BD3"/>
    <w:rsid w:val="00AA2428"/>
    <w:rsid w:val="00AA2831"/>
    <w:rsid w:val="00AA4C75"/>
    <w:rsid w:val="00AA7052"/>
    <w:rsid w:val="00AB2CB8"/>
    <w:rsid w:val="00AC40B6"/>
    <w:rsid w:val="00AD0F32"/>
    <w:rsid w:val="00AD3E12"/>
    <w:rsid w:val="00AD60F1"/>
    <w:rsid w:val="00AE1167"/>
    <w:rsid w:val="00AE5B82"/>
    <w:rsid w:val="00AF2778"/>
    <w:rsid w:val="00B01218"/>
    <w:rsid w:val="00B030C7"/>
    <w:rsid w:val="00B03768"/>
    <w:rsid w:val="00B30778"/>
    <w:rsid w:val="00B31EAE"/>
    <w:rsid w:val="00B32BFD"/>
    <w:rsid w:val="00B445DC"/>
    <w:rsid w:val="00B47082"/>
    <w:rsid w:val="00B50750"/>
    <w:rsid w:val="00B515B3"/>
    <w:rsid w:val="00B5429F"/>
    <w:rsid w:val="00B5710F"/>
    <w:rsid w:val="00B60DAC"/>
    <w:rsid w:val="00B62653"/>
    <w:rsid w:val="00B67CD1"/>
    <w:rsid w:val="00B759BD"/>
    <w:rsid w:val="00B80FAF"/>
    <w:rsid w:val="00B94268"/>
    <w:rsid w:val="00B954DF"/>
    <w:rsid w:val="00BA2D21"/>
    <w:rsid w:val="00BA4C96"/>
    <w:rsid w:val="00BA7A98"/>
    <w:rsid w:val="00BB1238"/>
    <w:rsid w:val="00BC5FCF"/>
    <w:rsid w:val="00BE32BA"/>
    <w:rsid w:val="00BE4545"/>
    <w:rsid w:val="00BE6B43"/>
    <w:rsid w:val="00BF3A8B"/>
    <w:rsid w:val="00BF4E7C"/>
    <w:rsid w:val="00BF6F6C"/>
    <w:rsid w:val="00C01976"/>
    <w:rsid w:val="00C02A19"/>
    <w:rsid w:val="00C06712"/>
    <w:rsid w:val="00C22034"/>
    <w:rsid w:val="00C2276B"/>
    <w:rsid w:val="00C35768"/>
    <w:rsid w:val="00C43BE2"/>
    <w:rsid w:val="00C47D4A"/>
    <w:rsid w:val="00C56ED3"/>
    <w:rsid w:val="00C65D2C"/>
    <w:rsid w:val="00C80632"/>
    <w:rsid w:val="00C8697A"/>
    <w:rsid w:val="00C907DE"/>
    <w:rsid w:val="00C96B78"/>
    <w:rsid w:val="00C97A06"/>
    <w:rsid w:val="00CA0421"/>
    <w:rsid w:val="00CA7854"/>
    <w:rsid w:val="00CA7E14"/>
    <w:rsid w:val="00CB34AD"/>
    <w:rsid w:val="00CB7E87"/>
    <w:rsid w:val="00CC2AE6"/>
    <w:rsid w:val="00CC2BC6"/>
    <w:rsid w:val="00CC58E4"/>
    <w:rsid w:val="00CC6E8C"/>
    <w:rsid w:val="00CC7F9D"/>
    <w:rsid w:val="00CD12B4"/>
    <w:rsid w:val="00CD62EC"/>
    <w:rsid w:val="00CE2BAB"/>
    <w:rsid w:val="00CE39C8"/>
    <w:rsid w:val="00CE4456"/>
    <w:rsid w:val="00CF3C41"/>
    <w:rsid w:val="00D07FC8"/>
    <w:rsid w:val="00D10AA3"/>
    <w:rsid w:val="00D14469"/>
    <w:rsid w:val="00D17429"/>
    <w:rsid w:val="00D20A7A"/>
    <w:rsid w:val="00D22854"/>
    <w:rsid w:val="00D25C95"/>
    <w:rsid w:val="00D33CA6"/>
    <w:rsid w:val="00D467D9"/>
    <w:rsid w:val="00D51BCE"/>
    <w:rsid w:val="00D64BE0"/>
    <w:rsid w:val="00D7153A"/>
    <w:rsid w:val="00D71E8A"/>
    <w:rsid w:val="00D74CC1"/>
    <w:rsid w:val="00D8397B"/>
    <w:rsid w:val="00D83E84"/>
    <w:rsid w:val="00D853F3"/>
    <w:rsid w:val="00D8594D"/>
    <w:rsid w:val="00D87180"/>
    <w:rsid w:val="00D8735A"/>
    <w:rsid w:val="00D91A99"/>
    <w:rsid w:val="00D94028"/>
    <w:rsid w:val="00D97C86"/>
    <w:rsid w:val="00DA5E3C"/>
    <w:rsid w:val="00DB0495"/>
    <w:rsid w:val="00DB7851"/>
    <w:rsid w:val="00DC2354"/>
    <w:rsid w:val="00DC66D9"/>
    <w:rsid w:val="00DD51E4"/>
    <w:rsid w:val="00DD7820"/>
    <w:rsid w:val="00DD787A"/>
    <w:rsid w:val="00DE1738"/>
    <w:rsid w:val="00DF5162"/>
    <w:rsid w:val="00DF6422"/>
    <w:rsid w:val="00E01344"/>
    <w:rsid w:val="00E0482D"/>
    <w:rsid w:val="00E05129"/>
    <w:rsid w:val="00E1045B"/>
    <w:rsid w:val="00E16BE1"/>
    <w:rsid w:val="00E23235"/>
    <w:rsid w:val="00E252D5"/>
    <w:rsid w:val="00E40BFF"/>
    <w:rsid w:val="00E40C3B"/>
    <w:rsid w:val="00E44891"/>
    <w:rsid w:val="00E51B8F"/>
    <w:rsid w:val="00E53D72"/>
    <w:rsid w:val="00E60E99"/>
    <w:rsid w:val="00E63C41"/>
    <w:rsid w:val="00E641B0"/>
    <w:rsid w:val="00E7512F"/>
    <w:rsid w:val="00E77C82"/>
    <w:rsid w:val="00E831AC"/>
    <w:rsid w:val="00EA240F"/>
    <w:rsid w:val="00EA4651"/>
    <w:rsid w:val="00EC0BD6"/>
    <w:rsid w:val="00ED40AC"/>
    <w:rsid w:val="00ED4BC5"/>
    <w:rsid w:val="00EE1B1A"/>
    <w:rsid w:val="00EF13A2"/>
    <w:rsid w:val="00F150A7"/>
    <w:rsid w:val="00F2612A"/>
    <w:rsid w:val="00F27B6A"/>
    <w:rsid w:val="00F337E0"/>
    <w:rsid w:val="00F36DFE"/>
    <w:rsid w:val="00F40A4E"/>
    <w:rsid w:val="00F436CA"/>
    <w:rsid w:val="00F445DB"/>
    <w:rsid w:val="00F6176D"/>
    <w:rsid w:val="00F71A32"/>
    <w:rsid w:val="00F73AA9"/>
    <w:rsid w:val="00F80F5E"/>
    <w:rsid w:val="00F83C0E"/>
    <w:rsid w:val="00F859A7"/>
    <w:rsid w:val="00F8735E"/>
    <w:rsid w:val="00F95A9B"/>
    <w:rsid w:val="00FA627B"/>
    <w:rsid w:val="00FB39F2"/>
    <w:rsid w:val="00FB6F60"/>
    <w:rsid w:val="00FC0918"/>
    <w:rsid w:val="00FC3E63"/>
    <w:rsid w:val="00FC4A33"/>
    <w:rsid w:val="00FC7FE4"/>
    <w:rsid w:val="00FE2872"/>
    <w:rsid w:val="00FE66DC"/>
    <w:rsid w:val="00FF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7FF"/>
  </w:style>
  <w:style w:type="paragraph" w:styleId="1">
    <w:name w:val="heading 1"/>
    <w:basedOn w:val="a"/>
    <w:next w:val="a"/>
    <w:link w:val="10"/>
    <w:qFormat/>
    <w:rsid w:val="000C47F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163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47FF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7FF"/>
    <w:pPr>
      <w:jc w:val="both"/>
    </w:pPr>
    <w:rPr>
      <w:b/>
      <w:sz w:val="28"/>
    </w:rPr>
  </w:style>
  <w:style w:type="paragraph" w:styleId="20">
    <w:name w:val="Body Text 2"/>
    <w:basedOn w:val="a"/>
    <w:rsid w:val="000C47FF"/>
    <w:rPr>
      <w:b/>
      <w:sz w:val="28"/>
    </w:rPr>
  </w:style>
  <w:style w:type="paragraph" w:styleId="a4">
    <w:name w:val="Balloon Text"/>
    <w:basedOn w:val="a"/>
    <w:semiHidden/>
    <w:rsid w:val="005C742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43B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3BE2"/>
  </w:style>
  <w:style w:type="paragraph" w:styleId="a7">
    <w:name w:val="footer"/>
    <w:basedOn w:val="a"/>
    <w:rsid w:val="00753C5B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537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3B5801"/>
    <w:pPr>
      <w:spacing w:after="120"/>
      <w:ind w:left="283"/>
    </w:pPr>
  </w:style>
  <w:style w:type="paragraph" w:customStyle="1" w:styleId="11">
    <w:name w:val="Знак Знак1 Знак"/>
    <w:basedOn w:val="a"/>
    <w:rsid w:val="00D8594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a">
    <w:name w:val="Знак"/>
    <w:basedOn w:val="a"/>
    <w:rsid w:val="00765B2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065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0">
    <w:name w:val="Body Text Indent 3"/>
    <w:basedOn w:val="a"/>
    <w:link w:val="31"/>
    <w:rsid w:val="00AE1167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5179E5"/>
    <w:pPr>
      <w:autoSpaceDE w:val="0"/>
      <w:autoSpaceDN w:val="0"/>
      <w:adjustRightInd w:val="0"/>
      <w:ind w:firstLine="851"/>
      <w:jc w:val="both"/>
    </w:pPr>
    <w:rPr>
      <w:sz w:val="28"/>
      <w:lang w:eastAsia="en-US"/>
    </w:rPr>
  </w:style>
  <w:style w:type="character" w:customStyle="1" w:styleId="10">
    <w:name w:val="Заголовок 1 Знак"/>
    <w:basedOn w:val="a0"/>
    <w:link w:val="1"/>
    <w:rsid w:val="00545D6C"/>
    <w:rPr>
      <w:sz w:val="28"/>
    </w:rPr>
  </w:style>
  <w:style w:type="character" w:styleId="ab">
    <w:name w:val="Hyperlink"/>
    <w:basedOn w:val="a0"/>
    <w:uiPriority w:val="99"/>
    <w:unhideWhenUsed/>
    <w:rsid w:val="00C06712"/>
    <w:rPr>
      <w:color w:val="0000FF"/>
      <w:u w:val="single"/>
    </w:rPr>
  </w:style>
  <w:style w:type="character" w:styleId="ac">
    <w:name w:val="Emphasis"/>
    <w:basedOn w:val="a0"/>
    <w:uiPriority w:val="20"/>
    <w:qFormat/>
    <w:rsid w:val="00C06712"/>
    <w:rPr>
      <w:i/>
      <w:iCs/>
    </w:rPr>
  </w:style>
  <w:style w:type="character" w:customStyle="1" w:styleId="31">
    <w:name w:val="Основной текст с отступом 3 Знак"/>
    <w:basedOn w:val="a0"/>
    <w:link w:val="30"/>
    <w:rsid w:val="00465D39"/>
    <w:rPr>
      <w:sz w:val="16"/>
      <w:szCs w:val="16"/>
    </w:rPr>
  </w:style>
  <w:style w:type="paragraph" w:customStyle="1" w:styleId="s1">
    <w:name w:val="s_1"/>
    <w:basedOn w:val="a"/>
    <w:rsid w:val="00D83E8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Plain Text"/>
    <w:basedOn w:val="a"/>
    <w:link w:val="ae"/>
    <w:rsid w:val="00A4044C"/>
    <w:rPr>
      <w:rFonts w:ascii="Courier New" w:hAnsi="Courier New"/>
      <w:lang w:eastAsia="en-US"/>
    </w:rPr>
  </w:style>
  <w:style w:type="character" w:customStyle="1" w:styleId="ae">
    <w:name w:val="Текст Знак"/>
    <w:basedOn w:val="a0"/>
    <w:link w:val="ad"/>
    <w:rsid w:val="00A4044C"/>
    <w:rPr>
      <w:rFonts w:ascii="Courier New" w:hAnsi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69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D2AD-D18A-455A-81F1-4BF7A5FA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12069</CharactersWithSpaces>
  <SharedDoc>false</SharedDoc>
  <HLinks>
    <vt:vector size="30" baseType="variant">
      <vt:variant>
        <vt:i4>7274525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http://www.consultant.ru/document/cons_doc_LAW_426999/</vt:lpwstr>
      </vt:variant>
      <vt:variant>
        <vt:lpwstr>dst100008</vt:lpwstr>
      </vt:variant>
      <vt:variant>
        <vt:i4>6357034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/document/71732780/entry/306</vt:lpwstr>
      </vt:variant>
      <vt:variant>
        <vt:i4>8323081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https://www.consultant.ru/document/cons_doc_LAW_452382/3dedc70824b817c6bfc388277e38622bd59c4da9/</vt:lpwstr>
      </vt:variant>
      <vt:variant>
        <vt:lpwstr>dst100454</vt:lpwstr>
      </vt:variant>
      <vt:variant>
        <vt:i4>5374072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https://www.consultant.ru/document/cons_doc_LAW_466786/</vt:lpwstr>
      </vt:variant>
      <vt:variant>
        <vt:lpwstr>dst100005</vt:lpwstr>
      </vt:variant>
      <vt:variant>
        <vt:i4>3014736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https://www.consultant.ru/document/cons_doc_LAW_460029/fe99dd6f3781dbb9760856b276d3e28ff420f33e/</vt:lpwstr>
      </vt:variant>
      <vt:variant>
        <vt:lpwstr>dst100149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2024-10-14T07:31:00Z</cp:lastPrinted>
  <dcterms:created xsi:type="dcterms:W3CDTF">2024-09-25T07:50:00Z</dcterms:created>
  <dcterms:modified xsi:type="dcterms:W3CDTF">2024-10-25T06:21:00Z</dcterms:modified>
</cp:coreProperties>
</file>