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8" w:rsidRDefault="00355F97" w:rsidP="00481D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96629E" w:rsidRPr="0096629E" w:rsidRDefault="005C3370" w:rsidP="001A4A64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</w:t>
      </w:r>
      <w:r w:rsidR="009B4573">
        <w:rPr>
          <w:rFonts w:ascii="Times New Roman" w:hAnsi="Times New Roman" w:cs="Times New Roman"/>
          <w:sz w:val="28"/>
          <w:szCs w:val="28"/>
        </w:rPr>
        <w:t>2021 года в ад</w:t>
      </w:r>
      <w:r w:rsidR="009B4573" w:rsidRPr="00897005">
        <w:rPr>
          <w:rFonts w:ascii="Times New Roman" w:hAnsi="Times New Roman" w:cs="Times New Roman"/>
          <w:sz w:val="28"/>
          <w:szCs w:val="28"/>
        </w:rPr>
        <w:t>министраци</w:t>
      </w:r>
      <w:r w:rsidR="009B4573">
        <w:rPr>
          <w:rFonts w:ascii="Times New Roman" w:hAnsi="Times New Roman" w:cs="Times New Roman"/>
          <w:sz w:val="28"/>
          <w:szCs w:val="28"/>
        </w:rPr>
        <w:t>и</w:t>
      </w:r>
      <w:r w:rsidR="009B4573" w:rsidRPr="00897005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</w:t>
      </w:r>
      <w:r w:rsidR="009B4573">
        <w:rPr>
          <w:rFonts w:ascii="Times New Roman" w:hAnsi="Times New Roman" w:cs="Times New Roman"/>
          <w:sz w:val="28"/>
          <w:szCs w:val="28"/>
        </w:rPr>
        <w:t xml:space="preserve"> </w:t>
      </w:r>
      <w:r w:rsidR="0096629E">
        <w:rPr>
          <w:rFonts w:ascii="Times New Roman" w:hAnsi="Times New Roman" w:cs="Times New Roman"/>
          <w:sz w:val="28"/>
          <w:szCs w:val="28"/>
        </w:rPr>
        <w:t>по инициативе директор</w:t>
      </w:r>
      <w:proofErr w:type="gramStart"/>
      <w:r w:rsidR="0096629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6629E">
        <w:rPr>
          <w:rFonts w:ascii="Times New Roman" w:hAnsi="Times New Roman" w:cs="Times New Roman"/>
          <w:sz w:val="28"/>
          <w:szCs w:val="28"/>
        </w:rPr>
        <w:t xml:space="preserve"> «Арго», </w:t>
      </w:r>
      <w:proofErr w:type="spellStart"/>
      <w:r w:rsidR="0096629E">
        <w:rPr>
          <w:rFonts w:ascii="Times New Roman" w:hAnsi="Times New Roman" w:cs="Times New Roman"/>
          <w:sz w:val="28"/>
          <w:szCs w:val="28"/>
        </w:rPr>
        <w:t>Сломинского</w:t>
      </w:r>
      <w:proofErr w:type="spellEnd"/>
      <w:r w:rsidR="0096629E">
        <w:rPr>
          <w:rFonts w:ascii="Times New Roman" w:hAnsi="Times New Roman" w:cs="Times New Roman"/>
          <w:sz w:val="28"/>
          <w:szCs w:val="28"/>
        </w:rPr>
        <w:t xml:space="preserve"> М.В. и директора ООО «</w:t>
      </w:r>
      <w:proofErr w:type="spellStart"/>
      <w:r w:rsidR="0096629E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="0096629E">
        <w:rPr>
          <w:rFonts w:ascii="Times New Roman" w:hAnsi="Times New Roman" w:cs="Times New Roman"/>
          <w:sz w:val="28"/>
          <w:szCs w:val="28"/>
        </w:rPr>
        <w:t xml:space="preserve">», Попкова А.Ю. </w:t>
      </w:r>
      <w:r w:rsidR="009B4573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9B4573" w:rsidRPr="009B4573">
        <w:rPr>
          <w:b/>
          <w:bCs/>
          <w:sz w:val="28"/>
          <w:szCs w:val="28"/>
          <w:lang w:bidi="ru-RU"/>
        </w:rPr>
        <w:t xml:space="preserve"> </w:t>
      </w:r>
      <w:r w:rsidR="009B4573" w:rsidRPr="0096629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комиссии по проведению </w:t>
      </w:r>
      <w:r w:rsidR="009B4573" w:rsidRPr="0096629E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слушаний </w:t>
      </w:r>
      <w:r w:rsidR="009B4573" w:rsidRPr="0096629E">
        <w:rPr>
          <w:rFonts w:ascii="Times New Roman" w:hAnsi="Times New Roman" w:cs="Times New Roman"/>
          <w:sz w:val="28"/>
          <w:szCs w:val="28"/>
        </w:rPr>
        <w:t xml:space="preserve">по установлению публичного сервитута </w:t>
      </w:r>
      <w:r w:rsidR="0096629E" w:rsidRPr="0096629E">
        <w:rPr>
          <w:rFonts w:ascii="Times New Roman" w:hAnsi="Times New Roman" w:cs="Times New Roman"/>
          <w:sz w:val="28"/>
          <w:szCs w:val="28"/>
        </w:rPr>
        <w:t>для</w:t>
      </w:r>
      <w:r w:rsidR="0096629E" w:rsidRPr="00966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9E" w:rsidRPr="0096629E">
        <w:rPr>
          <w:rFonts w:ascii="Times New Roman" w:hAnsi="Times New Roman" w:cs="Times New Roman"/>
          <w:sz w:val="28"/>
          <w:szCs w:val="28"/>
        </w:rPr>
        <w:t>организации проезда и выезда к следующим земельным участкам:</w:t>
      </w:r>
    </w:p>
    <w:p w:rsidR="0096629E" w:rsidRPr="0096629E" w:rsidRDefault="0096629E" w:rsidP="009662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23:21:0402001:1, общей площадью 33013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   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собственности  ООО «</w:t>
      </w:r>
      <w:proofErr w:type="spell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96629E" w:rsidRPr="0096629E" w:rsidRDefault="0096629E" w:rsidP="0096629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23:21:0402001:45, общей площадью 4017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7/2, принадлежащего на праве собственности  ООО «Арго».</w:t>
      </w:r>
    </w:p>
    <w:p w:rsidR="009B4573" w:rsidRPr="0096629E" w:rsidRDefault="0096629E" w:rsidP="0096629E">
      <w:pPr>
        <w:widowControl w:val="0"/>
        <w:spacing w:line="240" w:lineRule="auto"/>
        <w:ind w:left="100" w:firstLine="4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Публичный сервитут планировали установить </w:t>
      </w:r>
      <w:r w:rsidR="009B4573" w:rsidRPr="0096629E">
        <w:rPr>
          <w:rFonts w:ascii="Times New Roman" w:hAnsi="Times New Roman" w:cs="Times New Roman"/>
          <w:sz w:val="28"/>
          <w:szCs w:val="28"/>
        </w:rPr>
        <w:t>в отношении частей следующих земельных участков:</w:t>
      </w:r>
    </w:p>
    <w:p w:rsidR="009B4573" w:rsidRPr="0096629E" w:rsidRDefault="009B4573" w:rsidP="009B457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 23:21:0402001:563, общей площадью 3421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городское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поселение,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по </w:t>
      </w:r>
      <w:proofErr w:type="spell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смежеству</w:t>
      </w:r>
      <w:proofErr w:type="spell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земельным участком по ул. Нева, 7/4, принадлежащего на праве собственности ООО «Строительно-монтажное управление № 1»;</w:t>
      </w:r>
    </w:p>
    <w:p w:rsidR="009B4573" w:rsidRPr="0096629E" w:rsidRDefault="009B4573" w:rsidP="009B4573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23:21:0402001:126, общей площадью 5074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Новокубанский район,     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аренды                                ООО «Строительно-монтажное управление № 1;</w:t>
      </w:r>
    </w:p>
    <w:p w:rsidR="009B4573" w:rsidRPr="0096629E" w:rsidRDefault="009B4573" w:rsidP="0096629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29E">
        <w:rPr>
          <w:rFonts w:ascii="Times New Roman" w:hAnsi="Times New Roman" w:cs="Times New Roman"/>
          <w:sz w:val="28"/>
          <w:szCs w:val="28"/>
        </w:rPr>
        <w:t xml:space="preserve">с кадастровым номером 23:21:0402001:1, общей площадью 33013 кв.м., </w:t>
      </w:r>
      <w:proofErr w:type="gramStart"/>
      <w:r w:rsidRPr="0096629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6629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Краснодарский край, Новокубанский район,   </w:t>
      </w:r>
      <w:proofErr w:type="gram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собственности                       ООО «</w:t>
      </w:r>
      <w:proofErr w:type="spellStart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96629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81DFA" w:rsidRPr="00481DFA" w:rsidRDefault="00481DFA" w:rsidP="00481DF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Публичный сервитут от земель общего пользования по условиям вышеуказанных заинтересованных лиц необходимо осуществлять по части земельного участка </w:t>
      </w:r>
      <w:r w:rsidRPr="00481DFA">
        <w:rPr>
          <w:rFonts w:ascii="Times New Roman" w:hAnsi="Times New Roman" w:cs="Times New Roman"/>
          <w:sz w:val="28"/>
          <w:szCs w:val="28"/>
        </w:rPr>
        <w:t xml:space="preserve">с кадастровым номером  23:21:0402001:563, общей площадью 3421 кв.м., расположенного по адресу: </w:t>
      </w: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по </w:t>
      </w:r>
      <w:proofErr w:type="spellStart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смежеству</w:t>
      </w:r>
      <w:proofErr w:type="spellEnd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земельным участком по                    ул. Нева, 7/4, принадлежащего на праве собственности ООО «Строительно-монтажное управление № 1», а также по части земельного участка с </w:t>
      </w:r>
      <w:r w:rsidRPr="00481DFA">
        <w:rPr>
          <w:rFonts w:ascii="Times New Roman" w:hAnsi="Times New Roman" w:cs="Times New Roman"/>
          <w:sz w:val="28"/>
          <w:szCs w:val="28"/>
        </w:rPr>
        <w:t xml:space="preserve"> кадастровым номером 23:21:0402001:126, общей площадью 5074 кв.м., расположенного по адресу: </w:t>
      </w: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Краснодарский край, Новокубанский район,                    </w:t>
      </w:r>
      <w:proofErr w:type="gramStart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Новокубанск, ул. Нева, 7, принадлежащего на праве аренды  ООО «Строительно-монтажное управление № 1».</w:t>
      </w:r>
    </w:p>
    <w:p w:rsidR="00481DFA" w:rsidRPr="00481DFA" w:rsidRDefault="00481DFA" w:rsidP="00481DFA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Заинтересованные лица, участвовавшие в общественных слушаниях: </w:t>
      </w:r>
    </w:p>
    <w:p w:rsidR="00481DFA" w:rsidRPr="00481DFA" w:rsidRDefault="00481DFA" w:rsidP="00481DF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lastRenderedPageBreak/>
        <w:t xml:space="preserve">-     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Сломинский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 xml:space="preserve"> Михаил Викторович, директор ООО «Арго»;</w:t>
      </w:r>
    </w:p>
    <w:p w:rsidR="00481DFA" w:rsidRPr="00481DFA" w:rsidRDefault="00481DFA" w:rsidP="00481D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     -    Попков Андрей Юрьевич, директор ООО «</w:t>
      </w:r>
      <w:proofErr w:type="spellStart"/>
      <w:r w:rsidRPr="00481DFA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481DFA">
        <w:rPr>
          <w:rFonts w:ascii="Times New Roman" w:hAnsi="Times New Roman" w:cs="Times New Roman"/>
          <w:sz w:val="28"/>
          <w:szCs w:val="28"/>
        </w:rPr>
        <w:t>»;</w:t>
      </w:r>
    </w:p>
    <w:p w:rsidR="00481DFA" w:rsidRPr="00481DFA" w:rsidRDefault="00481DFA" w:rsidP="00481D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     - Дутлов Олег Викторович, директор ООО «Строительно-монтажное управление № 1».</w:t>
      </w:r>
    </w:p>
    <w:p w:rsidR="005C3370" w:rsidRPr="005C3370" w:rsidRDefault="00481DFA" w:rsidP="005C337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  </w:t>
      </w:r>
      <w:r w:rsidR="005C3370" w:rsidRPr="005C3370">
        <w:rPr>
          <w:rFonts w:ascii="Times New Roman" w:hAnsi="Times New Roman" w:cs="Times New Roman"/>
          <w:sz w:val="28"/>
          <w:szCs w:val="28"/>
        </w:rPr>
        <w:tab/>
      </w:r>
      <w:r w:rsidR="005C3370" w:rsidRPr="005C3370">
        <w:rPr>
          <w:rFonts w:ascii="Times New Roman" w:hAnsi="Times New Roman" w:cs="Times New Roman"/>
          <w:color w:val="000000"/>
          <w:sz w:val="28"/>
          <w:szCs w:val="28"/>
        </w:rPr>
        <w:t xml:space="preserve">Ранее уже проводились общественные слушания по данному вопросу. </w:t>
      </w:r>
    </w:p>
    <w:p w:rsidR="005C3370" w:rsidRPr="005C3370" w:rsidRDefault="005C3370" w:rsidP="005C337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от 05 апреля 2021 года </w:t>
      </w:r>
      <w:r w:rsidRPr="005C3370">
        <w:rPr>
          <w:rFonts w:ascii="Times New Roman" w:hAnsi="Times New Roman" w:cs="Times New Roman"/>
          <w:sz w:val="28"/>
          <w:szCs w:val="28"/>
        </w:rPr>
        <w:t xml:space="preserve">было выдвинуто предложение о формировании отдельных земельных участков, необходимых для проезда, образуемых в результате раздела земельных участков с кадастровым номером  23:21:0402001:563 и 23:21:0402001:126,   с последующим их выкупом в общую долевую собственность (переуступкой права аренды </w:t>
      </w:r>
      <w:proofErr w:type="gramStart"/>
      <w:r w:rsidRPr="005C33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арендатора) у ООО «Строительно-монтажное управление № 1» в польз</w:t>
      </w:r>
      <w:proofErr w:type="gramStart"/>
      <w:r w:rsidRPr="005C337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 «Арго» и ООО «</w:t>
      </w:r>
      <w:proofErr w:type="spellStart"/>
      <w:r w:rsidRPr="005C3370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5C3370">
        <w:rPr>
          <w:rFonts w:ascii="Times New Roman" w:hAnsi="Times New Roman" w:cs="Times New Roman"/>
          <w:sz w:val="28"/>
          <w:szCs w:val="28"/>
        </w:rPr>
        <w:t>». Таким образом, необходимость в установлении публичного сервитута отпала.</w:t>
      </w:r>
    </w:p>
    <w:p w:rsidR="005C3370" w:rsidRPr="005C3370" w:rsidRDefault="005C3370" w:rsidP="005C337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Данное предложение было рассмотрено с учетом мнения всех заинтересованных лиц, по результатам голосования принято единогласно. Возражений и иных предложений от участников общественных слушаний не поступило. </w:t>
      </w:r>
    </w:p>
    <w:p w:rsidR="005C3370" w:rsidRPr="005C3370" w:rsidRDefault="005C3370" w:rsidP="005C337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 В связи с тем обстоятельством, что участники общественных слушаний пришли к альтернативному варианту, при котором необходимость в установлении публичного сервитута отпала,  заседание комиссии </w:t>
      </w:r>
      <w:r w:rsidRPr="005C3370">
        <w:rPr>
          <w:rFonts w:ascii="Times New Roman" w:hAnsi="Times New Roman" w:cs="Times New Roman"/>
          <w:bCs/>
          <w:sz w:val="28"/>
          <w:szCs w:val="28"/>
        </w:rPr>
        <w:t xml:space="preserve">по проведению общественных слушаний по вопросам установления публичных сервитутов на территории Новокубанского городского поселения Новокубанского района было закрыто. </w:t>
      </w:r>
    </w:p>
    <w:p w:rsidR="005C3370" w:rsidRPr="005C3370" w:rsidRDefault="005C3370" w:rsidP="005C337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370">
        <w:rPr>
          <w:rFonts w:ascii="Times New Roman" w:hAnsi="Times New Roman" w:cs="Times New Roman"/>
          <w:bCs/>
          <w:sz w:val="28"/>
          <w:szCs w:val="28"/>
        </w:rPr>
        <w:t>Однако, как пояснил Дутлов О.В.,</w:t>
      </w:r>
      <w:r w:rsidRPr="005C3370">
        <w:rPr>
          <w:rFonts w:ascii="Times New Roman" w:hAnsi="Times New Roman" w:cs="Times New Roman"/>
          <w:sz w:val="28"/>
          <w:szCs w:val="28"/>
        </w:rPr>
        <w:t xml:space="preserve">  </w:t>
      </w:r>
      <w:r w:rsidRPr="005C3370">
        <w:rPr>
          <w:rFonts w:ascii="Times New Roman" w:hAnsi="Times New Roman" w:cs="Times New Roman"/>
          <w:bCs/>
          <w:sz w:val="28"/>
          <w:szCs w:val="28"/>
        </w:rPr>
        <w:t>представляющий интерес</w:t>
      </w:r>
      <w:proofErr w:type="gramStart"/>
      <w:r w:rsidRPr="005C3370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5C337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 «Строительно-монтажное управление № 1» в отношении</w:t>
      </w:r>
      <w:r w:rsidRPr="005C3370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 с кадастровым номером 23:21:0402001:563, между ним и инициаторами после проведения общественных слушаний от 05 апреля 2021 года возникла спорная ситуация, возникшая вследствие разногласий по поводу расположения публичного сервитута. </w:t>
      </w:r>
      <w:r w:rsidRPr="005C3370">
        <w:rPr>
          <w:rFonts w:ascii="Times New Roman" w:hAnsi="Times New Roman" w:cs="Times New Roman"/>
          <w:bCs/>
          <w:sz w:val="28"/>
          <w:szCs w:val="28"/>
        </w:rPr>
        <w:tab/>
      </w:r>
    </w:p>
    <w:p w:rsidR="005C3370" w:rsidRPr="005C3370" w:rsidRDefault="005C3370" w:rsidP="005C337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370">
        <w:rPr>
          <w:rFonts w:ascii="Times New Roman" w:hAnsi="Times New Roman" w:cs="Times New Roman"/>
          <w:bCs/>
          <w:sz w:val="28"/>
          <w:szCs w:val="28"/>
        </w:rPr>
        <w:t xml:space="preserve">Основанием для отказа от </w:t>
      </w:r>
      <w:r w:rsidRPr="005C3370">
        <w:rPr>
          <w:rFonts w:ascii="Times New Roman" w:hAnsi="Times New Roman" w:cs="Times New Roman"/>
          <w:sz w:val="28"/>
          <w:szCs w:val="28"/>
        </w:rPr>
        <w:t>формирования отдельных земельных участков, необходимых для проезда с последующим их выкупом, по его словам явилось то, что значительная часть указанного земельного участка должна быть обременена публичным сервитутом, что создает неудобство</w:t>
      </w:r>
      <w:r w:rsidRPr="005C3370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5C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приводит </w:t>
      </w:r>
      <w:proofErr w:type="gramStart"/>
      <w:r w:rsidRPr="005C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C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C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существенным</w:t>
      </w:r>
      <w:proofErr w:type="gramEnd"/>
      <w:r w:rsidRPr="005C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затруднениям в использовании земельного участка</w:t>
      </w:r>
      <w:r w:rsidRPr="005C3370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370" w:rsidRPr="005C3370" w:rsidRDefault="005C3370" w:rsidP="005C337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370">
        <w:rPr>
          <w:rFonts w:ascii="Times New Roman" w:hAnsi="Times New Roman" w:cs="Times New Roman"/>
          <w:bCs/>
          <w:sz w:val="28"/>
          <w:szCs w:val="28"/>
        </w:rPr>
        <w:t xml:space="preserve"> В связи с возникшей ситуацией,  от инициаторов  поступило повторное обращение о необходимости проведения общественных слушаний. </w:t>
      </w:r>
    </w:p>
    <w:p w:rsidR="005C3370" w:rsidRPr="005C3370" w:rsidRDefault="005C3370" w:rsidP="005C3370">
      <w:pPr>
        <w:shd w:val="clear" w:color="auto" w:fill="FFFFFF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5C337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частников возникли разногласия по поводу расположения публичного сервитута согласно составленной ранее схеме. </w:t>
      </w:r>
    </w:p>
    <w:p w:rsidR="005C3370" w:rsidRPr="005C3370" w:rsidRDefault="005C3370" w:rsidP="005C3370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>Правообладатель земельного участка с кадастровым номером 23:21:0402001:563,  директор ООО «</w:t>
      </w:r>
      <w:proofErr w:type="spellStart"/>
      <w:proofErr w:type="gramStart"/>
      <w:r w:rsidRPr="005C3370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5C3370">
        <w:rPr>
          <w:rFonts w:ascii="Times New Roman" w:hAnsi="Times New Roman" w:cs="Times New Roman"/>
          <w:sz w:val="28"/>
          <w:szCs w:val="28"/>
        </w:rPr>
        <w:t xml:space="preserve"> - монтажное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 управление № 1», Дутлов Олег Викторович, возражал о размещении публичного сервитута по части данного земельного участка в установленных границах. В качестве варианта для осуществления проезда к земельным участкам, принадлежащим </w:t>
      </w:r>
      <w:r w:rsidRPr="005C3370">
        <w:rPr>
          <w:rFonts w:ascii="Times New Roman" w:hAnsi="Times New Roman" w:cs="Times New Roman"/>
          <w:sz w:val="28"/>
          <w:szCs w:val="28"/>
        </w:rPr>
        <w:lastRenderedPageBreak/>
        <w:t>инициаторам,  внес предложение установить публичный сервитут посредством  частей следующих земельных участков:</w:t>
      </w:r>
    </w:p>
    <w:p w:rsidR="005C3370" w:rsidRPr="005C3370" w:rsidRDefault="005C3370" w:rsidP="005C337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               1) с кадастровым номером 23:21:0402001:1, </w:t>
      </w:r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принадлежащего на праве собственност</w:t>
      </w:r>
      <w:proofErr w:type="gramStart"/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>и  ООО</w:t>
      </w:r>
      <w:proofErr w:type="gramEnd"/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Кубаньтехпром</w:t>
      </w:r>
      <w:proofErr w:type="spellEnd"/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C3370" w:rsidRPr="005C3370" w:rsidRDefault="005C3370" w:rsidP="005C3370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              2)  с кадастровым номерам 23:21:0402001:126, принадлежащему на праве аренды ООО «</w:t>
      </w:r>
      <w:proofErr w:type="spellStart"/>
      <w:proofErr w:type="gramStart"/>
      <w:r w:rsidRPr="005C3370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5C3370">
        <w:rPr>
          <w:rFonts w:ascii="Times New Roman" w:hAnsi="Times New Roman" w:cs="Times New Roman"/>
          <w:sz w:val="28"/>
          <w:szCs w:val="28"/>
        </w:rPr>
        <w:t>- монтажное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 управление № 1», </w:t>
      </w:r>
    </w:p>
    <w:p w:rsidR="005C3370" w:rsidRPr="005C3370" w:rsidRDefault="005C3370" w:rsidP="005C3370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                3) с кадастровым номером  23:21:0402001:562, </w:t>
      </w:r>
      <w:proofErr w:type="gramStart"/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принадлежащего</w:t>
      </w:r>
      <w:proofErr w:type="gramEnd"/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праве собственности</w:t>
      </w:r>
      <w:r w:rsidRPr="005C3370">
        <w:rPr>
          <w:rFonts w:ascii="Times New Roman" w:hAnsi="Times New Roman" w:cs="Times New Roman"/>
          <w:sz w:val="28"/>
          <w:szCs w:val="28"/>
        </w:rPr>
        <w:t xml:space="preserve">  Войцеховскому Сергею Станиславовичу.</w:t>
      </w:r>
    </w:p>
    <w:p w:rsidR="005C3370" w:rsidRPr="005C3370" w:rsidRDefault="005C3370" w:rsidP="005C3370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ab/>
        <w:t xml:space="preserve">    Инициаторы возражали относительно данного предложения, и настаивали на установлении публичного сервитута в границах, определенных составленной схемой.</w:t>
      </w:r>
    </w:p>
    <w:p w:rsidR="005C3370" w:rsidRPr="005C3370" w:rsidRDefault="005C3370" w:rsidP="005C3370">
      <w:pPr>
        <w:shd w:val="clear" w:color="auto" w:fill="FFFFFF"/>
        <w:spacing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ab/>
        <w:t>Учитывая тот факт, что границы публичного сервитута должны проходить через земельные участки с кадастровыми номерами    23:21:0402001:563 и  23:21:0402001:126, правообладателем которых является ООО «</w:t>
      </w:r>
      <w:proofErr w:type="spellStart"/>
      <w:proofErr w:type="gramStart"/>
      <w:r w:rsidRPr="005C3370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5C3370">
        <w:rPr>
          <w:rFonts w:ascii="Times New Roman" w:hAnsi="Times New Roman" w:cs="Times New Roman"/>
          <w:sz w:val="28"/>
          <w:szCs w:val="28"/>
        </w:rPr>
        <w:t>- монтажное</w:t>
      </w:r>
      <w:proofErr w:type="gramEnd"/>
      <w:r w:rsidRPr="005C3370">
        <w:rPr>
          <w:rFonts w:ascii="Times New Roman" w:hAnsi="Times New Roman" w:cs="Times New Roman"/>
          <w:sz w:val="28"/>
          <w:szCs w:val="28"/>
        </w:rPr>
        <w:t xml:space="preserve"> управление № 1», а также по части земельного участка с кадастровым  номером 23:21:0402001:1, правообладателем которого является  ООО «</w:t>
      </w:r>
      <w:proofErr w:type="spellStart"/>
      <w:r w:rsidRPr="005C3370">
        <w:rPr>
          <w:rFonts w:ascii="Times New Roman" w:hAnsi="Times New Roman" w:cs="Times New Roman"/>
          <w:sz w:val="28"/>
          <w:szCs w:val="28"/>
        </w:rPr>
        <w:t>Кубаньтехпром</w:t>
      </w:r>
      <w:proofErr w:type="spellEnd"/>
      <w:r w:rsidRPr="005C3370">
        <w:rPr>
          <w:rFonts w:ascii="Times New Roman" w:hAnsi="Times New Roman" w:cs="Times New Roman"/>
          <w:sz w:val="28"/>
          <w:szCs w:val="28"/>
        </w:rPr>
        <w:t xml:space="preserve">», а согласие между участниками общественных слушаний не достигнуто, комиссией </w:t>
      </w:r>
      <w:r w:rsidRPr="005C3370">
        <w:rPr>
          <w:rFonts w:ascii="Times New Roman" w:hAnsi="Times New Roman" w:cs="Times New Roman"/>
          <w:bCs/>
          <w:sz w:val="28"/>
          <w:szCs w:val="28"/>
        </w:rPr>
        <w:t xml:space="preserve">по проведению общественных слушаний по вопросам установления публичных сервитутов на территории Новокубанского городского поселения Новокубанского района было вынесено предложение </w:t>
      </w:r>
      <w:proofErr w:type="gramStart"/>
      <w:r w:rsidRPr="005C3370">
        <w:rPr>
          <w:rFonts w:ascii="Times New Roman" w:hAnsi="Times New Roman" w:cs="Times New Roman"/>
          <w:bCs/>
          <w:sz w:val="28"/>
          <w:szCs w:val="28"/>
        </w:rPr>
        <w:t>урегулировать</w:t>
      </w:r>
      <w:proofErr w:type="gramEnd"/>
      <w:r w:rsidRPr="005C3370">
        <w:rPr>
          <w:rFonts w:ascii="Times New Roman" w:hAnsi="Times New Roman" w:cs="Times New Roman"/>
          <w:bCs/>
          <w:sz w:val="28"/>
          <w:szCs w:val="28"/>
        </w:rPr>
        <w:t xml:space="preserve"> данные разногласия в судебном порядке в целях исключения нарушения прав всех заинтересованных лиц. </w:t>
      </w:r>
    </w:p>
    <w:p w:rsidR="005C3370" w:rsidRPr="005C3370" w:rsidRDefault="005C3370" w:rsidP="005C3370">
      <w:pPr>
        <w:shd w:val="clear" w:color="auto" w:fill="FFFFFF"/>
        <w:spacing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Однако, в качестве обоснования своих возражений, Попков А.В. пояснил, что вследствие отсутствия доступа к земельным участкам с кадастровыми номерами </w:t>
      </w:r>
      <w:r w:rsidRPr="005C3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23:21:0402001:45 и </w:t>
      </w:r>
      <w:r w:rsidRPr="005C3370">
        <w:rPr>
          <w:rFonts w:ascii="Times New Roman" w:hAnsi="Times New Roman" w:cs="Times New Roman"/>
          <w:sz w:val="28"/>
          <w:szCs w:val="28"/>
        </w:rPr>
        <w:t xml:space="preserve"> 23:21:0402001:1  нет возможности проезда даже для специализированной техники, таких как скорая помощь и пожарная техника.  </w:t>
      </w:r>
    </w:p>
    <w:p w:rsidR="005C3370" w:rsidRDefault="005C3370" w:rsidP="005C3370">
      <w:pPr>
        <w:shd w:val="clear" w:color="auto" w:fill="FFFFFF"/>
        <w:spacing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3370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5C337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5C3370">
        <w:rPr>
          <w:rFonts w:ascii="Times New Roman" w:hAnsi="Times New Roman" w:cs="Times New Roman"/>
          <w:sz w:val="28"/>
          <w:szCs w:val="28"/>
        </w:rPr>
        <w:t xml:space="preserve"> </w:t>
      </w:r>
      <w:r w:rsidRPr="005C33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органы местного самоуправления</w:t>
      </w:r>
      <w:r w:rsidRPr="005C3370">
        <w:rPr>
          <w:rFonts w:ascii="Times New Roman" w:hAnsi="Times New Roman" w:cs="Times New Roman"/>
          <w:sz w:val="28"/>
          <w:szCs w:val="28"/>
        </w:rPr>
        <w:t xml:space="preserve"> </w:t>
      </w:r>
      <w:r w:rsidRPr="005C33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наделены</w:t>
      </w:r>
      <w:r w:rsidRPr="005C3370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Pr="005C33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области защиты населения и территорий от чрезвычайных ситуаций. </w:t>
      </w:r>
    </w:p>
    <w:p w:rsidR="005C3370" w:rsidRPr="005C3370" w:rsidRDefault="005C3370" w:rsidP="005C3370">
      <w:pPr>
        <w:shd w:val="clear" w:color="auto" w:fill="FFFFFF"/>
        <w:spacing w:line="240" w:lineRule="auto"/>
        <w:ind w:firstLine="360"/>
        <w:contextualSpacing/>
        <w:jc w:val="both"/>
        <w:textAlignment w:val="baseline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C3370">
        <w:rPr>
          <w:rStyle w:val="a7"/>
          <w:rFonts w:ascii="Times New Roman" w:hAnsi="Times New Roman" w:cs="Times New Roman"/>
          <w:i w:val="0"/>
          <w:sz w:val="28"/>
          <w:szCs w:val="28"/>
        </w:rPr>
        <w:t>Статьей 5 Федерального закона от 22 июля 2008 года № 123-ФЗ "Технический регламент о требованиях пожарной безопасности" (далее – технический регламент)  установлено, что каждый объект защиты должен иметь систему обеспечения пожарной безопасности,  целью создания которой является предотвращение пожара, обеспечение безопасности людей и защита имущества при пожаре. В соответствии со статьями 63 и 90 технического регламента,  в качестве первичных мер обеспечения системы противопожарной защиты предусматривается обеспечение беспрепятственного проезда пожарной техники к месту пожара, устройство к зданиям и сооружениям пожарных проездов, подъездных путей для пожарной и другой специализированной техники, специальных или совмещенных с функциональными проездами и подъездами.</w:t>
      </w:r>
    </w:p>
    <w:p w:rsidR="005C3370" w:rsidRDefault="005C3370" w:rsidP="005C3370">
      <w:pPr>
        <w:pStyle w:val="6"/>
        <w:ind w:firstLine="360"/>
        <w:jc w:val="both"/>
        <w:rPr>
          <w:b w:val="0"/>
          <w:bCs/>
          <w:szCs w:val="28"/>
        </w:rPr>
      </w:pPr>
      <w:r w:rsidRPr="005C3370">
        <w:rPr>
          <w:b w:val="0"/>
          <w:szCs w:val="28"/>
          <w:shd w:val="clear" w:color="auto" w:fill="F5F5EA"/>
        </w:rPr>
        <w:lastRenderedPageBreak/>
        <w:t xml:space="preserve">  </w:t>
      </w:r>
      <w:proofErr w:type="gramStart"/>
      <w:r w:rsidRPr="005C3370">
        <w:rPr>
          <w:b w:val="0"/>
          <w:szCs w:val="28"/>
          <w:bdr w:val="none" w:sz="0" w:space="0" w:color="auto" w:frame="1"/>
        </w:rPr>
        <w:t xml:space="preserve">Поскольку обеспечение первичных мер пожарной безопасности является важнейшей составляющей в области обеспечения защиты жизни,  здоровья и имущества людей, </w:t>
      </w:r>
      <w:r w:rsidRPr="005C3370">
        <w:rPr>
          <w:b w:val="0"/>
          <w:szCs w:val="28"/>
        </w:rPr>
        <w:t xml:space="preserve">комиссия </w:t>
      </w:r>
      <w:r w:rsidRPr="005C3370">
        <w:rPr>
          <w:b w:val="0"/>
          <w:bCs/>
          <w:szCs w:val="28"/>
        </w:rPr>
        <w:t xml:space="preserve">по проведению общественных слушаний по вопросам установления публичных сервитутов на территории Новокубанского городского поселения Новокубанского района пришла к выводу о необходимости </w:t>
      </w:r>
      <w:r w:rsidRPr="005C3370">
        <w:rPr>
          <w:b w:val="0"/>
          <w:szCs w:val="28"/>
          <w:shd w:val="clear" w:color="auto" w:fill="F5F5EA"/>
        </w:rPr>
        <w:t>обеспечения доступа (</w:t>
      </w:r>
      <w:r w:rsidRPr="005C3370">
        <w:rPr>
          <w:b w:val="0"/>
          <w:bCs/>
          <w:szCs w:val="28"/>
        </w:rPr>
        <w:t xml:space="preserve">подъездных путей) к зданиям и сооружениям, расположенным на земельных участках с кадастровыми номерами </w:t>
      </w:r>
      <w:r w:rsidRPr="005C3370">
        <w:rPr>
          <w:b w:val="0"/>
          <w:szCs w:val="28"/>
          <w:shd w:val="clear" w:color="auto" w:fill="FFFFFF"/>
        </w:rPr>
        <w:t>23:21:0402001:45 и</w:t>
      </w:r>
      <w:proofErr w:type="gramEnd"/>
      <w:r w:rsidRPr="005C3370">
        <w:rPr>
          <w:b w:val="0"/>
          <w:szCs w:val="28"/>
          <w:shd w:val="clear" w:color="auto" w:fill="FFFFFF"/>
        </w:rPr>
        <w:t xml:space="preserve"> </w:t>
      </w:r>
      <w:r w:rsidRPr="005C3370">
        <w:rPr>
          <w:b w:val="0"/>
          <w:szCs w:val="28"/>
        </w:rPr>
        <w:t xml:space="preserve"> 23:21:0402001:1</w:t>
      </w:r>
      <w:r w:rsidRPr="005C3370">
        <w:rPr>
          <w:b w:val="0"/>
          <w:bCs/>
          <w:szCs w:val="28"/>
        </w:rPr>
        <w:t>.</w:t>
      </w:r>
    </w:p>
    <w:p w:rsidR="005C3370" w:rsidRDefault="005C3370" w:rsidP="005C3370">
      <w:pPr>
        <w:pStyle w:val="6"/>
        <w:ind w:firstLine="360"/>
        <w:jc w:val="both"/>
        <w:rPr>
          <w:szCs w:val="28"/>
        </w:rPr>
      </w:pPr>
      <w:r w:rsidRPr="005C3370">
        <w:rPr>
          <w:b w:val="0"/>
          <w:bCs/>
          <w:szCs w:val="28"/>
        </w:rPr>
        <w:t xml:space="preserve"> </w:t>
      </w:r>
      <w:r w:rsidRPr="005C3370">
        <w:rPr>
          <w:b w:val="0"/>
          <w:szCs w:val="28"/>
        </w:rPr>
        <w:t xml:space="preserve">Комиссия решила в целях удовлетворения публичных интересов, выраженных в недопущении возникновения  чрезвычайных ситуаций,  установить публичный сервитут </w:t>
      </w:r>
      <w:r w:rsidRPr="005C3370">
        <w:rPr>
          <w:b w:val="0"/>
          <w:szCs w:val="28"/>
          <w:shd w:val="clear" w:color="auto" w:fill="FFFFFF"/>
        </w:rPr>
        <w:t xml:space="preserve">по части земельного участка </w:t>
      </w:r>
      <w:r w:rsidRPr="005C3370">
        <w:rPr>
          <w:b w:val="0"/>
          <w:szCs w:val="28"/>
        </w:rPr>
        <w:t xml:space="preserve">с кадастровым номером  23:21:0402001:563, общей площадью 3421 кв.м., расположенного по адресу: </w:t>
      </w:r>
      <w:r w:rsidRPr="005C3370">
        <w:rPr>
          <w:b w:val="0"/>
          <w:szCs w:val="28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5C3370">
        <w:rPr>
          <w:b w:val="0"/>
          <w:szCs w:val="28"/>
          <w:shd w:val="clear" w:color="auto" w:fill="FFFFFF"/>
        </w:rPr>
        <w:t>г</w:t>
      </w:r>
      <w:proofErr w:type="gramEnd"/>
      <w:r w:rsidRPr="005C3370">
        <w:rPr>
          <w:b w:val="0"/>
          <w:szCs w:val="28"/>
          <w:shd w:val="clear" w:color="auto" w:fill="FFFFFF"/>
        </w:rPr>
        <w:t xml:space="preserve">. Новокубанск, по </w:t>
      </w:r>
      <w:proofErr w:type="spellStart"/>
      <w:r w:rsidRPr="005C3370">
        <w:rPr>
          <w:b w:val="0"/>
          <w:szCs w:val="28"/>
          <w:shd w:val="clear" w:color="auto" w:fill="FFFFFF"/>
        </w:rPr>
        <w:t>смежеству</w:t>
      </w:r>
      <w:proofErr w:type="spellEnd"/>
      <w:r w:rsidRPr="005C3370">
        <w:rPr>
          <w:b w:val="0"/>
          <w:szCs w:val="28"/>
          <w:shd w:val="clear" w:color="auto" w:fill="FFFFFF"/>
        </w:rPr>
        <w:t xml:space="preserve"> с земельным участком по ул. Нева, 7/4, принадлежащего на праве собственности ООО «Строительно-монтажное управление № 1», по части земельного участка с </w:t>
      </w:r>
      <w:r w:rsidRPr="005C3370">
        <w:rPr>
          <w:b w:val="0"/>
          <w:szCs w:val="28"/>
        </w:rPr>
        <w:t xml:space="preserve"> кадастровым номером 23:21:0402001:126, общей площадью 5074 кв.м., расположенного по адресу: </w:t>
      </w:r>
      <w:r w:rsidRPr="005C3370">
        <w:rPr>
          <w:b w:val="0"/>
          <w:szCs w:val="28"/>
          <w:shd w:val="clear" w:color="auto" w:fill="FFFFFF"/>
        </w:rPr>
        <w:t xml:space="preserve">Краснодарский край, Новокубанский район, </w:t>
      </w:r>
      <w:proofErr w:type="gramStart"/>
      <w:r w:rsidRPr="005C3370">
        <w:rPr>
          <w:b w:val="0"/>
          <w:szCs w:val="28"/>
          <w:shd w:val="clear" w:color="auto" w:fill="FFFFFF"/>
        </w:rPr>
        <w:t>г</w:t>
      </w:r>
      <w:proofErr w:type="gramEnd"/>
      <w:r w:rsidRPr="005C3370">
        <w:rPr>
          <w:b w:val="0"/>
          <w:szCs w:val="28"/>
          <w:shd w:val="clear" w:color="auto" w:fill="FFFFFF"/>
        </w:rPr>
        <w:t>. Новокубанск, ул. Нева, 7, принадлежащего на праве аренды  ООО «Строительно-монтажное управление    № 1», а также по части земельного участка с кадастровым номером 23:21:0402001:1, общей площадью 33013 кв.м., расположенного по адресу:</w:t>
      </w:r>
      <w:r w:rsidRPr="005C3370">
        <w:rPr>
          <w:b w:val="0"/>
          <w:color w:val="000000"/>
          <w:szCs w:val="28"/>
          <w:shd w:val="clear" w:color="auto" w:fill="F8F9FA"/>
        </w:rPr>
        <w:t xml:space="preserve"> Краснодарский край, р-н Новокубанский, г Новокубанск, </w:t>
      </w:r>
      <w:proofErr w:type="spellStart"/>
      <w:proofErr w:type="gramStart"/>
      <w:r w:rsidRPr="005C3370">
        <w:rPr>
          <w:b w:val="0"/>
          <w:color w:val="000000"/>
          <w:szCs w:val="28"/>
          <w:shd w:val="clear" w:color="auto" w:fill="F8F9FA"/>
        </w:rPr>
        <w:t>ул</w:t>
      </w:r>
      <w:proofErr w:type="spellEnd"/>
      <w:proofErr w:type="gramEnd"/>
      <w:r w:rsidRPr="005C3370">
        <w:rPr>
          <w:b w:val="0"/>
          <w:color w:val="000000"/>
          <w:szCs w:val="28"/>
          <w:shd w:val="clear" w:color="auto" w:fill="F8F9FA"/>
        </w:rPr>
        <w:t xml:space="preserve"> Нева, 7</w:t>
      </w:r>
      <w:r w:rsidRPr="005C3370">
        <w:rPr>
          <w:b w:val="0"/>
          <w:szCs w:val="28"/>
          <w:shd w:val="clear" w:color="auto" w:fill="FFFFFF"/>
        </w:rPr>
        <w:t>, принадлежащего на праве собственности ООО «</w:t>
      </w:r>
      <w:proofErr w:type="spellStart"/>
      <w:r w:rsidRPr="005C3370">
        <w:rPr>
          <w:b w:val="0"/>
          <w:szCs w:val="28"/>
          <w:shd w:val="clear" w:color="auto" w:fill="FFFFFF"/>
        </w:rPr>
        <w:t>Кубаньтехпром</w:t>
      </w:r>
      <w:proofErr w:type="spellEnd"/>
      <w:r w:rsidRPr="005C3370">
        <w:rPr>
          <w:b w:val="0"/>
          <w:szCs w:val="28"/>
          <w:shd w:val="clear" w:color="auto" w:fill="FFFFFF"/>
        </w:rPr>
        <w:t>».</w:t>
      </w:r>
    </w:p>
    <w:p w:rsidR="00481DFA" w:rsidRPr="00481DFA" w:rsidRDefault="00481DFA" w:rsidP="005C3370">
      <w:pPr>
        <w:shd w:val="clear" w:color="auto" w:fill="FFFFFF"/>
        <w:spacing w:line="240" w:lineRule="auto"/>
        <w:ind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D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1DFA" w:rsidRPr="00481DFA" w:rsidSect="006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E4F15"/>
    <w:multiLevelType w:val="hybridMultilevel"/>
    <w:tmpl w:val="6728FC5A"/>
    <w:lvl w:ilvl="0" w:tplc="86AAC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9A3A24"/>
    <w:multiLevelType w:val="hybridMultilevel"/>
    <w:tmpl w:val="AE268156"/>
    <w:lvl w:ilvl="0" w:tplc="4C5E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A40FE"/>
    <w:multiLevelType w:val="hybridMultilevel"/>
    <w:tmpl w:val="17B4C766"/>
    <w:lvl w:ilvl="0" w:tplc="31061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05"/>
    <w:rsid w:val="000513FB"/>
    <w:rsid w:val="00082D0D"/>
    <w:rsid w:val="000B24C9"/>
    <w:rsid w:val="000D6EE1"/>
    <w:rsid w:val="001000BC"/>
    <w:rsid w:val="00165E8C"/>
    <w:rsid w:val="00176E48"/>
    <w:rsid w:val="001809CB"/>
    <w:rsid w:val="00195559"/>
    <w:rsid w:val="001A4A64"/>
    <w:rsid w:val="001E4089"/>
    <w:rsid w:val="001F6A68"/>
    <w:rsid w:val="00212272"/>
    <w:rsid w:val="002573E0"/>
    <w:rsid w:val="002B36BE"/>
    <w:rsid w:val="00330BD8"/>
    <w:rsid w:val="00355F97"/>
    <w:rsid w:val="003B5EB2"/>
    <w:rsid w:val="003D29F9"/>
    <w:rsid w:val="00401A10"/>
    <w:rsid w:val="0040629B"/>
    <w:rsid w:val="00481DFA"/>
    <w:rsid w:val="0049346F"/>
    <w:rsid w:val="005243E9"/>
    <w:rsid w:val="0056721B"/>
    <w:rsid w:val="0058426C"/>
    <w:rsid w:val="005C3370"/>
    <w:rsid w:val="0061094D"/>
    <w:rsid w:val="00617053"/>
    <w:rsid w:val="00656E4E"/>
    <w:rsid w:val="00664C52"/>
    <w:rsid w:val="00686648"/>
    <w:rsid w:val="006A00AA"/>
    <w:rsid w:val="007E3F54"/>
    <w:rsid w:val="00841EBB"/>
    <w:rsid w:val="00846A47"/>
    <w:rsid w:val="00897005"/>
    <w:rsid w:val="008A5A33"/>
    <w:rsid w:val="008C58D7"/>
    <w:rsid w:val="008D31C8"/>
    <w:rsid w:val="0096629E"/>
    <w:rsid w:val="009B4573"/>
    <w:rsid w:val="009D76B4"/>
    <w:rsid w:val="009F5E6B"/>
    <w:rsid w:val="00A15D33"/>
    <w:rsid w:val="00A53B3D"/>
    <w:rsid w:val="00AD5327"/>
    <w:rsid w:val="00B267C6"/>
    <w:rsid w:val="00B87DC3"/>
    <w:rsid w:val="00BE29E1"/>
    <w:rsid w:val="00C22A61"/>
    <w:rsid w:val="00C4069C"/>
    <w:rsid w:val="00C73C5F"/>
    <w:rsid w:val="00C75FA4"/>
    <w:rsid w:val="00C81EEB"/>
    <w:rsid w:val="00CB2F3A"/>
    <w:rsid w:val="00CC44A0"/>
    <w:rsid w:val="00CE4FE8"/>
    <w:rsid w:val="00DF4036"/>
    <w:rsid w:val="00E74971"/>
    <w:rsid w:val="00EA2082"/>
    <w:rsid w:val="00F3144E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paragraph" w:styleId="6">
    <w:name w:val="heading 6"/>
    <w:basedOn w:val="a"/>
    <w:next w:val="a"/>
    <w:link w:val="60"/>
    <w:qFormat/>
    <w:rsid w:val="005C3370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629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C3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C3370"/>
    <w:rPr>
      <w:color w:val="0000FF"/>
      <w:u w:val="single"/>
    </w:rPr>
  </w:style>
  <w:style w:type="character" w:styleId="a7">
    <w:name w:val="Emphasis"/>
    <w:basedOn w:val="a0"/>
    <w:qFormat/>
    <w:rsid w:val="005C3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2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2021-04-06T10:48:00Z</cp:lastPrinted>
  <dcterms:created xsi:type="dcterms:W3CDTF">2021-05-26T06:13:00Z</dcterms:created>
  <dcterms:modified xsi:type="dcterms:W3CDTF">2021-05-26T06:13:00Z</dcterms:modified>
</cp:coreProperties>
</file>