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DD" w:rsidRPr="002A62DD" w:rsidRDefault="002A62DD" w:rsidP="002A6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DD">
        <w:rPr>
          <w:rFonts w:ascii="Times New Roman" w:hAnsi="Times New Roman" w:cs="Times New Roman"/>
          <w:sz w:val="28"/>
          <w:szCs w:val="28"/>
        </w:rPr>
        <w:t>Заключение комиссии по землепользованию и застройке Новокубанского городского поселения Новокубанского района</w:t>
      </w:r>
    </w:p>
    <w:p w:rsidR="002A62DD" w:rsidRPr="002A62DD" w:rsidRDefault="002A62DD" w:rsidP="002A6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2DD" w:rsidRPr="002A62DD" w:rsidRDefault="002A62DD" w:rsidP="002A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DD">
        <w:rPr>
          <w:rFonts w:ascii="Times New Roman" w:hAnsi="Times New Roman" w:cs="Times New Roman"/>
          <w:sz w:val="28"/>
          <w:szCs w:val="28"/>
        </w:rPr>
        <w:t>«</w:t>
      </w:r>
      <w:r w:rsidR="005B59C4">
        <w:rPr>
          <w:rFonts w:ascii="Times New Roman" w:hAnsi="Times New Roman" w:cs="Times New Roman"/>
          <w:sz w:val="28"/>
          <w:szCs w:val="28"/>
        </w:rPr>
        <w:t>29</w:t>
      </w:r>
      <w:r w:rsidRPr="002A62DD">
        <w:rPr>
          <w:rFonts w:ascii="Times New Roman" w:hAnsi="Times New Roman" w:cs="Times New Roman"/>
          <w:sz w:val="28"/>
          <w:szCs w:val="28"/>
        </w:rPr>
        <w:t xml:space="preserve">» </w:t>
      </w:r>
      <w:r w:rsidR="005B59C4">
        <w:rPr>
          <w:rFonts w:ascii="Times New Roman" w:hAnsi="Times New Roman" w:cs="Times New Roman"/>
          <w:sz w:val="28"/>
          <w:szCs w:val="28"/>
        </w:rPr>
        <w:t>июля</w:t>
      </w:r>
      <w:r w:rsidRPr="002A62DD">
        <w:rPr>
          <w:rFonts w:ascii="Times New Roman" w:hAnsi="Times New Roman" w:cs="Times New Roman"/>
          <w:sz w:val="28"/>
          <w:szCs w:val="28"/>
        </w:rPr>
        <w:t xml:space="preserve"> 201</w:t>
      </w:r>
      <w:r w:rsidR="00665AA8">
        <w:rPr>
          <w:rFonts w:ascii="Times New Roman" w:hAnsi="Times New Roman" w:cs="Times New Roman"/>
          <w:sz w:val="28"/>
          <w:szCs w:val="28"/>
        </w:rPr>
        <w:t>9</w:t>
      </w:r>
      <w:r w:rsidRPr="002A62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62DD">
        <w:rPr>
          <w:rFonts w:ascii="Times New Roman" w:hAnsi="Times New Roman" w:cs="Times New Roman"/>
          <w:sz w:val="28"/>
          <w:szCs w:val="28"/>
        </w:rPr>
        <w:tab/>
      </w:r>
      <w:r w:rsidRPr="002A62DD">
        <w:rPr>
          <w:rFonts w:ascii="Times New Roman" w:hAnsi="Times New Roman" w:cs="Times New Roman"/>
          <w:sz w:val="28"/>
          <w:szCs w:val="28"/>
        </w:rPr>
        <w:tab/>
      </w:r>
      <w:r w:rsidRPr="002A62DD">
        <w:rPr>
          <w:rFonts w:ascii="Times New Roman" w:hAnsi="Times New Roman" w:cs="Times New Roman"/>
          <w:sz w:val="28"/>
          <w:szCs w:val="28"/>
        </w:rPr>
        <w:tab/>
      </w:r>
      <w:r w:rsidRPr="002A62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г. Новокубанск</w:t>
      </w:r>
    </w:p>
    <w:p w:rsidR="002A62DD" w:rsidRPr="002A62DD" w:rsidRDefault="002A62DD" w:rsidP="002A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2DD" w:rsidRPr="002A62DD" w:rsidRDefault="002A62DD" w:rsidP="002A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2DD" w:rsidRPr="002A62DD" w:rsidRDefault="002A62DD" w:rsidP="002A62DD">
      <w:pPr>
        <w:spacing w:after="0" w:line="240" w:lineRule="auto"/>
        <w:ind w:left="720" w:right="28" w:hanging="720"/>
        <w:jc w:val="both"/>
        <w:rPr>
          <w:rFonts w:ascii="Times New Roman" w:hAnsi="Times New Roman" w:cs="Times New Roman"/>
          <w:sz w:val="28"/>
          <w:szCs w:val="28"/>
        </w:rPr>
      </w:pPr>
      <w:r w:rsidRPr="002A62DD">
        <w:rPr>
          <w:rFonts w:ascii="Times New Roman" w:hAnsi="Times New Roman" w:cs="Times New Roman"/>
          <w:sz w:val="28"/>
          <w:szCs w:val="28"/>
          <w:u w:val="single"/>
        </w:rPr>
        <w:t>Вопрос заседания комиссии</w:t>
      </w:r>
      <w:r w:rsidRPr="002A62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9C4" w:rsidRPr="005B59C4" w:rsidRDefault="002A62DD" w:rsidP="005B5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9C4" w:rsidRPr="005B59C4">
        <w:rPr>
          <w:rFonts w:ascii="Times New Roman" w:hAnsi="Times New Roman" w:cs="Times New Roman"/>
          <w:sz w:val="28"/>
          <w:szCs w:val="28"/>
        </w:rPr>
        <w:t>1. Рассмотрение проекта «Внесение изменений в приложение № 1 «Правил землепользования и застройки территории Новокубанского городского поселения Новокубанского района».</w:t>
      </w:r>
    </w:p>
    <w:p w:rsidR="005B59C4" w:rsidRPr="005B59C4" w:rsidRDefault="005B59C4" w:rsidP="005B5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ab/>
        <w:t>2. Рассмотрение предложений и замечаний участников публичных слушаний.</w:t>
      </w:r>
    </w:p>
    <w:p w:rsidR="002A62DD" w:rsidRPr="005B59C4" w:rsidRDefault="002A62DD" w:rsidP="005B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C4" w:rsidRPr="005B59C4" w:rsidRDefault="005B59C4" w:rsidP="005B5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слушаний: 15 человек.</w:t>
      </w:r>
    </w:p>
    <w:p w:rsidR="005B59C4" w:rsidRPr="005B59C4" w:rsidRDefault="005B59C4" w:rsidP="005B5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 xml:space="preserve">Протокол проведения публичных слушаний № </w:t>
      </w:r>
      <w:r>
        <w:rPr>
          <w:rFonts w:ascii="Times New Roman" w:hAnsi="Times New Roman" w:cs="Times New Roman"/>
          <w:sz w:val="28"/>
          <w:szCs w:val="28"/>
        </w:rPr>
        <w:t xml:space="preserve"> 20  от 29 июля 2019</w:t>
      </w:r>
      <w:r w:rsidRPr="005B59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59C4" w:rsidRPr="005B59C4" w:rsidRDefault="005B59C4" w:rsidP="005B59C4">
      <w:pPr>
        <w:tabs>
          <w:tab w:val="left" w:pos="209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115"/>
        <w:gridCol w:w="2835"/>
        <w:gridCol w:w="2694"/>
        <w:gridCol w:w="1984"/>
      </w:tblGrid>
      <w:tr w:rsidR="005B59C4" w:rsidRPr="005B59C4" w:rsidTr="00AD5122">
        <w:trPr>
          <w:trHeight w:val="3898"/>
        </w:trPr>
        <w:tc>
          <w:tcPr>
            <w:tcW w:w="862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5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835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4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ind w:lef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</w:p>
          <w:p w:rsidR="005B59C4" w:rsidRPr="005B59C4" w:rsidRDefault="005B59C4" w:rsidP="005B59C4">
            <w:pPr>
              <w:spacing w:after="0" w:line="240" w:lineRule="auto"/>
              <w:ind w:lef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  <w:tc>
          <w:tcPr>
            <w:tcW w:w="1984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      </w:r>
          </w:p>
        </w:tc>
      </w:tr>
      <w:tr w:rsidR="005B59C4" w:rsidRPr="005B59C4" w:rsidTr="00AD5122">
        <w:trPr>
          <w:trHeight w:val="695"/>
        </w:trPr>
        <w:tc>
          <w:tcPr>
            <w:tcW w:w="862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«Внесение изменений в приложение № 1 «Правил землепользования и застройки территории Новокубанского городского поселения Новокубанского района».</w:t>
            </w:r>
          </w:p>
        </w:tc>
        <w:tc>
          <w:tcPr>
            <w:tcW w:w="2835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ind w:lef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приложение № 1 «Правил землепользования и застройки территории Новокубанского городского поселения Новокубанского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B59C4" w:rsidRPr="005B59C4" w:rsidTr="00631143">
        <w:trPr>
          <w:trHeight w:val="695"/>
        </w:trPr>
        <w:tc>
          <w:tcPr>
            <w:tcW w:w="862" w:type="dxa"/>
            <w:vMerge w:val="restart"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vMerge w:val="restart"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и замечаний участников 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слушаний</w:t>
            </w:r>
          </w:p>
        </w:tc>
        <w:tc>
          <w:tcPr>
            <w:tcW w:w="2835" w:type="dxa"/>
          </w:tcPr>
          <w:p w:rsidR="005B59C4" w:rsidRPr="005B59C4" w:rsidRDefault="005B59C4" w:rsidP="00AD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Дополнить главу 6 "Регулирование иных вопросов землепользования и 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застройки" приложения № 1  «Правил землепользования и застройки территории Новокубанского городского поселения Новокубанского района» статьей 30.1. следующего содержания: "Статья 30.1 Порядок использования территорий общего пользования".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Статью 29 изложить в новой редакции.</w:t>
            </w:r>
          </w:p>
        </w:tc>
        <w:tc>
          <w:tcPr>
            <w:tcW w:w="2694" w:type="dxa"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9C4" w:rsidRPr="005B59C4" w:rsidRDefault="005B59C4" w:rsidP="005B5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9C4" w:rsidRPr="005B59C4" w:rsidTr="00AD5122">
        <w:trPr>
          <w:trHeight w:val="695"/>
        </w:trPr>
        <w:tc>
          <w:tcPr>
            <w:tcW w:w="862" w:type="dxa"/>
            <w:vMerge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B59C4" w:rsidRPr="005B59C4" w:rsidRDefault="00872086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6">
              <w:rPr>
                <w:rFonts w:ascii="Times New Roman" w:hAnsi="Times New Roman" w:cs="Times New Roman"/>
                <w:sz w:val="24"/>
                <w:szCs w:val="24"/>
              </w:rPr>
              <w:t>В таблицу № 1. "Виды разрешенного использования земельных участков и объектов капитального строительства в территориальных зонах",  территориальную зону Ж-СЗ (Среднеэтажная жилая застройка (2.5) дополнить видом разрешенного использования - "для индивидуального жилищного строительства (2.1)", и отнести его к условно разрешенным видам использования.</w:t>
            </w:r>
          </w:p>
        </w:tc>
        <w:tc>
          <w:tcPr>
            <w:tcW w:w="2694" w:type="dxa"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9C4" w:rsidRPr="005B59C4" w:rsidRDefault="005B59C4" w:rsidP="0087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</w:t>
            </w:r>
            <w:r w:rsidR="0087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9C4" w:rsidRPr="005B59C4" w:rsidTr="00AD5122">
        <w:trPr>
          <w:trHeight w:val="695"/>
        </w:trPr>
        <w:tc>
          <w:tcPr>
            <w:tcW w:w="862" w:type="dxa"/>
            <w:vMerge/>
            <w:vAlign w:val="center"/>
          </w:tcPr>
          <w:p w:rsidR="005B59C4" w:rsidRPr="005B59C4" w:rsidRDefault="005B59C4" w:rsidP="005B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B59C4" w:rsidRPr="005B59C4" w:rsidRDefault="00872086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6">
              <w:rPr>
                <w:rFonts w:ascii="Times New Roman" w:hAnsi="Times New Roman" w:cs="Times New Roman"/>
                <w:sz w:val="24"/>
                <w:szCs w:val="24"/>
              </w:rPr>
              <w:t xml:space="preserve">В таблицу № 1 " Виды разрешенного использования земельных участков и объектов капитального строительства в территориальных зонах" дополнить наименованием вида разрешенного использования </w:t>
            </w:r>
            <w:bookmarkStart w:id="0" w:name="sub_1065"/>
            <w:r w:rsidRPr="00872086">
              <w:rPr>
                <w:rFonts w:ascii="Times New Roman" w:hAnsi="Times New Roman" w:cs="Times New Roman"/>
                <w:sz w:val="24"/>
                <w:szCs w:val="24"/>
              </w:rPr>
              <w:t>"нефтехимическая промышленность</w:t>
            </w:r>
            <w:bookmarkEnd w:id="0"/>
            <w:r w:rsidRPr="00872086">
              <w:rPr>
                <w:rFonts w:ascii="Times New Roman" w:hAnsi="Times New Roman" w:cs="Times New Roman"/>
                <w:sz w:val="24"/>
                <w:szCs w:val="24"/>
              </w:rPr>
              <w:t xml:space="preserve"> (6.5)" и отнести его к основным видам использования.</w:t>
            </w:r>
          </w:p>
        </w:tc>
        <w:tc>
          <w:tcPr>
            <w:tcW w:w="2694" w:type="dxa"/>
          </w:tcPr>
          <w:p w:rsidR="005B59C4" w:rsidRPr="005B59C4" w:rsidRDefault="005B59C4" w:rsidP="005B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9C4" w:rsidRPr="005B59C4" w:rsidRDefault="005B59C4" w:rsidP="0087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</w:t>
            </w:r>
            <w:r w:rsidR="0087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59C4" w:rsidRPr="005B59C4" w:rsidRDefault="005B59C4" w:rsidP="005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C4" w:rsidRPr="005B59C4" w:rsidRDefault="005B59C4" w:rsidP="005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5B59C4" w:rsidRPr="005B59C4" w:rsidRDefault="005B59C4" w:rsidP="005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ab/>
        <w:t xml:space="preserve">Одобрить проект </w:t>
      </w:r>
      <w:r w:rsidR="00872086" w:rsidRPr="005B59C4">
        <w:rPr>
          <w:rFonts w:ascii="Times New Roman" w:hAnsi="Times New Roman" w:cs="Times New Roman"/>
          <w:sz w:val="28"/>
          <w:szCs w:val="28"/>
        </w:rPr>
        <w:t xml:space="preserve">«Внесение изменений в приложение № 1 «Правил землепользования и застройки территории Новокубанского городского поселения </w:t>
      </w:r>
      <w:r w:rsidR="00872086" w:rsidRPr="005B59C4">
        <w:rPr>
          <w:rFonts w:ascii="Times New Roman" w:hAnsi="Times New Roman" w:cs="Times New Roman"/>
          <w:sz w:val="28"/>
          <w:szCs w:val="28"/>
        </w:rPr>
        <w:lastRenderedPageBreak/>
        <w:t>Новокубанского района»</w:t>
      </w:r>
      <w:r w:rsidR="0091601B">
        <w:rPr>
          <w:rFonts w:ascii="Times New Roman" w:hAnsi="Times New Roman" w:cs="Times New Roman"/>
          <w:sz w:val="28"/>
          <w:szCs w:val="28"/>
        </w:rPr>
        <w:t xml:space="preserve"> , с учетом поступивших предложений и замечаний</w:t>
      </w:r>
      <w:r w:rsidRPr="005B5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9C4" w:rsidRPr="005B59C4" w:rsidRDefault="005B59C4" w:rsidP="005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ab/>
        <w:t xml:space="preserve">Представить проект </w:t>
      </w:r>
      <w:r w:rsidR="00872086" w:rsidRPr="005B59C4">
        <w:rPr>
          <w:rFonts w:ascii="Times New Roman" w:hAnsi="Times New Roman" w:cs="Times New Roman"/>
          <w:sz w:val="28"/>
          <w:szCs w:val="28"/>
        </w:rPr>
        <w:t>«Внесение изменений в приложение № 1 «Правил землепользования и застройки территории Новокубанского городского поселения Новокубанского района»</w:t>
      </w:r>
      <w:r w:rsidRPr="005B59C4">
        <w:rPr>
          <w:rFonts w:ascii="Times New Roman" w:hAnsi="Times New Roman" w:cs="Times New Roman"/>
          <w:sz w:val="28"/>
          <w:szCs w:val="28"/>
        </w:rPr>
        <w:t xml:space="preserve"> главе Новокубанского городского поселения Новокубанского района для принятия решения о направлении (об отклонении и направлении его на доработку с указанием даты его повторного представления) указанного проекта в Совет Новокубанского городского поселения Новокубанского района.</w:t>
      </w:r>
    </w:p>
    <w:p w:rsidR="005B59C4" w:rsidRPr="005B59C4" w:rsidRDefault="005B59C4" w:rsidP="005B5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9C4" w:rsidRPr="005B59C4" w:rsidRDefault="005B59C4" w:rsidP="005B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C4" w:rsidRPr="005B59C4" w:rsidRDefault="005B59C4" w:rsidP="005B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C4" w:rsidRPr="005B59C4" w:rsidRDefault="005B59C4" w:rsidP="005B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C4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Е. Ворожко</w:t>
      </w:r>
    </w:p>
    <w:p w:rsidR="002A62DD" w:rsidRPr="005B59C4" w:rsidRDefault="002A62DD" w:rsidP="005B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62DD" w:rsidRPr="005B59C4" w:rsidSect="001E64DE">
      <w:headerReference w:type="even" r:id="rId6"/>
      <w:headerReference w:type="default" r:id="rId7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A4" w:rsidRDefault="00E62DA4" w:rsidP="00385A48">
      <w:pPr>
        <w:spacing w:after="0" w:line="240" w:lineRule="auto"/>
      </w:pPr>
      <w:r>
        <w:separator/>
      </w:r>
    </w:p>
  </w:endnote>
  <w:endnote w:type="continuationSeparator" w:id="1">
    <w:p w:rsidR="00E62DA4" w:rsidRDefault="00E62DA4" w:rsidP="003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A4" w:rsidRDefault="00E62DA4" w:rsidP="00385A48">
      <w:pPr>
        <w:spacing w:after="0" w:line="240" w:lineRule="auto"/>
      </w:pPr>
      <w:r>
        <w:separator/>
      </w:r>
    </w:p>
  </w:footnote>
  <w:footnote w:type="continuationSeparator" w:id="1">
    <w:p w:rsidR="00E62DA4" w:rsidRDefault="00E62DA4" w:rsidP="0038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AC" w:rsidRDefault="009D19D2" w:rsidP="000551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79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AAC" w:rsidRDefault="00E62D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AC" w:rsidRDefault="009D19D2" w:rsidP="000551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79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01B">
      <w:rPr>
        <w:rStyle w:val="a5"/>
        <w:noProof/>
      </w:rPr>
      <w:t>3</w:t>
    </w:r>
    <w:r>
      <w:rPr>
        <w:rStyle w:val="a5"/>
      </w:rPr>
      <w:fldChar w:fldCharType="end"/>
    </w:r>
  </w:p>
  <w:p w:rsidR="00B94AAC" w:rsidRDefault="00E62D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2DD"/>
    <w:rsid w:val="0005196C"/>
    <w:rsid w:val="00073303"/>
    <w:rsid w:val="001C146F"/>
    <w:rsid w:val="001D2588"/>
    <w:rsid w:val="00260E20"/>
    <w:rsid w:val="002A62DD"/>
    <w:rsid w:val="002C55BD"/>
    <w:rsid w:val="00385A48"/>
    <w:rsid w:val="00387930"/>
    <w:rsid w:val="005A0E42"/>
    <w:rsid w:val="005B59C4"/>
    <w:rsid w:val="00665AA8"/>
    <w:rsid w:val="006A5316"/>
    <w:rsid w:val="00872086"/>
    <w:rsid w:val="00890E39"/>
    <w:rsid w:val="0091601B"/>
    <w:rsid w:val="009D19D2"/>
    <w:rsid w:val="00CC3FB8"/>
    <w:rsid w:val="00E1567A"/>
    <w:rsid w:val="00E62DA4"/>
    <w:rsid w:val="00E8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2A62DD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2A62DD"/>
  </w:style>
  <w:style w:type="paragraph" w:styleId="a6">
    <w:name w:val="Body Text Indent"/>
    <w:basedOn w:val="a"/>
    <w:link w:val="a7"/>
    <w:rsid w:val="002A62D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A6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2A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5B59C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59C4"/>
    <w:pPr>
      <w:widowControl w:val="0"/>
      <w:shd w:val="clear" w:color="auto" w:fill="FFFFFF"/>
      <w:spacing w:after="0" w:line="331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2019-07-30T06:47:00Z</cp:lastPrinted>
  <dcterms:created xsi:type="dcterms:W3CDTF">2019-07-29T09:01:00Z</dcterms:created>
  <dcterms:modified xsi:type="dcterms:W3CDTF">2019-07-30T07:00:00Z</dcterms:modified>
</cp:coreProperties>
</file>