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E6" w:rsidRDefault="00410CE6" w:rsidP="00410CE6">
      <w:pPr>
        <w:spacing w:line="360" w:lineRule="auto"/>
        <w:jc w:val="center"/>
        <w:rPr>
          <w:b/>
          <w:sz w:val="28"/>
          <w:szCs w:val="28"/>
          <w:u w:val="single"/>
        </w:rPr>
      </w:pPr>
      <w:r>
        <w:rPr>
          <w:b/>
          <w:sz w:val="28"/>
          <w:szCs w:val="28"/>
        </w:rPr>
        <w:t xml:space="preserve">АДМИНИСТРАЦИИ НОВОКУБАНСКОГО </w:t>
      </w:r>
      <w:proofErr w:type="gramStart"/>
      <w:r>
        <w:rPr>
          <w:b/>
          <w:sz w:val="28"/>
          <w:szCs w:val="28"/>
        </w:rPr>
        <w:t>ГОРОДСКОГО</w:t>
      </w:r>
      <w:proofErr w:type="gramEnd"/>
    </w:p>
    <w:p w:rsidR="00410CE6" w:rsidRDefault="00410CE6" w:rsidP="00410CE6">
      <w:pPr>
        <w:spacing w:line="360" w:lineRule="auto"/>
        <w:jc w:val="center"/>
        <w:rPr>
          <w:b/>
        </w:rPr>
      </w:pPr>
      <w:r>
        <w:rPr>
          <w:b/>
          <w:sz w:val="28"/>
          <w:szCs w:val="28"/>
        </w:rPr>
        <w:t>ПОСЕЛЕНИЯ НОВОКУБАНСКОГО РАЙОНА</w:t>
      </w:r>
    </w:p>
    <w:p w:rsidR="00410CE6" w:rsidRPr="00410CE6" w:rsidRDefault="00410CE6" w:rsidP="00410CE6">
      <w:pPr>
        <w:widowControl w:val="0"/>
        <w:suppressAutoHyphens/>
        <w:autoSpaceDE w:val="0"/>
        <w:autoSpaceDN w:val="0"/>
        <w:adjustRightInd w:val="0"/>
        <w:spacing w:line="360" w:lineRule="auto"/>
        <w:jc w:val="center"/>
        <w:rPr>
          <w:b/>
          <w:bCs/>
          <w:color w:val="000000" w:themeColor="text1"/>
          <w:sz w:val="28"/>
          <w:szCs w:val="28"/>
        </w:rPr>
      </w:pPr>
      <w:r w:rsidRPr="00410CE6">
        <w:rPr>
          <w:b/>
          <w:bCs/>
          <w:color w:val="000000" w:themeColor="text1"/>
          <w:sz w:val="28"/>
          <w:szCs w:val="28"/>
        </w:rPr>
        <w:t>ПОСТАНОВЛЕНИЕ</w:t>
      </w:r>
    </w:p>
    <w:p w:rsidR="00410CE6" w:rsidRDefault="00410CE6" w:rsidP="00410CE6">
      <w:pPr>
        <w:widowControl w:val="0"/>
        <w:suppressAutoHyphens/>
        <w:autoSpaceDE w:val="0"/>
        <w:autoSpaceDN w:val="0"/>
        <w:adjustRightInd w:val="0"/>
        <w:jc w:val="center"/>
        <w:rPr>
          <w:b/>
          <w:bCs/>
          <w:color w:val="000000" w:themeColor="text1"/>
          <w:sz w:val="28"/>
          <w:szCs w:val="28"/>
        </w:rPr>
      </w:pPr>
    </w:p>
    <w:p w:rsidR="00410CE6" w:rsidRDefault="00410CE6" w:rsidP="00410CE6">
      <w:pPr>
        <w:widowControl w:val="0"/>
        <w:suppressAutoHyphens/>
        <w:autoSpaceDE w:val="0"/>
        <w:autoSpaceDN w:val="0"/>
        <w:adjustRightInd w:val="0"/>
        <w:jc w:val="center"/>
        <w:rPr>
          <w:b/>
          <w:bCs/>
          <w:color w:val="000000" w:themeColor="text1"/>
          <w:sz w:val="28"/>
          <w:szCs w:val="28"/>
        </w:rPr>
      </w:pPr>
    </w:p>
    <w:p w:rsidR="00410CE6" w:rsidRDefault="00410CE6" w:rsidP="00410CE6">
      <w:pPr>
        <w:widowControl w:val="0"/>
        <w:suppressAutoHyphens/>
        <w:autoSpaceDE w:val="0"/>
        <w:autoSpaceDN w:val="0"/>
        <w:adjustRightInd w:val="0"/>
        <w:jc w:val="center"/>
        <w:rPr>
          <w:b/>
          <w:bCs/>
          <w:color w:val="000000" w:themeColor="text1"/>
          <w:sz w:val="28"/>
          <w:szCs w:val="28"/>
        </w:rPr>
      </w:pPr>
    </w:p>
    <w:p w:rsidR="00410CE6" w:rsidRDefault="00410CE6" w:rsidP="00410CE6">
      <w:pPr>
        <w:widowControl w:val="0"/>
        <w:suppressAutoHyphens/>
        <w:autoSpaceDE w:val="0"/>
        <w:autoSpaceDN w:val="0"/>
        <w:adjustRightInd w:val="0"/>
        <w:rPr>
          <w:b/>
          <w:bCs/>
          <w:color w:val="000000" w:themeColor="text1"/>
          <w:sz w:val="28"/>
          <w:szCs w:val="28"/>
        </w:rPr>
      </w:pPr>
      <w:r>
        <w:rPr>
          <w:bCs/>
          <w:color w:val="000000" w:themeColor="text1"/>
          <w:sz w:val="28"/>
          <w:szCs w:val="28"/>
        </w:rPr>
        <w:t>от</w:t>
      </w:r>
      <w:r>
        <w:rPr>
          <w:b/>
          <w:bCs/>
          <w:color w:val="000000" w:themeColor="text1"/>
          <w:sz w:val="28"/>
          <w:szCs w:val="28"/>
        </w:rPr>
        <w:t xml:space="preserve"> </w:t>
      </w:r>
      <w:r>
        <w:rPr>
          <w:bCs/>
          <w:color w:val="000000" w:themeColor="text1"/>
          <w:sz w:val="28"/>
          <w:szCs w:val="28"/>
          <w:u w:val="single"/>
        </w:rPr>
        <w:t>14.04.2017</w:t>
      </w:r>
      <w:r>
        <w:rPr>
          <w:b/>
          <w:bCs/>
          <w:color w:val="000000" w:themeColor="text1"/>
          <w:sz w:val="28"/>
          <w:szCs w:val="28"/>
          <w:u w:val="single"/>
        </w:rPr>
        <w:t xml:space="preserve"> </w:t>
      </w:r>
      <w:r>
        <w:rPr>
          <w:b/>
          <w:bCs/>
          <w:color w:val="000000" w:themeColor="text1"/>
          <w:sz w:val="28"/>
          <w:szCs w:val="28"/>
        </w:rPr>
        <w:t xml:space="preserve">                             </w:t>
      </w:r>
      <w:r>
        <w:rPr>
          <w:bCs/>
          <w:color w:val="000000" w:themeColor="text1"/>
          <w:sz w:val="28"/>
          <w:szCs w:val="28"/>
        </w:rPr>
        <w:t xml:space="preserve"> Новокубанск</w:t>
      </w:r>
      <w:r>
        <w:rPr>
          <w:b/>
          <w:bCs/>
          <w:color w:val="000000" w:themeColor="text1"/>
          <w:sz w:val="28"/>
          <w:szCs w:val="28"/>
        </w:rPr>
        <w:t xml:space="preserve">                                                № </w:t>
      </w:r>
      <w:r>
        <w:rPr>
          <w:bCs/>
          <w:color w:val="000000" w:themeColor="text1"/>
          <w:sz w:val="28"/>
          <w:szCs w:val="28"/>
          <w:u w:val="single"/>
        </w:rPr>
        <w:t>360</w:t>
      </w:r>
    </w:p>
    <w:p w:rsidR="008C2BB0" w:rsidRDefault="008C2BB0" w:rsidP="008C2BB0">
      <w:pPr>
        <w:widowControl w:val="0"/>
        <w:suppressAutoHyphens/>
        <w:autoSpaceDE w:val="0"/>
        <w:autoSpaceDN w:val="0"/>
        <w:adjustRightInd w:val="0"/>
        <w:jc w:val="center"/>
        <w:rPr>
          <w:b/>
          <w:bCs/>
          <w:color w:val="000000"/>
          <w:sz w:val="28"/>
          <w:szCs w:val="28"/>
        </w:rPr>
      </w:pPr>
    </w:p>
    <w:p w:rsidR="008C2BB0" w:rsidRDefault="008C2BB0" w:rsidP="008C2BB0">
      <w:pPr>
        <w:widowControl w:val="0"/>
        <w:suppressAutoHyphens/>
        <w:autoSpaceDE w:val="0"/>
        <w:autoSpaceDN w:val="0"/>
        <w:adjustRightInd w:val="0"/>
        <w:jc w:val="center"/>
        <w:rPr>
          <w:b/>
          <w:bCs/>
          <w:color w:val="000000"/>
          <w:sz w:val="28"/>
          <w:szCs w:val="28"/>
        </w:rPr>
      </w:pPr>
    </w:p>
    <w:p w:rsidR="008C2BB0" w:rsidRDefault="008C2BB0" w:rsidP="000F4129">
      <w:pPr>
        <w:widowControl w:val="0"/>
        <w:suppressAutoHyphens/>
        <w:autoSpaceDE w:val="0"/>
        <w:autoSpaceDN w:val="0"/>
        <w:adjustRightInd w:val="0"/>
        <w:rPr>
          <w:b/>
          <w:bCs/>
          <w:color w:val="000000"/>
          <w:sz w:val="28"/>
          <w:szCs w:val="28"/>
        </w:rPr>
      </w:pPr>
    </w:p>
    <w:p w:rsidR="008C2BB0" w:rsidRPr="004D2E8A" w:rsidRDefault="008C2BB0" w:rsidP="008C2BB0">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p>
    <w:p w:rsidR="008C2BB0" w:rsidRDefault="008C2BB0" w:rsidP="008C2BB0">
      <w:pPr>
        <w:widowControl w:val="0"/>
        <w:suppressAutoHyphens/>
        <w:autoSpaceDE w:val="0"/>
        <w:autoSpaceDN w:val="0"/>
        <w:adjustRightInd w:val="0"/>
        <w:jc w:val="center"/>
        <w:rPr>
          <w:b/>
          <w:bCs/>
          <w:color w:val="000000"/>
          <w:sz w:val="28"/>
          <w:szCs w:val="28"/>
        </w:rPr>
      </w:pPr>
      <w:r>
        <w:rPr>
          <w:b/>
          <w:bCs/>
          <w:color w:val="000000"/>
          <w:sz w:val="28"/>
          <w:szCs w:val="28"/>
        </w:rPr>
        <w:t>п</w:t>
      </w:r>
      <w:r w:rsidRPr="004D2E8A">
        <w:rPr>
          <w:b/>
          <w:bCs/>
          <w:color w:val="000000"/>
          <w:sz w:val="28"/>
          <w:szCs w:val="28"/>
        </w:rPr>
        <w:t>о предоставлению муниципальной услуги:</w:t>
      </w:r>
      <w:r>
        <w:rPr>
          <w:b/>
          <w:bCs/>
          <w:color w:val="000000"/>
          <w:sz w:val="28"/>
          <w:szCs w:val="28"/>
        </w:rPr>
        <w:t xml:space="preserve"> </w:t>
      </w:r>
      <w:r w:rsidRPr="001F1D7B">
        <w:rPr>
          <w:b/>
          <w:bCs/>
          <w:color w:val="000000"/>
          <w:sz w:val="28"/>
          <w:szCs w:val="28"/>
        </w:rPr>
        <w:t>«</w:t>
      </w:r>
      <w:r w:rsidRPr="008C2BB0">
        <w:rPr>
          <w:b/>
          <w:bCs/>
          <w:color w:val="000000"/>
          <w:sz w:val="28"/>
          <w:szCs w:val="28"/>
        </w:rPr>
        <w:t>Признание в установленном порядке жилых помещений муниципального жилищного фонда пригодными (непригодными) для проживания</w:t>
      </w:r>
      <w:r w:rsidRPr="001F1D7B">
        <w:rPr>
          <w:b/>
          <w:bCs/>
          <w:color w:val="000000"/>
          <w:sz w:val="28"/>
          <w:szCs w:val="28"/>
        </w:rPr>
        <w:t>»</w:t>
      </w:r>
    </w:p>
    <w:p w:rsidR="00493880" w:rsidRPr="00343415" w:rsidRDefault="00493880" w:rsidP="008C2BB0">
      <w:pPr>
        <w:widowControl w:val="0"/>
        <w:suppressAutoHyphens/>
        <w:autoSpaceDE w:val="0"/>
        <w:autoSpaceDN w:val="0"/>
        <w:adjustRightInd w:val="0"/>
        <w:rPr>
          <w:b/>
          <w:bCs/>
          <w:color w:val="000000" w:themeColor="text1"/>
          <w:sz w:val="28"/>
          <w:szCs w:val="28"/>
        </w:rPr>
      </w:pPr>
    </w:p>
    <w:p w:rsidR="008C2BB0" w:rsidRDefault="00493880" w:rsidP="00493880">
      <w:pPr>
        <w:widowControl w:val="0"/>
        <w:suppressAutoHyphens/>
        <w:autoSpaceDE w:val="0"/>
        <w:autoSpaceDN w:val="0"/>
        <w:adjustRightInd w:val="0"/>
        <w:ind w:firstLine="540"/>
        <w:jc w:val="both"/>
        <w:rPr>
          <w:color w:val="000000" w:themeColor="text1"/>
          <w:sz w:val="28"/>
          <w:szCs w:val="28"/>
        </w:rPr>
      </w:pPr>
      <w:proofErr w:type="gramStart"/>
      <w:r w:rsidRPr="00343415">
        <w:rPr>
          <w:color w:val="000000" w:themeColor="text1"/>
          <w:sz w:val="28"/>
          <w:szCs w:val="28"/>
        </w:rPr>
        <w:t xml:space="preserve">В соответствии с Федеральным </w:t>
      </w:r>
      <w:hyperlink r:id="rId9" w:history="1">
        <w:r w:rsidRPr="00343415">
          <w:rPr>
            <w:color w:val="000000" w:themeColor="text1"/>
            <w:sz w:val="28"/>
            <w:szCs w:val="28"/>
          </w:rPr>
          <w:t>законом</w:t>
        </w:r>
      </w:hyperlink>
      <w:r w:rsidRPr="00343415">
        <w:rPr>
          <w:color w:val="000000" w:themeColor="text1"/>
          <w:sz w:val="28"/>
          <w:szCs w:val="28"/>
        </w:rPr>
        <w:t xml:space="preserve"> от 27 июля 2010 года № 210-ФЗ </w:t>
      </w:r>
      <w:r w:rsidR="00A9652A" w:rsidRPr="00343415">
        <w:rPr>
          <w:color w:val="000000" w:themeColor="text1"/>
          <w:sz w:val="28"/>
          <w:szCs w:val="28"/>
        </w:rPr>
        <w:br/>
      </w:r>
      <w:r w:rsidRPr="00343415">
        <w:rPr>
          <w:color w:val="000000" w:themeColor="text1"/>
          <w:sz w:val="28"/>
          <w:szCs w:val="28"/>
        </w:rPr>
        <w:t xml:space="preserve">«Об организации представления государственных и муниципальных услуг», </w:t>
      </w:r>
      <w:hyperlink r:id="rId10" w:history="1">
        <w:r w:rsidR="00A9652A" w:rsidRPr="00343415">
          <w:rPr>
            <w:color w:val="000000" w:themeColor="text1"/>
            <w:sz w:val="28"/>
            <w:szCs w:val="28"/>
          </w:rPr>
          <w:t>постановление</w:t>
        </w:r>
      </w:hyperlink>
      <w:r w:rsidR="00A9652A" w:rsidRPr="00343415">
        <w:rPr>
          <w:color w:val="000000" w:themeColor="text1"/>
          <w:sz w:val="28"/>
          <w:szCs w:val="28"/>
        </w:rPr>
        <w:t>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9227E">
        <w:rPr>
          <w:color w:val="000000" w:themeColor="text1"/>
          <w:sz w:val="28"/>
          <w:szCs w:val="28"/>
        </w:rPr>
        <w:t>,</w:t>
      </w:r>
      <w:r w:rsidR="0009227E" w:rsidRPr="00063594">
        <w:rPr>
          <w:sz w:val="28"/>
          <w:szCs w:val="28"/>
        </w:rPr>
        <w:t xml:space="preserve"> </w:t>
      </w:r>
      <w:r w:rsidR="0009227E" w:rsidRPr="002F7098">
        <w:rPr>
          <w:sz w:val="28"/>
          <w:szCs w:val="28"/>
        </w:rPr>
        <w:t>Федеральным законом от 7 октября 2003 года № 131-ФЗ «Об</w:t>
      </w:r>
      <w:proofErr w:type="gramEnd"/>
      <w:r w:rsidR="0009227E" w:rsidRPr="002F7098">
        <w:rPr>
          <w:sz w:val="28"/>
          <w:szCs w:val="28"/>
        </w:rPr>
        <w:t xml:space="preserve"> общих </w:t>
      </w:r>
      <w:proofErr w:type="gramStart"/>
      <w:r w:rsidR="0009227E" w:rsidRPr="002F7098">
        <w:rPr>
          <w:sz w:val="28"/>
          <w:szCs w:val="28"/>
        </w:rPr>
        <w:t>принципах</w:t>
      </w:r>
      <w:proofErr w:type="gramEnd"/>
      <w:r w:rsidR="0009227E" w:rsidRPr="002F7098">
        <w:rPr>
          <w:sz w:val="28"/>
          <w:szCs w:val="28"/>
        </w:rPr>
        <w:t xml:space="preserve"> организации </w:t>
      </w:r>
      <w:r w:rsidR="008C2BB0">
        <w:rPr>
          <w:sz w:val="28"/>
          <w:szCs w:val="28"/>
        </w:rPr>
        <w:t xml:space="preserve">      </w:t>
      </w:r>
      <w:r w:rsidR="0009227E" w:rsidRPr="002F7098">
        <w:rPr>
          <w:sz w:val="28"/>
          <w:szCs w:val="28"/>
        </w:rPr>
        <w:t xml:space="preserve">местного </w:t>
      </w:r>
      <w:r w:rsidR="008C2BB0">
        <w:rPr>
          <w:sz w:val="28"/>
          <w:szCs w:val="28"/>
        </w:rPr>
        <w:t xml:space="preserve">   </w:t>
      </w:r>
      <w:r w:rsidR="0009227E" w:rsidRPr="002F7098">
        <w:rPr>
          <w:sz w:val="28"/>
          <w:szCs w:val="28"/>
        </w:rPr>
        <w:t xml:space="preserve">самоуправления </w:t>
      </w:r>
      <w:r w:rsidR="008C2BB0">
        <w:rPr>
          <w:sz w:val="28"/>
          <w:szCs w:val="28"/>
        </w:rPr>
        <w:t xml:space="preserve">    </w:t>
      </w:r>
      <w:r w:rsidR="0009227E" w:rsidRPr="002F7098">
        <w:rPr>
          <w:sz w:val="28"/>
          <w:szCs w:val="28"/>
        </w:rPr>
        <w:t xml:space="preserve">в </w:t>
      </w:r>
      <w:r w:rsidR="008C2BB0">
        <w:rPr>
          <w:sz w:val="28"/>
          <w:szCs w:val="28"/>
        </w:rPr>
        <w:t xml:space="preserve">   </w:t>
      </w:r>
      <w:r w:rsidR="0009227E" w:rsidRPr="002F7098">
        <w:rPr>
          <w:sz w:val="28"/>
          <w:szCs w:val="28"/>
        </w:rPr>
        <w:t>Российской</w:t>
      </w:r>
      <w:r w:rsidR="008C2BB0">
        <w:rPr>
          <w:sz w:val="28"/>
          <w:szCs w:val="28"/>
        </w:rPr>
        <w:t xml:space="preserve">     </w:t>
      </w:r>
      <w:r w:rsidR="0009227E" w:rsidRPr="002F7098">
        <w:rPr>
          <w:sz w:val="28"/>
          <w:szCs w:val="28"/>
        </w:rPr>
        <w:t xml:space="preserve"> Федерации»</w:t>
      </w:r>
      <w:r w:rsidR="0009227E" w:rsidRPr="00687FB6">
        <w:rPr>
          <w:color w:val="000000" w:themeColor="text1"/>
          <w:sz w:val="28"/>
          <w:szCs w:val="28"/>
        </w:rPr>
        <w:t xml:space="preserve"> </w:t>
      </w:r>
      <w:r w:rsidR="00A9652A" w:rsidRPr="00343415">
        <w:rPr>
          <w:color w:val="000000" w:themeColor="text1"/>
          <w:sz w:val="28"/>
          <w:szCs w:val="28"/>
        </w:rPr>
        <w:t xml:space="preserve"> </w:t>
      </w:r>
    </w:p>
    <w:p w:rsidR="00493880" w:rsidRPr="00343415" w:rsidRDefault="00493880" w:rsidP="008C2BB0">
      <w:pPr>
        <w:widowControl w:val="0"/>
        <w:suppressAutoHyphens/>
        <w:autoSpaceDE w:val="0"/>
        <w:autoSpaceDN w:val="0"/>
        <w:adjustRightInd w:val="0"/>
        <w:jc w:val="both"/>
        <w:rPr>
          <w:color w:val="000000" w:themeColor="text1"/>
          <w:sz w:val="28"/>
          <w:szCs w:val="28"/>
        </w:rPr>
      </w:pPr>
      <w:proofErr w:type="gramStart"/>
      <w:r w:rsidRPr="00343415">
        <w:rPr>
          <w:color w:val="000000" w:themeColor="text1"/>
          <w:sz w:val="28"/>
          <w:szCs w:val="28"/>
        </w:rPr>
        <w:t>п</w:t>
      </w:r>
      <w:proofErr w:type="gramEnd"/>
      <w:r w:rsidR="008C2BB0">
        <w:rPr>
          <w:color w:val="000000" w:themeColor="text1"/>
          <w:sz w:val="28"/>
          <w:szCs w:val="28"/>
        </w:rPr>
        <w:t xml:space="preserve"> </w:t>
      </w:r>
      <w:r w:rsidRPr="00343415">
        <w:rPr>
          <w:color w:val="000000" w:themeColor="text1"/>
          <w:sz w:val="28"/>
          <w:szCs w:val="28"/>
        </w:rPr>
        <w:t>о</w:t>
      </w:r>
      <w:r w:rsidR="008C2BB0">
        <w:rPr>
          <w:color w:val="000000" w:themeColor="text1"/>
          <w:sz w:val="28"/>
          <w:szCs w:val="28"/>
        </w:rPr>
        <w:t xml:space="preserve"> </w:t>
      </w:r>
      <w:r w:rsidRPr="00343415">
        <w:rPr>
          <w:color w:val="000000" w:themeColor="text1"/>
          <w:sz w:val="28"/>
          <w:szCs w:val="28"/>
        </w:rPr>
        <w:t>с</w:t>
      </w:r>
      <w:r w:rsidR="008C2BB0">
        <w:rPr>
          <w:color w:val="000000" w:themeColor="text1"/>
          <w:sz w:val="28"/>
          <w:szCs w:val="28"/>
        </w:rPr>
        <w:t xml:space="preserve"> </w:t>
      </w:r>
      <w:r w:rsidRPr="00343415">
        <w:rPr>
          <w:color w:val="000000" w:themeColor="text1"/>
          <w:sz w:val="28"/>
          <w:szCs w:val="28"/>
        </w:rPr>
        <w:t>т</w:t>
      </w:r>
      <w:r w:rsidR="008C2BB0">
        <w:rPr>
          <w:color w:val="000000" w:themeColor="text1"/>
          <w:sz w:val="28"/>
          <w:szCs w:val="28"/>
        </w:rPr>
        <w:t xml:space="preserve"> </w:t>
      </w:r>
      <w:r w:rsidRPr="00343415">
        <w:rPr>
          <w:color w:val="000000" w:themeColor="text1"/>
          <w:sz w:val="28"/>
          <w:szCs w:val="28"/>
        </w:rPr>
        <w:t>а</w:t>
      </w:r>
      <w:r w:rsidR="008C2BB0">
        <w:rPr>
          <w:color w:val="000000" w:themeColor="text1"/>
          <w:sz w:val="28"/>
          <w:szCs w:val="28"/>
        </w:rPr>
        <w:t xml:space="preserve"> </w:t>
      </w:r>
      <w:r w:rsidRPr="00343415">
        <w:rPr>
          <w:color w:val="000000" w:themeColor="text1"/>
          <w:sz w:val="28"/>
          <w:szCs w:val="28"/>
        </w:rPr>
        <w:t>н</w:t>
      </w:r>
      <w:r w:rsidR="008C2BB0">
        <w:rPr>
          <w:color w:val="000000" w:themeColor="text1"/>
          <w:sz w:val="28"/>
          <w:szCs w:val="28"/>
        </w:rPr>
        <w:t xml:space="preserve"> </w:t>
      </w:r>
      <w:r w:rsidRPr="00343415">
        <w:rPr>
          <w:color w:val="000000" w:themeColor="text1"/>
          <w:sz w:val="28"/>
          <w:szCs w:val="28"/>
        </w:rPr>
        <w:t>о</w:t>
      </w:r>
      <w:r w:rsidR="008C2BB0">
        <w:rPr>
          <w:color w:val="000000" w:themeColor="text1"/>
          <w:sz w:val="28"/>
          <w:szCs w:val="28"/>
        </w:rPr>
        <w:t xml:space="preserve"> </w:t>
      </w:r>
      <w:r w:rsidRPr="00343415">
        <w:rPr>
          <w:color w:val="000000" w:themeColor="text1"/>
          <w:sz w:val="28"/>
          <w:szCs w:val="28"/>
        </w:rPr>
        <w:t>в</w:t>
      </w:r>
      <w:r w:rsidR="008C2BB0">
        <w:rPr>
          <w:color w:val="000000" w:themeColor="text1"/>
          <w:sz w:val="28"/>
          <w:szCs w:val="28"/>
        </w:rPr>
        <w:t xml:space="preserve"> </w:t>
      </w:r>
      <w:r w:rsidRPr="00343415">
        <w:rPr>
          <w:color w:val="000000" w:themeColor="text1"/>
          <w:sz w:val="28"/>
          <w:szCs w:val="28"/>
        </w:rPr>
        <w:t>л</w:t>
      </w:r>
      <w:r w:rsidR="008C2BB0">
        <w:rPr>
          <w:color w:val="000000" w:themeColor="text1"/>
          <w:sz w:val="28"/>
          <w:szCs w:val="28"/>
        </w:rPr>
        <w:t xml:space="preserve"> </w:t>
      </w:r>
      <w:r w:rsidRPr="00343415">
        <w:rPr>
          <w:color w:val="000000" w:themeColor="text1"/>
          <w:sz w:val="28"/>
          <w:szCs w:val="28"/>
        </w:rPr>
        <w:t>я</w:t>
      </w:r>
      <w:r w:rsidR="008C2BB0">
        <w:rPr>
          <w:color w:val="000000" w:themeColor="text1"/>
          <w:sz w:val="28"/>
          <w:szCs w:val="28"/>
        </w:rPr>
        <w:t xml:space="preserve"> </w:t>
      </w:r>
      <w:r w:rsidRPr="00343415">
        <w:rPr>
          <w:color w:val="000000" w:themeColor="text1"/>
          <w:sz w:val="28"/>
          <w:szCs w:val="28"/>
        </w:rPr>
        <w:t>ю:</w:t>
      </w:r>
    </w:p>
    <w:p w:rsidR="00493880" w:rsidRPr="00343415" w:rsidRDefault="00493880" w:rsidP="00493880">
      <w:pPr>
        <w:widowControl w:val="0"/>
        <w:suppressAutoHyphens/>
        <w:autoSpaceDE w:val="0"/>
        <w:autoSpaceDN w:val="0"/>
        <w:adjustRightInd w:val="0"/>
        <w:ind w:firstLine="540"/>
        <w:jc w:val="both"/>
        <w:rPr>
          <w:color w:val="000000" w:themeColor="text1"/>
          <w:sz w:val="28"/>
          <w:szCs w:val="28"/>
        </w:rPr>
      </w:pPr>
      <w:r w:rsidRPr="00343415">
        <w:rPr>
          <w:color w:val="000000" w:themeColor="text1"/>
          <w:sz w:val="28"/>
          <w:szCs w:val="28"/>
        </w:rPr>
        <w:t xml:space="preserve">1. Утвердить административный </w:t>
      </w:r>
      <w:hyperlink w:anchor="P40" w:history="1">
        <w:r w:rsidRPr="00343415">
          <w:rPr>
            <w:color w:val="000000" w:themeColor="text1"/>
            <w:sz w:val="28"/>
            <w:szCs w:val="28"/>
          </w:rPr>
          <w:t>регламент</w:t>
        </w:r>
      </w:hyperlink>
      <w:r w:rsidRPr="00343415">
        <w:rPr>
          <w:color w:val="000000" w:themeColor="text1"/>
          <w:sz w:val="28"/>
          <w:szCs w:val="28"/>
        </w:rPr>
        <w:t xml:space="preserve"> по предоставлению муниципальной услуги: «</w:t>
      </w:r>
      <w:r w:rsidR="00A9652A" w:rsidRPr="00343415">
        <w:rPr>
          <w:color w:val="000000" w:themeColor="text1"/>
          <w:sz w:val="28"/>
          <w:szCs w:val="28"/>
        </w:rPr>
        <w:t>Признание в установленном порядке жилых помещений муниципального жилищного фонда пригодными (непригодными) для проживания</w:t>
      </w:r>
      <w:r w:rsidRPr="00343415">
        <w:rPr>
          <w:color w:val="000000" w:themeColor="text1"/>
          <w:sz w:val="28"/>
          <w:szCs w:val="28"/>
        </w:rPr>
        <w:t>» (прилагается).</w:t>
      </w:r>
    </w:p>
    <w:p w:rsidR="0009227E" w:rsidRDefault="00493880" w:rsidP="00493880">
      <w:pPr>
        <w:widowControl w:val="0"/>
        <w:suppressAutoHyphens/>
        <w:autoSpaceDE w:val="0"/>
        <w:autoSpaceDN w:val="0"/>
        <w:adjustRightInd w:val="0"/>
        <w:ind w:firstLine="540"/>
        <w:jc w:val="both"/>
        <w:rPr>
          <w:color w:val="000000" w:themeColor="text1"/>
          <w:sz w:val="28"/>
          <w:szCs w:val="28"/>
        </w:rPr>
      </w:pPr>
      <w:r w:rsidRPr="00343415">
        <w:rPr>
          <w:color w:val="000000" w:themeColor="text1"/>
          <w:sz w:val="28"/>
          <w:szCs w:val="28"/>
        </w:rPr>
        <w:t xml:space="preserve">2. </w:t>
      </w:r>
      <w:r w:rsidR="0009227E">
        <w:rPr>
          <w:color w:val="000000" w:themeColor="text1"/>
          <w:sz w:val="28"/>
          <w:szCs w:val="28"/>
        </w:rPr>
        <w:t xml:space="preserve">Признать утратившим силу постановление </w:t>
      </w:r>
      <w:r w:rsidR="0009227E" w:rsidRPr="00BF7288">
        <w:rPr>
          <w:sz w:val="28"/>
          <w:szCs w:val="28"/>
        </w:rPr>
        <w:t xml:space="preserve">администрации </w:t>
      </w:r>
      <w:proofErr w:type="spellStart"/>
      <w:r w:rsidR="0009227E" w:rsidRPr="00BF7288">
        <w:rPr>
          <w:sz w:val="28"/>
          <w:szCs w:val="28"/>
        </w:rPr>
        <w:t>Новокубанского</w:t>
      </w:r>
      <w:proofErr w:type="spellEnd"/>
      <w:r w:rsidR="0009227E" w:rsidRPr="00BF7288">
        <w:rPr>
          <w:sz w:val="28"/>
          <w:szCs w:val="28"/>
        </w:rPr>
        <w:t xml:space="preserve"> городского поселения </w:t>
      </w:r>
      <w:proofErr w:type="spellStart"/>
      <w:r w:rsidR="0009227E" w:rsidRPr="00BF7288">
        <w:rPr>
          <w:sz w:val="28"/>
          <w:szCs w:val="28"/>
        </w:rPr>
        <w:t>Новокубанского</w:t>
      </w:r>
      <w:proofErr w:type="spellEnd"/>
      <w:r w:rsidR="0009227E" w:rsidRPr="00BF7288">
        <w:rPr>
          <w:sz w:val="28"/>
          <w:szCs w:val="28"/>
        </w:rPr>
        <w:t xml:space="preserve"> района</w:t>
      </w:r>
      <w:r w:rsidR="0009227E" w:rsidRPr="00343415">
        <w:rPr>
          <w:color w:val="000000" w:themeColor="text1"/>
          <w:sz w:val="28"/>
          <w:szCs w:val="28"/>
        </w:rPr>
        <w:t xml:space="preserve"> </w:t>
      </w:r>
      <w:r w:rsidR="0009227E">
        <w:rPr>
          <w:color w:val="000000" w:themeColor="text1"/>
          <w:sz w:val="28"/>
          <w:szCs w:val="28"/>
        </w:rPr>
        <w:t xml:space="preserve">от </w:t>
      </w:r>
      <w:r w:rsidR="0009227E" w:rsidRPr="008640D0">
        <w:rPr>
          <w:bCs/>
          <w:sz w:val="28"/>
        </w:rPr>
        <w:t>16 июня 2015 года №</w:t>
      </w:r>
      <w:r w:rsidR="0009227E">
        <w:rPr>
          <w:bCs/>
          <w:sz w:val="28"/>
        </w:rPr>
        <w:t xml:space="preserve"> </w:t>
      </w:r>
      <w:r w:rsidR="0009227E" w:rsidRPr="008640D0">
        <w:rPr>
          <w:bCs/>
          <w:sz w:val="28"/>
        </w:rPr>
        <w:t xml:space="preserve">634 </w:t>
      </w:r>
      <w:r w:rsidR="0009227E" w:rsidRPr="00827960">
        <w:rPr>
          <w:bCs/>
          <w:sz w:val="28"/>
        </w:rPr>
        <w:t xml:space="preserve">«Об утверждении административного регламента по предоставлению администрацией </w:t>
      </w:r>
      <w:proofErr w:type="spellStart"/>
      <w:r w:rsidR="0009227E" w:rsidRPr="00827960">
        <w:rPr>
          <w:bCs/>
          <w:sz w:val="28"/>
        </w:rPr>
        <w:t>Новокубанского</w:t>
      </w:r>
      <w:proofErr w:type="spellEnd"/>
      <w:r w:rsidR="0009227E" w:rsidRPr="00827960">
        <w:rPr>
          <w:bCs/>
          <w:sz w:val="28"/>
        </w:rPr>
        <w:t xml:space="preserve"> городского  поселения </w:t>
      </w:r>
      <w:proofErr w:type="spellStart"/>
      <w:r w:rsidR="0009227E" w:rsidRPr="00827960">
        <w:rPr>
          <w:bCs/>
          <w:sz w:val="28"/>
        </w:rPr>
        <w:t>Новокубанского</w:t>
      </w:r>
      <w:proofErr w:type="spellEnd"/>
      <w:r w:rsidR="0009227E" w:rsidRPr="00827960">
        <w:rPr>
          <w:bCs/>
          <w:sz w:val="28"/>
        </w:rPr>
        <w:t xml:space="preserve"> района муниципальной услуги «Признание в установленном порядке жилых помещений муниципального жилищного фонда непригодными для проживания</w:t>
      </w:r>
      <w:r w:rsidR="0009227E">
        <w:rPr>
          <w:bCs/>
          <w:sz w:val="28"/>
        </w:rPr>
        <w:t>».</w:t>
      </w:r>
    </w:p>
    <w:p w:rsidR="00493880" w:rsidRPr="00343415" w:rsidRDefault="0009227E" w:rsidP="00493880">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3.</w:t>
      </w:r>
      <w:r w:rsidRPr="0009227E">
        <w:rPr>
          <w:color w:val="000000" w:themeColor="text1"/>
          <w:sz w:val="28"/>
          <w:szCs w:val="28"/>
        </w:rPr>
        <w:t xml:space="preserve"> </w:t>
      </w:r>
      <w:proofErr w:type="gramStart"/>
      <w:r>
        <w:rPr>
          <w:color w:val="000000" w:themeColor="text1"/>
          <w:sz w:val="28"/>
          <w:szCs w:val="28"/>
        </w:rPr>
        <w:t>Разместить</w:t>
      </w:r>
      <w:proofErr w:type="gramEnd"/>
      <w:r>
        <w:rPr>
          <w:color w:val="000000" w:themeColor="text1"/>
          <w:sz w:val="28"/>
          <w:szCs w:val="28"/>
        </w:rPr>
        <w:t xml:space="preserve"> </w:t>
      </w:r>
      <w:r w:rsidRPr="00687FB6">
        <w:rPr>
          <w:color w:val="000000" w:themeColor="text1"/>
          <w:sz w:val="28"/>
          <w:szCs w:val="28"/>
        </w:rPr>
        <w:t xml:space="preserve"> настоящее постановление на официальном сайте администрации </w:t>
      </w: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w:t>
      </w:r>
      <w:r w:rsidR="00493880" w:rsidRPr="00343415">
        <w:rPr>
          <w:color w:val="000000" w:themeColor="text1"/>
          <w:sz w:val="28"/>
          <w:szCs w:val="28"/>
        </w:rPr>
        <w:t xml:space="preserve">. </w:t>
      </w:r>
    </w:p>
    <w:p w:rsidR="00493880" w:rsidRPr="00343415" w:rsidRDefault="0009227E" w:rsidP="00493880">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00493880" w:rsidRPr="00343415">
        <w:rPr>
          <w:color w:val="000000" w:themeColor="text1"/>
          <w:sz w:val="28"/>
          <w:szCs w:val="28"/>
        </w:rPr>
        <w:t xml:space="preserve">. </w:t>
      </w:r>
      <w:proofErr w:type="gramStart"/>
      <w:r w:rsidRPr="00E74D9C">
        <w:rPr>
          <w:sz w:val="28"/>
          <w:szCs w:val="28"/>
        </w:rPr>
        <w:t>Контроль за</w:t>
      </w:r>
      <w:proofErr w:type="gramEnd"/>
      <w:r w:rsidRPr="00E74D9C">
        <w:rPr>
          <w:sz w:val="28"/>
          <w:szCs w:val="28"/>
        </w:rPr>
        <w:t xml:space="preserve"> выполнением настоящего постановления возложить </w:t>
      </w:r>
      <w:r w:rsidRPr="00E74D9C">
        <w:rPr>
          <w:sz w:val="28"/>
          <w:szCs w:val="28"/>
        </w:rPr>
        <w:br/>
        <w:t xml:space="preserve">на </w:t>
      </w:r>
      <w:r w:rsidRPr="000E7014">
        <w:rPr>
          <w:sz w:val="28"/>
          <w:szCs w:val="28"/>
        </w:rPr>
        <w:t xml:space="preserve">заместителя главы </w:t>
      </w:r>
      <w:proofErr w:type="spellStart"/>
      <w:r w:rsidRPr="000E7014">
        <w:rPr>
          <w:sz w:val="28"/>
          <w:szCs w:val="28"/>
        </w:rPr>
        <w:t>Новокубанского</w:t>
      </w:r>
      <w:proofErr w:type="spellEnd"/>
      <w:r w:rsidRPr="000E7014">
        <w:rPr>
          <w:sz w:val="28"/>
          <w:szCs w:val="28"/>
        </w:rPr>
        <w:t xml:space="preserve"> городского поселения </w:t>
      </w:r>
      <w:proofErr w:type="spellStart"/>
      <w:r w:rsidRPr="000E7014">
        <w:rPr>
          <w:sz w:val="28"/>
          <w:szCs w:val="28"/>
        </w:rPr>
        <w:t>Новокубанского</w:t>
      </w:r>
      <w:proofErr w:type="spellEnd"/>
      <w:r w:rsidRPr="000E7014">
        <w:rPr>
          <w:sz w:val="28"/>
          <w:szCs w:val="28"/>
        </w:rPr>
        <w:t xml:space="preserve"> района по строительству, жилищно-коммунальному хозяйству, транспорту и связи А.Н. Сиротина</w:t>
      </w:r>
      <w:r>
        <w:rPr>
          <w:sz w:val="28"/>
          <w:szCs w:val="28"/>
        </w:rPr>
        <w:t>.</w:t>
      </w:r>
    </w:p>
    <w:p w:rsidR="00187C61" w:rsidRDefault="00187C61" w:rsidP="0009227E">
      <w:pPr>
        <w:widowControl w:val="0"/>
        <w:suppressAutoHyphens/>
        <w:autoSpaceDE w:val="0"/>
        <w:autoSpaceDN w:val="0"/>
        <w:adjustRightInd w:val="0"/>
        <w:ind w:firstLine="540"/>
        <w:jc w:val="both"/>
        <w:rPr>
          <w:sz w:val="28"/>
          <w:szCs w:val="28"/>
        </w:rPr>
      </w:pPr>
    </w:p>
    <w:p w:rsidR="00187C61" w:rsidRDefault="00187C61" w:rsidP="0009227E">
      <w:pPr>
        <w:widowControl w:val="0"/>
        <w:suppressAutoHyphens/>
        <w:autoSpaceDE w:val="0"/>
        <w:autoSpaceDN w:val="0"/>
        <w:adjustRightInd w:val="0"/>
        <w:ind w:firstLine="540"/>
        <w:jc w:val="both"/>
        <w:rPr>
          <w:sz w:val="28"/>
          <w:szCs w:val="28"/>
        </w:rPr>
      </w:pPr>
    </w:p>
    <w:p w:rsidR="0009227E" w:rsidRPr="00E74D9C" w:rsidRDefault="0009227E" w:rsidP="0009227E">
      <w:pPr>
        <w:widowControl w:val="0"/>
        <w:suppressAutoHyphens/>
        <w:autoSpaceDE w:val="0"/>
        <w:autoSpaceDN w:val="0"/>
        <w:adjustRightInd w:val="0"/>
        <w:ind w:firstLine="540"/>
        <w:jc w:val="both"/>
        <w:rPr>
          <w:sz w:val="28"/>
          <w:szCs w:val="28"/>
        </w:rPr>
      </w:pPr>
      <w:r>
        <w:rPr>
          <w:sz w:val="28"/>
          <w:szCs w:val="28"/>
        </w:rPr>
        <w:lastRenderedPageBreak/>
        <w:t>5</w:t>
      </w:r>
      <w:r w:rsidRPr="00E74D9C">
        <w:rPr>
          <w:sz w:val="28"/>
          <w:szCs w:val="28"/>
        </w:rPr>
        <w:t xml:space="preserve">. Настоящее постановление вступает в силу со дня его </w:t>
      </w:r>
      <w:r>
        <w:rPr>
          <w:sz w:val="28"/>
          <w:szCs w:val="28"/>
        </w:rPr>
        <w:t>обнародования</w:t>
      </w:r>
      <w:r w:rsidRPr="00E74D9C">
        <w:rPr>
          <w:sz w:val="28"/>
          <w:szCs w:val="28"/>
        </w:rPr>
        <w:t>.</w:t>
      </w:r>
    </w:p>
    <w:p w:rsidR="0009227E" w:rsidRPr="00687FB6" w:rsidRDefault="0009227E" w:rsidP="0009227E">
      <w:pPr>
        <w:widowControl w:val="0"/>
        <w:suppressAutoHyphens/>
        <w:autoSpaceDE w:val="0"/>
        <w:autoSpaceDN w:val="0"/>
        <w:adjustRightInd w:val="0"/>
        <w:ind w:firstLine="540"/>
        <w:jc w:val="both"/>
        <w:rPr>
          <w:color w:val="000000" w:themeColor="text1"/>
          <w:sz w:val="28"/>
          <w:szCs w:val="28"/>
        </w:rPr>
      </w:pPr>
    </w:p>
    <w:p w:rsidR="0009227E" w:rsidRDefault="0009227E" w:rsidP="0009227E">
      <w:pPr>
        <w:widowControl w:val="0"/>
        <w:suppressAutoHyphens/>
        <w:autoSpaceDE w:val="0"/>
        <w:autoSpaceDN w:val="0"/>
        <w:adjustRightInd w:val="0"/>
        <w:rPr>
          <w:color w:val="000000" w:themeColor="text1"/>
          <w:sz w:val="28"/>
          <w:szCs w:val="28"/>
        </w:rPr>
      </w:pPr>
    </w:p>
    <w:p w:rsidR="008C2BB0" w:rsidRPr="00687FB6" w:rsidRDefault="008C2BB0" w:rsidP="0009227E">
      <w:pPr>
        <w:widowControl w:val="0"/>
        <w:suppressAutoHyphens/>
        <w:autoSpaceDE w:val="0"/>
        <w:autoSpaceDN w:val="0"/>
        <w:adjustRightInd w:val="0"/>
        <w:rPr>
          <w:color w:val="000000" w:themeColor="text1"/>
          <w:sz w:val="28"/>
          <w:szCs w:val="28"/>
        </w:rPr>
      </w:pPr>
    </w:p>
    <w:p w:rsidR="0009227E" w:rsidRDefault="0009227E" w:rsidP="0009227E">
      <w:pPr>
        <w:tabs>
          <w:tab w:val="left" w:pos="6570"/>
        </w:tabs>
        <w:rPr>
          <w:sz w:val="28"/>
          <w:szCs w:val="28"/>
        </w:rPr>
      </w:pPr>
      <w:r>
        <w:rPr>
          <w:sz w:val="28"/>
          <w:szCs w:val="28"/>
        </w:rPr>
        <w:t xml:space="preserve">Глава </w:t>
      </w:r>
      <w:proofErr w:type="spellStart"/>
      <w:r>
        <w:rPr>
          <w:sz w:val="28"/>
          <w:szCs w:val="28"/>
        </w:rPr>
        <w:t>Новокубанского</w:t>
      </w:r>
      <w:proofErr w:type="spellEnd"/>
      <w:r>
        <w:rPr>
          <w:sz w:val="28"/>
          <w:szCs w:val="28"/>
        </w:rPr>
        <w:t xml:space="preserve"> городского</w:t>
      </w:r>
      <w:r w:rsidRPr="00D85084">
        <w:rPr>
          <w:sz w:val="28"/>
          <w:szCs w:val="28"/>
        </w:rPr>
        <w:t xml:space="preserve"> </w:t>
      </w:r>
      <w:r>
        <w:rPr>
          <w:sz w:val="28"/>
          <w:szCs w:val="28"/>
        </w:rPr>
        <w:t>поселения</w:t>
      </w:r>
      <w:r>
        <w:rPr>
          <w:sz w:val="28"/>
          <w:szCs w:val="28"/>
        </w:rPr>
        <w:tab/>
      </w:r>
    </w:p>
    <w:p w:rsidR="0009227E" w:rsidRPr="00112E3E" w:rsidRDefault="0009227E" w:rsidP="0009227E">
      <w:pPr>
        <w:rPr>
          <w:sz w:val="28"/>
          <w:szCs w:val="28"/>
        </w:rPr>
      </w:pPr>
      <w:proofErr w:type="spellStart"/>
      <w:r>
        <w:rPr>
          <w:sz w:val="28"/>
          <w:szCs w:val="28"/>
        </w:rPr>
        <w:t>Новокубанского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А.И. Елисеев</w:t>
      </w:r>
    </w:p>
    <w:p w:rsidR="00493880" w:rsidRPr="00343415" w:rsidRDefault="00493880" w:rsidP="00493880">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343415">
        <w:rPr>
          <w:color w:val="000000" w:themeColor="text1"/>
          <w:sz w:val="20"/>
          <w:szCs w:val="22"/>
        </w:rPr>
        <w:tab/>
      </w:r>
      <w:r w:rsidRPr="00343415">
        <w:rPr>
          <w:color w:val="000000" w:themeColor="text1"/>
          <w:sz w:val="28"/>
          <w:szCs w:val="28"/>
        </w:rPr>
        <w:tab/>
      </w:r>
      <w:r w:rsidRPr="00343415">
        <w:rPr>
          <w:color w:val="000000" w:themeColor="text1"/>
          <w:sz w:val="20"/>
          <w:szCs w:val="22"/>
        </w:rPr>
        <w:tab/>
      </w:r>
    </w:p>
    <w:p w:rsidR="00E75D6E" w:rsidRPr="00A1352A" w:rsidRDefault="00493880" w:rsidP="00A1352A">
      <w:pPr>
        <w:pStyle w:val="Heading"/>
        <w:ind w:right="-1"/>
        <w:jc w:val="right"/>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43415">
        <w:tc>
          <w:tcPr>
            <w:tcW w:w="4644" w:type="dxa"/>
            <w:tcBorders>
              <w:top w:val="nil"/>
              <w:left w:val="nil"/>
              <w:bottom w:val="nil"/>
              <w:right w:val="nil"/>
            </w:tcBorders>
          </w:tcPr>
          <w:p w:rsidR="008320EE" w:rsidRPr="00343415"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A1352A" w:rsidRPr="00704EED" w:rsidRDefault="00A1352A" w:rsidP="00A1352A">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r>
              <w:rPr>
                <w:rFonts w:ascii="Times New Roman" w:hAnsi="Times New Roman"/>
                <w:b w:val="0"/>
                <w:bCs w:val="0"/>
                <w:color w:val="000000"/>
                <w:sz w:val="28"/>
                <w:szCs w:val="28"/>
              </w:rPr>
              <w:t xml:space="preserve"> </w:t>
            </w:r>
          </w:p>
          <w:p w:rsidR="00A1352A" w:rsidRDefault="00A1352A" w:rsidP="00A1352A">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A1352A" w:rsidRDefault="00A1352A" w:rsidP="00A1352A">
            <w:pPr>
              <w:pStyle w:val="a3"/>
              <w:rPr>
                <w:bCs/>
                <w:sz w:val="28"/>
                <w:szCs w:val="28"/>
              </w:rPr>
            </w:pPr>
            <w:r>
              <w:rPr>
                <w:bCs/>
                <w:sz w:val="28"/>
                <w:szCs w:val="28"/>
              </w:rPr>
              <w:t xml:space="preserve">постановлением администрации </w:t>
            </w:r>
          </w:p>
          <w:p w:rsidR="00A1352A" w:rsidRPr="00421B5A" w:rsidRDefault="00A1352A" w:rsidP="00A1352A">
            <w:pPr>
              <w:pStyle w:val="a3"/>
              <w:rPr>
                <w:bCs/>
                <w:sz w:val="28"/>
                <w:szCs w:val="28"/>
              </w:rPr>
            </w:pPr>
            <w:proofErr w:type="spellStart"/>
            <w:r>
              <w:rPr>
                <w:bCs/>
                <w:sz w:val="28"/>
                <w:szCs w:val="28"/>
              </w:rPr>
              <w:t>Новокубанского</w:t>
            </w:r>
            <w:proofErr w:type="spellEnd"/>
            <w:r>
              <w:rPr>
                <w:bCs/>
                <w:sz w:val="28"/>
                <w:szCs w:val="28"/>
              </w:rPr>
              <w:t xml:space="preserve"> городского поселения </w:t>
            </w:r>
            <w:proofErr w:type="spellStart"/>
            <w:r>
              <w:rPr>
                <w:bCs/>
                <w:sz w:val="28"/>
                <w:szCs w:val="28"/>
              </w:rPr>
              <w:t>Новокубанского</w:t>
            </w:r>
            <w:proofErr w:type="spellEnd"/>
            <w:r>
              <w:rPr>
                <w:bCs/>
                <w:sz w:val="28"/>
                <w:szCs w:val="28"/>
              </w:rPr>
              <w:t xml:space="preserve"> района</w:t>
            </w:r>
            <w:r w:rsidRPr="00582F91">
              <w:rPr>
                <w:bCs/>
                <w:sz w:val="28"/>
                <w:szCs w:val="28"/>
              </w:rPr>
              <w:t xml:space="preserve"> </w:t>
            </w:r>
            <w:r>
              <w:rPr>
                <w:bCs/>
                <w:sz w:val="28"/>
                <w:szCs w:val="28"/>
              </w:rPr>
              <w:br/>
            </w:r>
            <w:r w:rsidRPr="00582F91">
              <w:rPr>
                <w:bCs/>
                <w:sz w:val="28"/>
                <w:szCs w:val="28"/>
              </w:rPr>
              <w:t>муниципальной услуги</w:t>
            </w:r>
            <w:r w:rsidRPr="00421B5A">
              <w:rPr>
                <w:bCs/>
                <w:sz w:val="28"/>
                <w:szCs w:val="28"/>
              </w:rPr>
              <w:t xml:space="preserve"> </w:t>
            </w:r>
          </w:p>
          <w:p w:rsidR="00A1352A" w:rsidRPr="00704EED" w:rsidRDefault="00410CE6" w:rsidP="00A1352A">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О</w:t>
            </w:r>
            <w:r w:rsidR="00A1352A" w:rsidRPr="00704EED">
              <w:rPr>
                <w:rFonts w:ascii="Times New Roman" w:hAnsi="Times New Roman"/>
                <w:b w:val="0"/>
                <w:bCs w:val="0"/>
                <w:color w:val="000000"/>
                <w:sz w:val="28"/>
                <w:szCs w:val="28"/>
              </w:rPr>
              <w:t>т</w:t>
            </w:r>
            <w:r>
              <w:rPr>
                <w:rFonts w:ascii="Times New Roman" w:hAnsi="Times New Roman"/>
                <w:b w:val="0"/>
                <w:bCs w:val="0"/>
                <w:color w:val="000000"/>
                <w:sz w:val="28"/>
                <w:szCs w:val="28"/>
                <w:u w:val="single"/>
              </w:rPr>
              <w:t>14.04.</w:t>
            </w:r>
            <w:r w:rsidR="00A1352A" w:rsidRPr="00410CE6">
              <w:rPr>
                <w:rFonts w:ascii="Times New Roman" w:hAnsi="Times New Roman"/>
                <w:b w:val="0"/>
                <w:bCs w:val="0"/>
                <w:color w:val="000000"/>
                <w:sz w:val="28"/>
                <w:szCs w:val="28"/>
                <w:u w:val="single"/>
              </w:rPr>
              <w:t>2017</w:t>
            </w:r>
            <w:r w:rsidR="00A1352A">
              <w:rPr>
                <w:rFonts w:ascii="Times New Roman" w:hAnsi="Times New Roman"/>
                <w:b w:val="0"/>
                <w:bCs w:val="0"/>
                <w:color w:val="000000"/>
                <w:sz w:val="28"/>
                <w:szCs w:val="28"/>
              </w:rPr>
              <w:t xml:space="preserve"> года №</w:t>
            </w:r>
            <w:r>
              <w:rPr>
                <w:rFonts w:ascii="Times New Roman" w:hAnsi="Times New Roman"/>
                <w:b w:val="0"/>
                <w:bCs w:val="0"/>
                <w:color w:val="000000"/>
                <w:sz w:val="28"/>
                <w:szCs w:val="28"/>
              </w:rPr>
              <w:t xml:space="preserve"> </w:t>
            </w:r>
            <w:bookmarkStart w:id="4" w:name="_GoBack"/>
            <w:bookmarkEnd w:id="4"/>
            <w:r>
              <w:rPr>
                <w:rFonts w:ascii="Times New Roman" w:hAnsi="Times New Roman"/>
                <w:b w:val="0"/>
                <w:bCs w:val="0"/>
                <w:color w:val="000000"/>
                <w:sz w:val="28"/>
                <w:szCs w:val="28"/>
                <w:u w:val="single"/>
              </w:rPr>
              <w:t>360</w:t>
            </w:r>
          </w:p>
          <w:p w:rsidR="008320EE" w:rsidRPr="00343415" w:rsidRDefault="008320EE" w:rsidP="00CB62E0">
            <w:pPr>
              <w:pStyle w:val="Heading"/>
              <w:ind w:right="-1"/>
              <w:rPr>
                <w:rFonts w:ascii="Times New Roman" w:hAnsi="Times New Roman"/>
                <w:b w:val="0"/>
                <w:bCs w:val="0"/>
                <w:color w:val="000000" w:themeColor="text1"/>
                <w:sz w:val="28"/>
                <w:szCs w:val="28"/>
              </w:rPr>
            </w:pPr>
          </w:p>
        </w:tc>
      </w:tr>
    </w:tbl>
    <w:p w:rsidR="00263024" w:rsidRPr="00343415" w:rsidRDefault="00263024" w:rsidP="00397F4E">
      <w:pPr>
        <w:jc w:val="center"/>
        <w:rPr>
          <w:b/>
          <w:color w:val="000000" w:themeColor="text1"/>
          <w:sz w:val="28"/>
          <w:szCs w:val="28"/>
        </w:rPr>
      </w:pPr>
    </w:p>
    <w:p w:rsidR="00BB4289" w:rsidRPr="00343415" w:rsidRDefault="00BB4289" w:rsidP="00397F4E">
      <w:pPr>
        <w:jc w:val="center"/>
        <w:rPr>
          <w:b/>
          <w:color w:val="000000" w:themeColor="text1"/>
          <w:sz w:val="28"/>
          <w:szCs w:val="28"/>
        </w:rPr>
      </w:pPr>
    </w:p>
    <w:p w:rsidR="00FB3D9B" w:rsidRPr="00A1352A" w:rsidRDefault="00FB3D9B" w:rsidP="00FB3D9B">
      <w:pPr>
        <w:jc w:val="center"/>
        <w:rPr>
          <w:b/>
          <w:color w:val="000000" w:themeColor="text1"/>
          <w:sz w:val="28"/>
          <w:szCs w:val="28"/>
        </w:rPr>
      </w:pPr>
      <w:r w:rsidRPr="00A1352A">
        <w:rPr>
          <w:b/>
          <w:color w:val="000000" w:themeColor="text1"/>
          <w:sz w:val="28"/>
          <w:szCs w:val="28"/>
        </w:rPr>
        <w:t>АДМИНИСТРАТИВНЫЙ РЕГЛАМЕНТ</w:t>
      </w:r>
    </w:p>
    <w:p w:rsidR="00D342C2" w:rsidRPr="00A1352A" w:rsidRDefault="00FB3D9B" w:rsidP="0009227E">
      <w:pPr>
        <w:jc w:val="center"/>
        <w:rPr>
          <w:b/>
          <w:color w:val="000000" w:themeColor="text1"/>
          <w:sz w:val="28"/>
          <w:szCs w:val="28"/>
        </w:rPr>
      </w:pPr>
      <w:r w:rsidRPr="00A1352A">
        <w:rPr>
          <w:b/>
          <w:color w:val="000000" w:themeColor="text1"/>
          <w:sz w:val="28"/>
          <w:szCs w:val="28"/>
        </w:rPr>
        <w:t xml:space="preserve">предоставления администрацией </w:t>
      </w:r>
      <w:proofErr w:type="spellStart"/>
      <w:r w:rsidR="0009227E" w:rsidRPr="00A1352A">
        <w:rPr>
          <w:b/>
          <w:color w:val="000000" w:themeColor="text1"/>
          <w:sz w:val="28"/>
          <w:szCs w:val="28"/>
        </w:rPr>
        <w:t>Новокубанского</w:t>
      </w:r>
      <w:proofErr w:type="spellEnd"/>
      <w:r w:rsidR="0009227E" w:rsidRPr="00A1352A">
        <w:rPr>
          <w:b/>
          <w:color w:val="000000" w:themeColor="text1"/>
          <w:sz w:val="28"/>
          <w:szCs w:val="28"/>
        </w:rPr>
        <w:t xml:space="preserve"> городского  поселения </w:t>
      </w:r>
    </w:p>
    <w:p w:rsidR="00AE239A" w:rsidRPr="00A1352A" w:rsidRDefault="0009227E" w:rsidP="0009227E">
      <w:pPr>
        <w:jc w:val="center"/>
        <w:rPr>
          <w:b/>
          <w:color w:val="000000" w:themeColor="text1"/>
          <w:sz w:val="28"/>
          <w:szCs w:val="28"/>
        </w:rPr>
      </w:pPr>
      <w:proofErr w:type="spellStart"/>
      <w:r w:rsidRPr="00A1352A">
        <w:rPr>
          <w:b/>
          <w:color w:val="000000" w:themeColor="text1"/>
          <w:sz w:val="28"/>
          <w:szCs w:val="28"/>
        </w:rPr>
        <w:t>Новокубанского</w:t>
      </w:r>
      <w:proofErr w:type="spellEnd"/>
      <w:r w:rsidRPr="00A1352A">
        <w:rPr>
          <w:b/>
          <w:color w:val="000000" w:themeColor="text1"/>
          <w:sz w:val="28"/>
          <w:szCs w:val="28"/>
        </w:rPr>
        <w:t xml:space="preserve"> района</w:t>
      </w:r>
      <w:r w:rsidR="00AE239A" w:rsidRPr="00A1352A">
        <w:rPr>
          <w:b/>
          <w:color w:val="000000" w:themeColor="text1"/>
          <w:sz w:val="28"/>
          <w:szCs w:val="28"/>
        </w:rPr>
        <w:t xml:space="preserve"> </w:t>
      </w:r>
      <w:r w:rsidR="00FB3D9B" w:rsidRPr="00A1352A">
        <w:rPr>
          <w:b/>
          <w:color w:val="000000" w:themeColor="text1"/>
          <w:sz w:val="28"/>
          <w:szCs w:val="28"/>
        </w:rPr>
        <w:t xml:space="preserve">муниципальной услуги </w:t>
      </w:r>
    </w:p>
    <w:p w:rsidR="00FB3D9B" w:rsidRPr="00A1352A" w:rsidRDefault="0068183F" w:rsidP="00E51897">
      <w:pPr>
        <w:jc w:val="center"/>
        <w:rPr>
          <w:b/>
          <w:color w:val="000000" w:themeColor="text1"/>
          <w:sz w:val="28"/>
          <w:szCs w:val="28"/>
        </w:rPr>
      </w:pPr>
      <w:r w:rsidRPr="00A1352A">
        <w:rPr>
          <w:b/>
          <w:color w:val="000000" w:themeColor="text1"/>
          <w:sz w:val="28"/>
          <w:szCs w:val="28"/>
        </w:rPr>
        <w:t>«</w:t>
      </w:r>
      <w:r w:rsidR="00E51897" w:rsidRPr="00A1352A">
        <w:rPr>
          <w:b/>
          <w:color w:val="000000" w:themeColor="text1"/>
          <w:sz w:val="28"/>
          <w:szCs w:val="28"/>
        </w:rPr>
        <w:t>Признание в установленном порядке жилых помещений муниципального жилищного фонда пригодными (непригодными) для проживания</w:t>
      </w:r>
      <w:r w:rsidRPr="00A1352A">
        <w:rPr>
          <w:b/>
          <w:color w:val="000000" w:themeColor="text1"/>
          <w:sz w:val="28"/>
          <w:szCs w:val="28"/>
        </w:rPr>
        <w:t>»</w:t>
      </w:r>
    </w:p>
    <w:p w:rsidR="00397F4E" w:rsidRPr="00343415" w:rsidRDefault="00397F4E" w:rsidP="00397F4E">
      <w:pPr>
        <w:jc w:val="center"/>
        <w:rPr>
          <w:b/>
          <w:color w:val="000000" w:themeColor="text1"/>
          <w:sz w:val="28"/>
          <w:szCs w:val="28"/>
        </w:rPr>
      </w:pPr>
    </w:p>
    <w:bookmarkEnd w:id="0"/>
    <w:bookmarkEnd w:id="1"/>
    <w:bookmarkEnd w:id="2"/>
    <w:bookmarkEnd w:id="3"/>
    <w:p w:rsidR="00D1036D" w:rsidRPr="00343415" w:rsidRDefault="00D1036D" w:rsidP="00D1036D">
      <w:pPr>
        <w:widowControl w:val="0"/>
        <w:autoSpaceDE w:val="0"/>
        <w:autoSpaceDN w:val="0"/>
        <w:adjustRightInd w:val="0"/>
        <w:ind w:firstLine="720"/>
        <w:jc w:val="center"/>
        <w:outlineLvl w:val="1"/>
        <w:rPr>
          <w:color w:val="000000" w:themeColor="text1"/>
          <w:sz w:val="28"/>
          <w:szCs w:val="28"/>
        </w:rPr>
      </w:pPr>
      <w:r w:rsidRPr="00343415">
        <w:rPr>
          <w:color w:val="000000" w:themeColor="text1"/>
          <w:sz w:val="28"/>
          <w:szCs w:val="28"/>
        </w:rPr>
        <w:t>Раздел I. ОБЩИЕ ПОЛОЖЕНИЯ</w:t>
      </w:r>
      <w:r w:rsidR="00493880" w:rsidRPr="00343415">
        <w:rPr>
          <w:color w:val="000000" w:themeColor="text1"/>
          <w:sz w:val="28"/>
          <w:szCs w:val="28"/>
        </w:rPr>
        <w:t xml:space="preserve"> </w:t>
      </w:r>
    </w:p>
    <w:p w:rsidR="00D1036D" w:rsidRPr="00343415" w:rsidRDefault="00D1036D" w:rsidP="00D1036D">
      <w:pPr>
        <w:widowControl w:val="0"/>
        <w:autoSpaceDE w:val="0"/>
        <w:autoSpaceDN w:val="0"/>
        <w:adjustRightInd w:val="0"/>
        <w:ind w:firstLine="720"/>
        <w:jc w:val="both"/>
        <w:rPr>
          <w:color w:val="000000" w:themeColor="text1"/>
          <w:sz w:val="28"/>
          <w:szCs w:val="28"/>
        </w:rPr>
      </w:pPr>
    </w:p>
    <w:p w:rsidR="0000390E" w:rsidRPr="00343415"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343415">
        <w:rPr>
          <w:color w:val="000000" w:themeColor="text1"/>
          <w:sz w:val="28"/>
          <w:szCs w:val="28"/>
        </w:rPr>
        <w:t>Подраздел</w:t>
      </w:r>
      <w:r w:rsidR="00D1036D" w:rsidRPr="00343415">
        <w:rPr>
          <w:color w:val="000000" w:themeColor="text1"/>
          <w:sz w:val="28"/>
          <w:szCs w:val="28"/>
        </w:rPr>
        <w:t xml:space="preserve"> 1.</w:t>
      </w:r>
      <w:r w:rsidR="002E384A" w:rsidRPr="00343415">
        <w:rPr>
          <w:color w:val="000000" w:themeColor="text1"/>
          <w:sz w:val="28"/>
          <w:szCs w:val="28"/>
        </w:rPr>
        <w:t>1.</w:t>
      </w:r>
      <w:r w:rsidR="00D1036D" w:rsidRPr="00343415">
        <w:rPr>
          <w:color w:val="000000" w:themeColor="text1"/>
          <w:sz w:val="28"/>
          <w:szCs w:val="28"/>
        </w:rPr>
        <w:t xml:space="preserve"> ПРЕДМЕТ РЕГУЛИРОВАНИЯ </w:t>
      </w:r>
    </w:p>
    <w:p w:rsidR="00397F4E" w:rsidRPr="00343415" w:rsidRDefault="00D1036D" w:rsidP="00D1036D">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АДМИНИСТРАТИВНОГО РЕГЛАМЕНТА</w:t>
      </w:r>
    </w:p>
    <w:p w:rsidR="00397F4E" w:rsidRPr="00343415" w:rsidRDefault="00397F4E" w:rsidP="00C14F9E">
      <w:pPr>
        <w:ind w:firstLine="851"/>
        <w:jc w:val="center"/>
        <w:rPr>
          <w:color w:val="000000" w:themeColor="text1"/>
          <w:sz w:val="28"/>
          <w:szCs w:val="28"/>
        </w:rPr>
      </w:pPr>
    </w:p>
    <w:p w:rsidR="002D1ADB" w:rsidRDefault="00397F4E" w:rsidP="00D342C2">
      <w:pPr>
        <w:pStyle w:val="ab"/>
        <w:ind w:firstLine="709"/>
        <w:jc w:val="both"/>
        <w:rPr>
          <w:rStyle w:val="af2"/>
          <w:rFonts w:ascii="Times New Roman" w:hAnsi="Times New Roman"/>
          <w:i w:val="0"/>
          <w:sz w:val="28"/>
          <w:szCs w:val="28"/>
        </w:rPr>
      </w:pPr>
      <w:r w:rsidRPr="002D1ADB">
        <w:rPr>
          <w:rStyle w:val="af2"/>
          <w:rFonts w:ascii="Times New Roman" w:hAnsi="Times New Roman"/>
          <w:i w:val="0"/>
          <w:sz w:val="28"/>
          <w:szCs w:val="28"/>
        </w:rPr>
        <w:t xml:space="preserve">Административный регламент предоставления </w:t>
      </w:r>
      <w:r w:rsidR="002D1ADB">
        <w:rPr>
          <w:rStyle w:val="af2"/>
          <w:rFonts w:ascii="Times New Roman" w:hAnsi="Times New Roman"/>
          <w:i w:val="0"/>
          <w:sz w:val="28"/>
          <w:szCs w:val="28"/>
        </w:rPr>
        <w:t>администрацией</w:t>
      </w:r>
    </w:p>
    <w:p w:rsidR="00397F4E" w:rsidRPr="002D1ADB" w:rsidRDefault="00D342C2" w:rsidP="002D1ADB">
      <w:pPr>
        <w:pStyle w:val="ab"/>
        <w:ind w:left="0"/>
        <w:jc w:val="both"/>
        <w:rPr>
          <w:rStyle w:val="af2"/>
          <w:rFonts w:ascii="Times New Roman" w:hAnsi="Times New Roman"/>
          <w:i w:val="0"/>
          <w:sz w:val="28"/>
          <w:szCs w:val="28"/>
        </w:rPr>
      </w:pPr>
      <w:proofErr w:type="spellStart"/>
      <w:proofErr w:type="gramStart"/>
      <w:r w:rsidRPr="002D1ADB">
        <w:rPr>
          <w:rStyle w:val="af2"/>
          <w:rFonts w:ascii="Times New Roman" w:hAnsi="Times New Roman"/>
          <w:i w:val="0"/>
          <w:sz w:val="28"/>
          <w:szCs w:val="28"/>
        </w:rPr>
        <w:t>Новокубанского</w:t>
      </w:r>
      <w:proofErr w:type="spellEnd"/>
      <w:r w:rsidRPr="002D1ADB">
        <w:rPr>
          <w:rStyle w:val="af2"/>
          <w:rFonts w:ascii="Times New Roman" w:hAnsi="Times New Roman"/>
          <w:i w:val="0"/>
          <w:sz w:val="28"/>
          <w:szCs w:val="28"/>
        </w:rPr>
        <w:t xml:space="preserve"> городского  поселения </w:t>
      </w:r>
      <w:proofErr w:type="spellStart"/>
      <w:r w:rsidRPr="002D1ADB">
        <w:rPr>
          <w:rStyle w:val="af2"/>
          <w:rFonts w:ascii="Times New Roman" w:hAnsi="Times New Roman"/>
          <w:i w:val="0"/>
          <w:sz w:val="28"/>
          <w:szCs w:val="28"/>
        </w:rPr>
        <w:t>Новокубанского</w:t>
      </w:r>
      <w:proofErr w:type="spellEnd"/>
      <w:r w:rsidRPr="002D1ADB">
        <w:rPr>
          <w:rStyle w:val="af2"/>
          <w:rFonts w:ascii="Times New Roman" w:hAnsi="Times New Roman"/>
          <w:i w:val="0"/>
          <w:sz w:val="28"/>
          <w:szCs w:val="28"/>
        </w:rPr>
        <w:t xml:space="preserve"> района</w:t>
      </w:r>
      <w:r w:rsidR="00A9652A" w:rsidRPr="002D1ADB">
        <w:rPr>
          <w:rStyle w:val="af2"/>
          <w:rFonts w:ascii="Times New Roman" w:hAnsi="Times New Roman"/>
          <w:i w:val="0"/>
          <w:sz w:val="28"/>
          <w:szCs w:val="28"/>
        </w:rPr>
        <w:br/>
      </w:r>
      <w:r w:rsidR="00A75D4B" w:rsidRPr="002D1ADB">
        <w:rPr>
          <w:rStyle w:val="af2"/>
          <w:rFonts w:ascii="Times New Roman" w:hAnsi="Times New Roman"/>
          <w:i w:val="0"/>
          <w:sz w:val="28"/>
          <w:szCs w:val="28"/>
        </w:rPr>
        <w:t xml:space="preserve">муниципальной услуги </w:t>
      </w:r>
      <w:r w:rsidR="0068183F" w:rsidRPr="002D1ADB">
        <w:rPr>
          <w:rStyle w:val="af2"/>
          <w:rFonts w:ascii="Times New Roman" w:hAnsi="Times New Roman"/>
          <w:i w:val="0"/>
          <w:sz w:val="28"/>
          <w:szCs w:val="28"/>
        </w:rPr>
        <w:t>«</w:t>
      </w:r>
      <w:r w:rsidR="00E51897" w:rsidRPr="002D1ADB">
        <w:rPr>
          <w:rStyle w:val="af2"/>
          <w:rFonts w:ascii="Times New Roman" w:hAnsi="Times New Roman"/>
          <w:i w:val="0"/>
          <w:sz w:val="28"/>
          <w:szCs w:val="28"/>
        </w:rPr>
        <w:t>Признание в установленном порядке жилых помещений муниципального жилищного фонда пригодными (непригодными) для проживания</w:t>
      </w:r>
      <w:r w:rsidR="0068183F" w:rsidRPr="002D1ADB">
        <w:rPr>
          <w:rStyle w:val="af2"/>
          <w:rFonts w:ascii="Times New Roman" w:hAnsi="Times New Roman"/>
          <w:i w:val="0"/>
          <w:sz w:val="28"/>
          <w:szCs w:val="28"/>
        </w:rPr>
        <w:t>»</w:t>
      </w:r>
      <w:r w:rsidR="00827DAB" w:rsidRPr="002D1ADB">
        <w:rPr>
          <w:rStyle w:val="af2"/>
          <w:rFonts w:ascii="Times New Roman" w:hAnsi="Times New Roman"/>
          <w:i w:val="0"/>
          <w:sz w:val="28"/>
          <w:szCs w:val="28"/>
        </w:rPr>
        <w:t xml:space="preserve"> </w:t>
      </w:r>
      <w:r w:rsidR="00397F4E" w:rsidRPr="002D1ADB">
        <w:rPr>
          <w:rStyle w:val="af2"/>
          <w:rFonts w:ascii="Times New Roman" w:hAnsi="Times New Roman"/>
          <w:i w:val="0"/>
          <w:sz w:val="28"/>
          <w:szCs w:val="28"/>
        </w:rPr>
        <w:t>(далее – Регламент) определяет стандарты, сроки и последовательность административных процедур (действий) по предоставлению</w:t>
      </w:r>
      <w:r w:rsidRPr="002D1ADB">
        <w:rPr>
          <w:rStyle w:val="af2"/>
          <w:rFonts w:ascii="Times New Roman" w:hAnsi="Times New Roman"/>
          <w:i w:val="0"/>
          <w:sz w:val="28"/>
          <w:szCs w:val="28"/>
        </w:rPr>
        <w:t xml:space="preserve"> </w:t>
      </w:r>
      <w:r w:rsidR="00827DAB" w:rsidRPr="002D1ADB">
        <w:rPr>
          <w:rStyle w:val="af2"/>
          <w:rFonts w:ascii="Times New Roman" w:hAnsi="Times New Roman"/>
          <w:i w:val="0"/>
          <w:sz w:val="28"/>
          <w:szCs w:val="28"/>
        </w:rPr>
        <w:t xml:space="preserve">администрацией </w:t>
      </w:r>
      <w:proofErr w:type="spellStart"/>
      <w:r w:rsidRPr="002D1ADB">
        <w:rPr>
          <w:rStyle w:val="af2"/>
          <w:rFonts w:ascii="Times New Roman" w:hAnsi="Times New Roman"/>
          <w:i w:val="0"/>
          <w:sz w:val="28"/>
          <w:szCs w:val="28"/>
        </w:rPr>
        <w:t>Новокубанского</w:t>
      </w:r>
      <w:proofErr w:type="spellEnd"/>
      <w:r w:rsidRPr="002D1ADB">
        <w:rPr>
          <w:rStyle w:val="af2"/>
          <w:rFonts w:ascii="Times New Roman" w:hAnsi="Times New Roman"/>
          <w:i w:val="0"/>
          <w:sz w:val="28"/>
          <w:szCs w:val="28"/>
        </w:rPr>
        <w:t xml:space="preserve"> городского  поселения </w:t>
      </w:r>
      <w:proofErr w:type="spellStart"/>
      <w:r w:rsidRPr="002D1ADB">
        <w:rPr>
          <w:rStyle w:val="af2"/>
          <w:rFonts w:ascii="Times New Roman" w:hAnsi="Times New Roman"/>
          <w:i w:val="0"/>
          <w:sz w:val="28"/>
          <w:szCs w:val="28"/>
        </w:rPr>
        <w:t>Новокубанского</w:t>
      </w:r>
      <w:proofErr w:type="spellEnd"/>
      <w:r w:rsidRPr="002D1ADB">
        <w:rPr>
          <w:rStyle w:val="af2"/>
          <w:rFonts w:ascii="Times New Roman" w:hAnsi="Times New Roman"/>
          <w:i w:val="0"/>
          <w:sz w:val="28"/>
          <w:szCs w:val="28"/>
        </w:rPr>
        <w:t xml:space="preserve"> района </w:t>
      </w:r>
      <w:r w:rsidR="00827DAB" w:rsidRPr="002D1ADB">
        <w:rPr>
          <w:rStyle w:val="af2"/>
          <w:rFonts w:ascii="Times New Roman" w:hAnsi="Times New Roman"/>
          <w:i w:val="0"/>
          <w:sz w:val="28"/>
          <w:szCs w:val="28"/>
        </w:rPr>
        <w:t xml:space="preserve">муниципальной услуги </w:t>
      </w:r>
      <w:r w:rsidR="0068183F" w:rsidRPr="002D1ADB">
        <w:rPr>
          <w:rStyle w:val="af2"/>
          <w:rFonts w:ascii="Times New Roman" w:hAnsi="Times New Roman"/>
          <w:i w:val="0"/>
          <w:sz w:val="28"/>
          <w:szCs w:val="28"/>
        </w:rPr>
        <w:t>«</w:t>
      </w:r>
      <w:r w:rsidR="00E51897" w:rsidRPr="002D1ADB">
        <w:rPr>
          <w:rStyle w:val="af2"/>
          <w:rFonts w:ascii="Times New Roman" w:hAnsi="Times New Roman"/>
          <w:i w:val="0"/>
          <w:sz w:val="28"/>
          <w:szCs w:val="28"/>
        </w:rPr>
        <w:t>Признание в установленном порядке жилых помещений муниципального жилищного фонда пригодными (непригодными) для проживания</w:t>
      </w:r>
      <w:r w:rsidR="0068183F" w:rsidRPr="002D1ADB">
        <w:rPr>
          <w:rStyle w:val="af2"/>
          <w:rFonts w:ascii="Times New Roman" w:hAnsi="Times New Roman"/>
          <w:i w:val="0"/>
          <w:sz w:val="28"/>
          <w:szCs w:val="28"/>
        </w:rPr>
        <w:t>»</w:t>
      </w:r>
      <w:r w:rsidR="00827DAB" w:rsidRPr="002D1ADB">
        <w:rPr>
          <w:rStyle w:val="af2"/>
          <w:rFonts w:ascii="Times New Roman" w:hAnsi="Times New Roman"/>
          <w:i w:val="0"/>
          <w:sz w:val="28"/>
          <w:szCs w:val="28"/>
        </w:rPr>
        <w:t xml:space="preserve"> </w:t>
      </w:r>
      <w:r w:rsidR="00397F4E" w:rsidRPr="002D1ADB">
        <w:rPr>
          <w:rStyle w:val="af2"/>
          <w:rFonts w:ascii="Times New Roman" w:hAnsi="Times New Roman"/>
          <w:i w:val="0"/>
          <w:sz w:val="28"/>
          <w:szCs w:val="28"/>
        </w:rPr>
        <w:t xml:space="preserve">(далее – </w:t>
      </w:r>
      <w:r w:rsidR="00827DAB" w:rsidRPr="002D1ADB">
        <w:rPr>
          <w:rStyle w:val="af2"/>
          <w:rFonts w:ascii="Times New Roman" w:hAnsi="Times New Roman"/>
          <w:i w:val="0"/>
          <w:sz w:val="28"/>
          <w:szCs w:val="28"/>
        </w:rPr>
        <w:t xml:space="preserve">муниципальная </w:t>
      </w:r>
      <w:r w:rsidR="00397F4E" w:rsidRPr="002D1ADB">
        <w:rPr>
          <w:rStyle w:val="af2"/>
          <w:rFonts w:ascii="Times New Roman" w:hAnsi="Times New Roman"/>
          <w:i w:val="0"/>
          <w:sz w:val="28"/>
          <w:szCs w:val="28"/>
        </w:rPr>
        <w:t>услуга).</w:t>
      </w:r>
      <w:proofErr w:type="gramEnd"/>
    </w:p>
    <w:p w:rsidR="00397F4E" w:rsidRPr="00F93513" w:rsidRDefault="00397F4E" w:rsidP="00397F4E">
      <w:pPr>
        <w:ind w:firstLine="851"/>
        <w:jc w:val="both"/>
        <w:rPr>
          <w:color w:val="000000" w:themeColor="text1"/>
          <w:sz w:val="16"/>
          <w:szCs w:val="16"/>
        </w:rPr>
      </w:pPr>
    </w:p>
    <w:p w:rsidR="00D1036D" w:rsidRPr="00343415" w:rsidRDefault="00A631DE" w:rsidP="00D1036D">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Подраздел</w:t>
      </w:r>
      <w:r w:rsidR="00D1036D" w:rsidRPr="00343415">
        <w:rPr>
          <w:color w:val="000000" w:themeColor="text1"/>
          <w:sz w:val="28"/>
          <w:szCs w:val="28"/>
        </w:rPr>
        <w:t xml:space="preserve"> </w:t>
      </w:r>
      <w:r w:rsidR="00C77B8B" w:rsidRPr="00343415">
        <w:rPr>
          <w:color w:val="000000" w:themeColor="text1"/>
          <w:sz w:val="28"/>
          <w:szCs w:val="28"/>
        </w:rPr>
        <w:t>1.2</w:t>
      </w:r>
      <w:r w:rsidR="002E384A" w:rsidRPr="00343415">
        <w:rPr>
          <w:color w:val="000000" w:themeColor="text1"/>
          <w:sz w:val="28"/>
          <w:szCs w:val="28"/>
        </w:rPr>
        <w:t>.</w:t>
      </w:r>
      <w:r w:rsidR="00D1036D" w:rsidRPr="00343415">
        <w:rPr>
          <w:color w:val="000000" w:themeColor="text1"/>
          <w:sz w:val="28"/>
          <w:szCs w:val="28"/>
        </w:rPr>
        <w:t xml:space="preserve"> КРУГ ЗАЯВИТЕЛЕЙ</w:t>
      </w:r>
    </w:p>
    <w:p w:rsidR="00397F4E" w:rsidRPr="00343415" w:rsidRDefault="00397F4E" w:rsidP="00397F4E">
      <w:pPr>
        <w:ind w:firstLine="851"/>
        <w:jc w:val="both"/>
        <w:rPr>
          <w:color w:val="000000" w:themeColor="text1"/>
          <w:sz w:val="28"/>
          <w:szCs w:val="28"/>
        </w:rPr>
      </w:pPr>
    </w:p>
    <w:p w:rsidR="0085313C" w:rsidRPr="00343415" w:rsidRDefault="0085313C" w:rsidP="00F93513">
      <w:pPr>
        <w:pStyle w:val="ConsPlusNormal"/>
        <w:ind w:firstLine="540"/>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51897" w:rsidRPr="00343415">
        <w:rPr>
          <w:rFonts w:ascii="Times New Roman" w:hAnsi="Times New Roman" w:cs="Times New Roman"/>
          <w:color w:val="000000" w:themeColor="text1"/>
          <w:sz w:val="28"/>
          <w:szCs w:val="28"/>
        </w:rPr>
        <w:t>физические или юридические лица, являющиеся собственниками (нанимателями) жилого помещения</w:t>
      </w:r>
      <w:r w:rsidR="00A9652A" w:rsidRPr="00343415">
        <w:rPr>
          <w:rFonts w:ascii="Times New Roman" w:hAnsi="Times New Roman" w:cs="Times New Roman"/>
          <w:color w:val="000000" w:themeColor="text1"/>
          <w:sz w:val="28"/>
          <w:szCs w:val="28"/>
        </w:rPr>
        <w:t>,</w:t>
      </w:r>
      <w:r w:rsidR="00E51897" w:rsidRPr="00343415">
        <w:rPr>
          <w:rFonts w:ascii="Times New Roman" w:hAnsi="Times New Roman" w:cs="Times New Roman"/>
          <w:color w:val="000000" w:themeColor="text1"/>
          <w:sz w:val="28"/>
          <w:szCs w:val="28"/>
        </w:rPr>
        <w:t xml:space="preserve"> </w:t>
      </w:r>
      <w:r w:rsidR="00A9652A" w:rsidRPr="00343415">
        <w:rPr>
          <w:rFonts w:ascii="Times New Roman" w:hAnsi="Times New Roman" w:cs="Times New Roman"/>
          <w:color w:val="000000" w:themeColor="text1"/>
          <w:sz w:val="28"/>
          <w:szCs w:val="28"/>
        </w:rPr>
        <w:t>а также их представители, наделенные соответствующими полномочиями.</w:t>
      </w:r>
    </w:p>
    <w:p w:rsidR="00E51897" w:rsidRPr="00343415" w:rsidRDefault="00E51897" w:rsidP="00E51897">
      <w:pPr>
        <w:pStyle w:val="ConsPlusNormal"/>
        <w:ind w:firstLine="540"/>
        <w:jc w:val="both"/>
        <w:rPr>
          <w:rFonts w:ascii="Times New Roman" w:hAnsi="Times New Roman" w:cs="Times New Roman"/>
          <w:color w:val="000000" w:themeColor="text1"/>
          <w:sz w:val="28"/>
          <w:szCs w:val="28"/>
        </w:rPr>
      </w:pPr>
    </w:p>
    <w:p w:rsidR="00D1036D" w:rsidRPr="00343415" w:rsidRDefault="00A631DE" w:rsidP="00D1036D">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Подраздел</w:t>
      </w:r>
      <w:r w:rsidR="00D1036D" w:rsidRPr="00343415">
        <w:rPr>
          <w:color w:val="000000" w:themeColor="text1"/>
          <w:sz w:val="28"/>
          <w:szCs w:val="28"/>
        </w:rPr>
        <w:t xml:space="preserve"> </w:t>
      </w:r>
      <w:r w:rsidR="00C77B8B" w:rsidRPr="00343415">
        <w:rPr>
          <w:color w:val="000000" w:themeColor="text1"/>
          <w:sz w:val="28"/>
          <w:szCs w:val="28"/>
        </w:rPr>
        <w:t>1.3</w:t>
      </w:r>
      <w:r w:rsidR="002E384A" w:rsidRPr="00343415">
        <w:rPr>
          <w:color w:val="000000" w:themeColor="text1"/>
          <w:sz w:val="28"/>
          <w:szCs w:val="28"/>
        </w:rPr>
        <w:t>.</w:t>
      </w:r>
      <w:r w:rsidR="00D1036D" w:rsidRPr="00343415">
        <w:rPr>
          <w:color w:val="000000" w:themeColor="text1"/>
          <w:sz w:val="28"/>
          <w:szCs w:val="28"/>
        </w:rPr>
        <w:t xml:space="preserve"> ТРЕБОВАНИЯ К ПОРЯДКУ ИНФОРМИРОВАНИЯ</w:t>
      </w:r>
    </w:p>
    <w:p w:rsidR="00D1036D" w:rsidRPr="00343415" w:rsidRDefault="00D1036D" w:rsidP="00D1036D">
      <w:pPr>
        <w:widowControl w:val="0"/>
        <w:autoSpaceDE w:val="0"/>
        <w:autoSpaceDN w:val="0"/>
        <w:adjustRightInd w:val="0"/>
        <w:ind w:firstLine="720"/>
        <w:jc w:val="center"/>
        <w:rPr>
          <w:color w:val="000000" w:themeColor="text1"/>
          <w:sz w:val="28"/>
          <w:szCs w:val="28"/>
        </w:rPr>
      </w:pPr>
      <w:r w:rsidRPr="00343415">
        <w:rPr>
          <w:color w:val="000000" w:themeColor="text1"/>
          <w:sz w:val="28"/>
          <w:szCs w:val="28"/>
        </w:rPr>
        <w:t>О ПРЕДОСТАВЛЕНИИМУНИЦИПАЛЬНОЙ УСЛУГИ</w:t>
      </w:r>
    </w:p>
    <w:p w:rsidR="00397F4E" w:rsidRPr="00343415" w:rsidRDefault="00397F4E" w:rsidP="00D1036D">
      <w:pPr>
        <w:jc w:val="center"/>
        <w:rPr>
          <w:color w:val="000000" w:themeColor="text1"/>
          <w:sz w:val="28"/>
          <w:szCs w:val="28"/>
        </w:rPr>
      </w:pPr>
    </w:p>
    <w:p w:rsidR="00404AB9" w:rsidRPr="00343415" w:rsidRDefault="00404AB9" w:rsidP="00404AB9">
      <w:pPr>
        <w:autoSpaceDE w:val="0"/>
        <w:autoSpaceDN w:val="0"/>
        <w:adjustRightInd w:val="0"/>
        <w:ind w:firstLine="709"/>
        <w:jc w:val="both"/>
        <w:rPr>
          <w:color w:val="000000" w:themeColor="text1"/>
          <w:sz w:val="28"/>
          <w:szCs w:val="28"/>
        </w:rPr>
      </w:pPr>
      <w:r w:rsidRPr="00343415">
        <w:rPr>
          <w:color w:val="000000" w:themeColor="text1"/>
          <w:sz w:val="28"/>
          <w:szCs w:val="28"/>
        </w:rPr>
        <w:lastRenderedPageBreak/>
        <w:t>1.3.1. Информирование о предоставлении муниципальной услуги осуществляется:</w:t>
      </w:r>
    </w:p>
    <w:p w:rsidR="009E0B91" w:rsidRPr="009E0B91" w:rsidRDefault="00007E14" w:rsidP="009E0B91">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1.3.1.1. В администрации</w:t>
      </w:r>
      <w:r w:rsidR="009E0B91" w:rsidRPr="009E0B91">
        <w:t xml:space="preserve"> </w:t>
      </w:r>
      <w:proofErr w:type="spellStart"/>
      <w:r w:rsidR="009E0B91" w:rsidRPr="009E0B91">
        <w:rPr>
          <w:rFonts w:eastAsia="Calibri"/>
          <w:color w:val="000000" w:themeColor="text1"/>
          <w:sz w:val="28"/>
          <w:szCs w:val="28"/>
          <w:lang w:eastAsia="en-US"/>
        </w:rPr>
        <w:t>Новокубанского</w:t>
      </w:r>
      <w:proofErr w:type="spellEnd"/>
      <w:r w:rsidR="009E0B91" w:rsidRPr="009E0B91">
        <w:rPr>
          <w:rFonts w:eastAsia="Calibri"/>
          <w:color w:val="000000" w:themeColor="text1"/>
          <w:sz w:val="28"/>
          <w:szCs w:val="28"/>
          <w:lang w:eastAsia="en-US"/>
        </w:rPr>
        <w:t xml:space="preserve"> городского  поселения </w:t>
      </w:r>
    </w:p>
    <w:p w:rsidR="00007E14" w:rsidRPr="00343415" w:rsidRDefault="009E0B91" w:rsidP="009E0B91">
      <w:pPr>
        <w:jc w:val="both"/>
        <w:rPr>
          <w:rFonts w:eastAsia="Calibri"/>
          <w:color w:val="000000" w:themeColor="text1"/>
          <w:sz w:val="28"/>
          <w:szCs w:val="28"/>
          <w:lang w:eastAsia="en-US"/>
        </w:rPr>
      </w:pPr>
      <w:proofErr w:type="spellStart"/>
      <w:r w:rsidRPr="009E0B91">
        <w:rPr>
          <w:rFonts w:eastAsia="Calibri"/>
          <w:color w:val="000000" w:themeColor="text1"/>
          <w:sz w:val="28"/>
          <w:szCs w:val="28"/>
          <w:lang w:eastAsia="en-US"/>
        </w:rPr>
        <w:t>Новокубанского</w:t>
      </w:r>
      <w:proofErr w:type="spellEnd"/>
      <w:r w:rsidRPr="009E0B91">
        <w:rPr>
          <w:rFonts w:eastAsia="Calibri"/>
          <w:color w:val="000000" w:themeColor="text1"/>
          <w:sz w:val="28"/>
          <w:szCs w:val="28"/>
          <w:lang w:eastAsia="en-US"/>
        </w:rPr>
        <w:t xml:space="preserve"> района </w:t>
      </w:r>
      <w:r w:rsidR="00007E14" w:rsidRPr="00343415">
        <w:rPr>
          <w:rFonts w:eastAsia="Calibri"/>
          <w:color w:val="000000" w:themeColor="text1"/>
          <w:sz w:val="28"/>
          <w:szCs w:val="28"/>
          <w:lang w:eastAsia="en-US"/>
        </w:rPr>
        <w:t>(далее – уполномоченный орган):</w:t>
      </w:r>
    </w:p>
    <w:p w:rsidR="00007E14" w:rsidRPr="00343415" w:rsidRDefault="00007E14" w:rsidP="00007E14">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в устной форме при личном обращении;</w:t>
      </w:r>
    </w:p>
    <w:p w:rsidR="00007E14" w:rsidRPr="00343415" w:rsidRDefault="00007E14" w:rsidP="00007E14">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с использованием телефонной связи;</w:t>
      </w:r>
    </w:p>
    <w:p w:rsidR="00007E14" w:rsidRPr="00343415" w:rsidRDefault="00007E14" w:rsidP="00007E14">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007E14" w:rsidRPr="00343415" w:rsidRDefault="00007E14" w:rsidP="00007E14">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по письменным обращениям. </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343415">
        <w:rPr>
          <w:rFonts w:eastAsia="Calibri"/>
          <w:color w:val="000000" w:themeColor="text1"/>
          <w:sz w:val="28"/>
          <w:szCs w:val="28"/>
          <w:lang w:eastAsia="en-US"/>
        </w:rPr>
        <w:t>–М</w:t>
      </w:r>
      <w:proofErr w:type="gramEnd"/>
      <w:r w:rsidRPr="00343415">
        <w:rPr>
          <w:rFonts w:eastAsia="Calibri"/>
          <w:color w:val="000000" w:themeColor="text1"/>
          <w:sz w:val="28"/>
          <w:szCs w:val="28"/>
          <w:lang w:eastAsia="en-US"/>
        </w:rPr>
        <w:t>ФЦ):</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при личном обращении;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посредством интернет-сайта – </w:t>
      </w:r>
      <w:r w:rsidR="009E0B91" w:rsidRPr="0043216F">
        <w:rPr>
          <w:rFonts w:eastAsia="Calibri"/>
          <w:color w:val="000000" w:themeColor="text1"/>
          <w:sz w:val="28"/>
          <w:szCs w:val="28"/>
          <w:lang w:eastAsia="en-US"/>
        </w:rPr>
        <w:t>http://novokubansk.e-mfc.ru</w:t>
      </w:r>
      <w:r w:rsidR="009E0B91" w:rsidRPr="00343415">
        <w:rPr>
          <w:rFonts w:eastAsia="Calibri"/>
          <w:color w:val="000000" w:themeColor="text1"/>
          <w:sz w:val="28"/>
          <w:szCs w:val="28"/>
          <w:lang w:eastAsia="en-US"/>
        </w:rPr>
        <w:t xml:space="preserve"> </w:t>
      </w:r>
      <w:r w:rsidRPr="00343415">
        <w:rPr>
          <w:rFonts w:eastAsia="Calibri"/>
          <w:color w:val="000000" w:themeColor="text1"/>
          <w:sz w:val="28"/>
          <w:szCs w:val="28"/>
          <w:lang w:eastAsia="en-US"/>
        </w:rPr>
        <w:t>– «</w:t>
      </w:r>
      <w:proofErr w:type="spellStart"/>
      <w:r w:rsidRPr="00343415">
        <w:rPr>
          <w:rFonts w:eastAsia="Calibri"/>
          <w:color w:val="000000" w:themeColor="text1"/>
          <w:sz w:val="28"/>
          <w:szCs w:val="28"/>
          <w:lang w:eastAsia="en-US"/>
        </w:rPr>
        <w:t>Online</w:t>
      </w:r>
      <w:proofErr w:type="spellEnd"/>
      <w:r w:rsidRPr="00343415">
        <w:rPr>
          <w:rFonts w:eastAsia="Calibri"/>
          <w:color w:val="000000" w:themeColor="text1"/>
          <w:sz w:val="28"/>
          <w:szCs w:val="28"/>
          <w:lang w:eastAsia="en-US"/>
        </w:rPr>
        <w:t>-консультант», «Электронный консультант», «Виртуальная приемная».</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1.3.1.3. Посредством размещения информации на </w:t>
      </w:r>
      <w:proofErr w:type="gramStart"/>
      <w:r w:rsidRPr="00343415">
        <w:rPr>
          <w:rFonts w:eastAsia="Calibri"/>
          <w:color w:val="000000" w:themeColor="text1"/>
          <w:sz w:val="28"/>
          <w:szCs w:val="28"/>
          <w:lang w:eastAsia="en-US"/>
        </w:rPr>
        <w:t>официальном</w:t>
      </w:r>
      <w:proofErr w:type="gramEnd"/>
      <w:r w:rsidRPr="00343415">
        <w:rPr>
          <w:rFonts w:eastAsia="Calibri"/>
          <w:color w:val="000000" w:themeColor="text1"/>
          <w:sz w:val="28"/>
          <w:szCs w:val="28"/>
          <w:lang w:eastAsia="en-US"/>
        </w:rPr>
        <w:t xml:space="preserve"> интернет-портале администрации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городского поселения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района</w:t>
      </w:r>
      <w:r w:rsidR="009E0B91" w:rsidRPr="00687FB6">
        <w:rPr>
          <w:rFonts w:eastAsia="Calibri"/>
          <w:color w:val="000000" w:themeColor="text1"/>
          <w:sz w:val="28"/>
          <w:szCs w:val="28"/>
          <w:lang w:eastAsia="en-US"/>
        </w:rPr>
        <w:t xml:space="preserve">, адрес официального сайта </w:t>
      </w:r>
      <w:r w:rsidR="009E0B91">
        <w:rPr>
          <w:sz w:val="28"/>
          <w:szCs w:val="28"/>
          <w:lang w:eastAsia="en-US"/>
        </w:rPr>
        <w:t>http://www.ngpnr.ru</w:t>
      </w:r>
      <w:r w:rsidRPr="00343415">
        <w:rPr>
          <w:rFonts w:eastAsia="Calibri"/>
          <w:color w:val="000000" w:themeColor="text1"/>
          <w:sz w:val="28"/>
          <w:szCs w:val="28"/>
          <w:lang w:eastAsia="en-US"/>
        </w:rPr>
        <w:t>.</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E0B91"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1.3.1.6. Посредством телефонной связи </w:t>
      </w:r>
      <w:proofErr w:type="spellStart"/>
      <w:r w:rsidRPr="00343415">
        <w:rPr>
          <w:rFonts w:eastAsia="Calibri"/>
          <w:color w:val="000000" w:themeColor="text1"/>
          <w:sz w:val="28"/>
          <w:szCs w:val="28"/>
          <w:lang w:eastAsia="en-US"/>
        </w:rPr>
        <w:t>Call</w:t>
      </w:r>
      <w:proofErr w:type="spellEnd"/>
      <w:r w:rsidRPr="00343415">
        <w:rPr>
          <w:rFonts w:eastAsia="Calibri"/>
          <w:color w:val="000000" w:themeColor="text1"/>
          <w:sz w:val="28"/>
          <w:szCs w:val="28"/>
          <w:lang w:eastAsia="en-US"/>
        </w:rPr>
        <w:t xml:space="preserve">-центра (горячая линия): </w:t>
      </w:r>
    </w:p>
    <w:p w:rsidR="00404AB9" w:rsidRPr="00343415" w:rsidRDefault="009E0B91" w:rsidP="009E0B91">
      <w:pPr>
        <w:jc w:val="both"/>
        <w:rPr>
          <w:rFonts w:eastAsia="Calibri"/>
          <w:color w:val="000000" w:themeColor="text1"/>
          <w:sz w:val="28"/>
          <w:szCs w:val="28"/>
          <w:lang w:eastAsia="en-US"/>
        </w:rPr>
      </w:pPr>
      <w:r w:rsidRPr="000E33AC">
        <w:rPr>
          <w:sz w:val="28"/>
          <w:szCs w:val="28"/>
        </w:rPr>
        <w:t>8 (86195) 3-11-61</w:t>
      </w:r>
      <w:r w:rsidR="00404AB9" w:rsidRPr="00343415">
        <w:rPr>
          <w:rFonts w:eastAsia="Calibri"/>
          <w:color w:val="000000" w:themeColor="text1"/>
          <w:sz w:val="28"/>
          <w:szCs w:val="28"/>
          <w:lang w:eastAsia="en-US"/>
        </w:rPr>
        <w:t>.</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4AB9" w:rsidRPr="00343415" w:rsidRDefault="00404AB9" w:rsidP="00404AB9">
      <w:pPr>
        <w:ind w:firstLine="709"/>
        <w:jc w:val="both"/>
        <w:rPr>
          <w:rFonts w:eastAsia="Calibri"/>
          <w:color w:val="000000" w:themeColor="text1"/>
          <w:sz w:val="28"/>
          <w:szCs w:val="28"/>
          <w:lang w:eastAsia="en-US"/>
        </w:rPr>
      </w:pPr>
      <w:proofErr w:type="gramStart"/>
      <w:r w:rsidRPr="00343415">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0D11" w:rsidRPr="00343415" w:rsidRDefault="00FA0D11" w:rsidP="00FA0D11">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режим работы, адреса уполномоченного органа и МФЦ;</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адрес официального </w:t>
      </w:r>
      <w:proofErr w:type="gramStart"/>
      <w:r w:rsidRPr="00343415">
        <w:rPr>
          <w:rFonts w:eastAsia="Calibri"/>
          <w:color w:val="000000" w:themeColor="text1"/>
          <w:sz w:val="28"/>
          <w:szCs w:val="28"/>
          <w:lang w:eastAsia="en-US"/>
        </w:rPr>
        <w:t>интернет-портала</w:t>
      </w:r>
      <w:proofErr w:type="gramEnd"/>
      <w:r w:rsidRPr="00343415">
        <w:rPr>
          <w:rFonts w:eastAsia="Calibri"/>
          <w:color w:val="000000" w:themeColor="text1"/>
          <w:sz w:val="28"/>
          <w:szCs w:val="28"/>
          <w:lang w:eastAsia="en-US"/>
        </w:rPr>
        <w:t xml:space="preserve"> администрации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городского поселения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района</w:t>
      </w:r>
      <w:r w:rsidRPr="00343415">
        <w:rPr>
          <w:rFonts w:eastAsia="Calibri"/>
          <w:color w:val="000000" w:themeColor="text1"/>
          <w:sz w:val="28"/>
          <w:szCs w:val="28"/>
          <w:lang w:eastAsia="en-US"/>
        </w:rPr>
        <w:t>, адрес электронной почты уполномоченного органа;</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почтовые адреса, телефоны, фамилии руководителей МФЦ и уполномоченного органа;</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порядок получения консультаций о предоставлении муниципальной услуги;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порядок и сроки предоставления муниципальной услуги;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перечень документов, необходимых для предоставления муниципальной услуги;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основания для отказа в предоставлении муниципальной услуги;</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иную информацию, необходимую для получения муниципальной услуги.</w:t>
      </w:r>
    </w:p>
    <w:p w:rsidR="00404AB9" w:rsidRPr="00343415" w:rsidRDefault="00404AB9" w:rsidP="00404AB9">
      <w:pPr>
        <w:ind w:firstLine="709"/>
        <w:jc w:val="both"/>
        <w:rPr>
          <w:rFonts w:eastAsia="Calibri"/>
          <w:color w:val="000000" w:themeColor="text1"/>
          <w:sz w:val="28"/>
          <w:szCs w:val="28"/>
          <w:lang w:eastAsia="en-US"/>
        </w:rPr>
      </w:pPr>
      <w:proofErr w:type="gramStart"/>
      <w:r w:rsidRPr="00343415">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городского поселения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района</w:t>
      </w:r>
      <w:r w:rsidRPr="00343415">
        <w:rPr>
          <w:rFonts w:eastAsia="Calibri"/>
          <w:color w:val="000000" w:themeColor="text1"/>
          <w:sz w:val="28"/>
          <w:szCs w:val="28"/>
          <w:lang w:eastAsia="en-US"/>
        </w:rPr>
        <w:t xml:space="preserve"> и на сайте МФЦ.</w:t>
      </w:r>
      <w:proofErr w:type="gramEnd"/>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1.3.4.1. Уполномоченный орган расположен по адресу:</w:t>
      </w:r>
    </w:p>
    <w:p w:rsidR="009E0B91" w:rsidRPr="00E74D9C" w:rsidRDefault="009E0B91" w:rsidP="009E0B91">
      <w:pPr>
        <w:ind w:firstLine="709"/>
        <w:jc w:val="both"/>
        <w:rPr>
          <w:sz w:val="28"/>
          <w:szCs w:val="28"/>
          <w:lang w:eastAsia="en-US"/>
        </w:rPr>
      </w:pPr>
      <w:r w:rsidRPr="000E33AC">
        <w:rPr>
          <w:sz w:val="28"/>
          <w:szCs w:val="28"/>
        </w:rPr>
        <w:t xml:space="preserve">352240, г. Новокубанск, </w:t>
      </w:r>
      <w:r>
        <w:rPr>
          <w:sz w:val="28"/>
          <w:szCs w:val="28"/>
        </w:rPr>
        <w:t xml:space="preserve">ул. </w:t>
      </w:r>
      <w:proofErr w:type="gramStart"/>
      <w:r>
        <w:rPr>
          <w:sz w:val="28"/>
          <w:szCs w:val="28"/>
        </w:rPr>
        <w:t>Первомайская</w:t>
      </w:r>
      <w:proofErr w:type="gramEnd"/>
      <w:r>
        <w:rPr>
          <w:sz w:val="28"/>
          <w:szCs w:val="28"/>
        </w:rPr>
        <w:t>, 128</w:t>
      </w:r>
      <w:r w:rsidRPr="00E74D9C">
        <w:rPr>
          <w:sz w:val="28"/>
          <w:szCs w:val="28"/>
          <w:lang w:eastAsia="en-US"/>
        </w:rPr>
        <w:t xml:space="preserve">, электронный адрес: </w:t>
      </w:r>
      <w:hyperlink r:id="rId11" w:history="1">
        <w:r w:rsidRPr="000E33AC">
          <w:rPr>
            <w:sz w:val="28"/>
            <w:szCs w:val="28"/>
          </w:rPr>
          <w:t>admgornovokub@mail.ru</w:t>
        </w:r>
      </w:hyperlink>
      <w:r w:rsidRPr="00E74D9C">
        <w:rPr>
          <w:sz w:val="28"/>
          <w:szCs w:val="28"/>
          <w:lang w:eastAsia="en-US"/>
        </w:rPr>
        <w:t>.</w:t>
      </w:r>
    </w:p>
    <w:p w:rsidR="009E0B91" w:rsidRPr="00E74D9C" w:rsidRDefault="009E0B91" w:rsidP="009E0B91">
      <w:pPr>
        <w:ind w:firstLine="709"/>
        <w:jc w:val="both"/>
        <w:rPr>
          <w:sz w:val="28"/>
          <w:szCs w:val="28"/>
          <w:lang w:eastAsia="en-US"/>
        </w:rPr>
      </w:pPr>
      <w:r w:rsidRPr="00E74D9C">
        <w:rPr>
          <w:sz w:val="28"/>
          <w:szCs w:val="28"/>
          <w:lang w:eastAsia="en-US"/>
        </w:rPr>
        <w:t xml:space="preserve">Справочные телефоны уполномоченного органа: </w:t>
      </w:r>
      <w:r w:rsidRPr="000E33AC">
        <w:rPr>
          <w:sz w:val="28"/>
          <w:szCs w:val="28"/>
        </w:rPr>
        <w:t>8 (86195) 3-</w:t>
      </w:r>
      <w:r>
        <w:rPr>
          <w:sz w:val="28"/>
          <w:szCs w:val="28"/>
        </w:rPr>
        <w:t>20</w:t>
      </w:r>
      <w:r w:rsidRPr="000E33AC">
        <w:rPr>
          <w:sz w:val="28"/>
          <w:szCs w:val="28"/>
        </w:rPr>
        <w:t>-</w:t>
      </w:r>
      <w:r>
        <w:rPr>
          <w:sz w:val="28"/>
          <w:szCs w:val="28"/>
        </w:rPr>
        <w:t>58</w:t>
      </w:r>
      <w:r w:rsidRPr="00E74D9C">
        <w:rPr>
          <w:sz w:val="28"/>
          <w:szCs w:val="28"/>
          <w:lang w:eastAsia="en-US"/>
        </w:rPr>
        <w:t>.</w:t>
      </w:r>
    </w:p>
    <w:p w:rsidR="009E0B91" w:rsidRPr="00E74D9C" w:rsidRDefault="009E0B91" w:rsidP="009E0B91">
      <w:pPr>
        <w:ind w:firstLine="709"/>
        <w:jc w:val="both"/>
        <w:rPr>
          <w:sz w:val="28"/>
          <w:szCs w:val="28"/>
          <w:lang w:eastAsia="en-US"/>
        </w:rPr>
      </w:pPr>
      <w:r w:rsidRPr="00E74D9C">
        <w:rPr>
          <w:sz w:val="28"/>
          <w:szCs w:val="28"/>
          <w:lang w:eastAsia="en-US"/>
        </w:rPr>
        <w:t>График работы уполномоченного органа: понедельник – четверг с 09.00 до 18.00,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 xml:space="preserve">0, пятница с 09.00 </w:t>
      </w:r>
      <w:proofErr w:type="gramStart"/>
      <w:r w:rsidRPr="00E74D9C">
        <w:rPr>
          <w:sz w:val="28"/>
          <w:szCs w:val="28"/>
          <w:lang w:eastAsia="en-US"/>
        </w:rPr>
        <w:t>до</w:t>
      </w:r>
      <w:proofErr w:type="gramEnd"/>
      <w:r w:rsidRPr="00E74D9C">
        <w:rPr>
          <w:sz w:val="28"/>
          <w:szCs w:val="28"/>
          <w:lang w:eastAsia="en-US"/>
        </w:rPr>
        <w:t xml:space="preserve"> 17.00,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0, суббота и воскресенье – выходные.</w:t>
      </w:r>
    </w:p>
    <w:p w:rsidR="009E0B91" w:rsidRPr="00E74D9C" w:rsidRDefault="009E0B91" w:rsidP="009E0B91">
      <w:pPr>
        <w:ind w:firstLine="709"/>
        <w:jc w:val="both"/>
        <w:rPr>
          <w:sz w:val="28"/>
          <w:szCs w:val="28"/>
          <w:lang w:eastAsia="en-US"/>
        </w:rPr>
      </w:pPr>
      <w:r w:rsidRPr="00E74D9C">
        <w:rPr>
          <w:sz w:val="28"/>
          <w:szCs w:val="28"/>
          <w:lang w:eastAsia="en-US"/>
        </w:rPr>
        <w:t xml:space="preserve">Адрес сайта - </w:t>
      </w:r>
      <w:r>
        <w:rPr>
          <w:sz w:val="28"/>
          <w:szCs w:val="28"/>
          <w:lang w:eastAsia="en-US"/>
        </w:rPr>
        <w:t>http://www.ngpnr.ru.</w:t>
      </w:r>
    </w:p>
    <w:p w:rsidR="00404AB9" w:rsidRPr="00343415" w:rsidRDefault="00404AB9" w:rsidP="00404AB9">
      <w:pPr>
        <w:ind w:firstLine="709"/>
        <w:jc w:val="both"/>
        <w:rPr>
          <w:rFonts w:eastAsia="Calibri"/>
          <w:color w:val="000000" w:themeColor="text1"/>
          <w:sz w:val="28"/>
          <w:szCs w:val="28"/>
          <w:lang w:eastAsia="en-US"/>
        </w:rPr>
      </w:pPr>
      <w:proofErr w:type="gramStart"/>
      <w:r w:rsidRPr="00343415">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городского поселения </w:t>
      </w:r>
      <w:proofErr w:type="spellStart"/>
      <w:r w:rsidR="009E0B91" w:rsidRPr="002310B7">
        <w:rPr>
          <w:rFonts w:eastAsia="Calibri"/>
          <w:color w:val="000000" w:themeColor="text1"/>
          <w:sz w:val="28"/>
          <w:szCs w:val="28"/>
          <w:lang w:eastAsia="en-US"/>
        </w:rPr>
        <w:t>Новокубанского</w:t>
      </w:r>
      <w:proofErr w:type="spellEnd"/>
      <w:r w:rsidR="009E0B91" w:rsidRPr="002310B7">
        <w:rPr>
          <w:rFonts w:eastAsia="Calibri"/>
          <w:color w:val="000000" w:themeColor="text1"/>
          <w:sz w:val="28"/>
          <w:szCs w:val="28"/>
          <w:lang w:eastAsia="en-US"/>
        </w:rPr>
        <w:t xml:space="preserve"> района</w:t>
      </w:r>
      <w:r w:rsidRPr="00343415">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404AB9" w:rsidRPr="00343415" w:rsidRDefault="00404AB9" w:rsidP="00404AB9">
      <w:pPr>
        <w:ind w:firstLine="709"/>
        <w:jc w:val="both"/>
        <w:rPr>
          <w:rFonts w:eastAsia="Calibri"/>
          <w:color w:val="000000" w:themeColor="text1"/>
          <w:sz w:val="28"/>
          <w:szCs w:val="28"/>
          <w:lang w:eastAsia="en-US"/>
        </w:rPr>
      </w:pPr>
      <w:r w:rsidRPr="00343415">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343415">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343415" w:rsidRDefault="00557D31" w:rsidP="00263024">
      <w:pPr>
        <w:jc w:val="center"/>
        <w:rPr>
          <w:b/>
          <w:color w:val="000000" w:themeColor="text1"/>
          <w:sz w:val="28"/>
          <w:szCs w:val="28"/>
        </w:rPr>
      </w:pPr>
    </w:p>
    <w:p w:rsidR="00C000B0" w:rsidRPr="00343415" w:rsidRDefault="00C000B0" w:rsidP="00C000B0">
      <w:pPr>
        <w:widowControl w:val="0"/>
        <w:autoSpaceDE w:val="0"/>
        <w:autoSpaceDN w:val="0"/>
        <w:adjustRightInd w:val="0"/>
        <w:ind w:firstLine="720"/>
        <w:jc w:val="center"/>
        <w:outlineLvl w:val="1"/>
        <w:rPr>
          <w:color w:val="000000" w:themeColor="text1"/>
          <w:sz w:val="28"/>
          <w:szCs w:val="28"/>
        </w:rPr>
      </w:pPr>
      <w:r w:rsidRPr="00343415">
        <w:rPr>
          <w:color w:val="000000" w:themeColor="text1"/>
          <w:sz w:val="28"/>
          <w:szCs w:val="28"/>
        </w:rPr>
        <w:t>Раздел II. СТАНДАРТ ПРЕДОСТАВЛЕНИЯ МУНИЦИПАЛЬНОЙ УСЛУГИ</w:t>
      </w:r>
    </w:p>
    <w:p w:rsidR="00C000B0" w:rsidRPr="00343415" w:rsidRDefault="00C000B0" w:rsidP="00C000B0">
      <w:pPr>
        <w:widowControl w:val="0"/>
        <w:autoSpaceDE w:val="0"/>
        <w:autoSpaceDN w:val="0"/>
        <w:adjustRightInd w:val="0"/>
        <w:ind w:firstLine="720"/>
        <w:jc w:val="both"/>
        <w:rPr>
          <w:color w:val="000000" w:themeColor="text1"/>
          <w:sz w:val="28"/>
          <w:szCs w:val="28"/>
        </w:rPr>
      </w:pPr>
    </w:p>
    <w:p w:rsidR="00C000B0" w:rsidRPr="00343415"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343415">
        <w:rPr>
          <w:color w:val="000000" w:themeColor="text1"/>
          <w:sz w:val="28"/>
          <w:szCs w:val="28"/>
        </w:rPr>
        <w:t>Подраздел</w:t>
      </w:r>
      <w:r w:rsidR="00C000B0" w:rsidRPr="00343415">
        <w:rPr>
          <w:color w:val="000000" w:themeColor="text1"/>
          <w:sz w:val="28"/>
          <w:szCs w:val="28"/>
        </w:rPr>
        <w:t xml:space="preserve"> </w:t>
      </w:r>
      <w:r w:rsidR="00C83DDE" w:rsidRPr="00343415">
        <w:rPr>
          <w:color w:val="000000" w:themeColor="text1"/>
          <w:sz w:val="28"/>
          <w:szCs w:val="28"/>
        </w:rPr>
        <w:t>2.1</w:t>
      </w:r>
      <w:r w:rsidR="00C000B0" w:rsidRPr="00343415">
        <w:rPr>
          <w:color w:val="000000" w:themeColor="text1"/>
          <w:sz w:val="28"/>
          <w:szCs w:val="28"/>
        </w:rPr>
        <w:t>. НАИМЕНОВАНИЕ МУНИЦИПАЛЬНОЙ УСЛУГИ</w:t>
      </w:r>
    </w:p>
    <w:p w:rsidR="00397F4E" w:rsidRPr="00343415" w:rsidRDefault="00397F4E" w:rsidP="00397F4E">
      <w:pPr>
        <w:ind w:firstLine="851"/>
        <w:jc w:val="center"/>
        <w:rPr>
          <w:color w:val="000000" w:themeColor="text1"/>
          <w:sz w:val="28"/>
          <w:szCs w:val="28"/>
        </w:rPr>
      </w:pPr>
    </w:p>
    <w:p w:rsidR="00B90C8D" w:rsidRPr="00343415" w:rsidRDefault="00397F4E" w:rsidP="000804C2">
      <w:pPr>
        <w:ind w:firstLine="709"/>
        <w:jc w:val="both"/>
        <w:rPr>
          <w:color w:val="000000" w:themeColor="text1"/>
          <w:sz w:val="28"/>
          <w:szCs w:val="28"/>
        </w:rPr>
      </w:pPr>
      <w:r w:rsidRPr="00343415">
        <w:rPr>
          <w:color w:val="000000" w:themeColor="text1"/>
          <w:sz w:val="28"/>
          <w:szCs w:val="28"/>
        </w:rPr>
        <w:t xml:space="preserve">Наименование </w:t>
      </w:r>
      <w:r w:rsidR="000804C2" w:rsidRPr="00343415">
        <w:rPr>
          <w:color w:val="000000" w:themeColor="text1"/>
          <w:sz w:val="28"/>
          <w:szCs w:val="28"/>
        </w:rPr>
        <w:t xml:space="preserve">муниципальной </w:t>
      </w:r>
      <w:r w:rsidRPr="00343415">
        <w:rPr>
          <w:color w:val="000000" w:themeColor="text1"/>
          <w:sz w:val="28"/>
          <w:szCs w:val="28"/>
        </w:rPr>
        <w:t>услуги –</w:t>
      </w:r>
      <w:r w:rsidR="003B2A90" w:rsidRPr="00343415">
        <w:rPr>
          <w:color w:val="000000" w:themeColor="text1"/>
          <w:sz w:val="28"/>
          <w:szCs w:val="28"/>
        </w:rPr>
        <w:t xml:space="preserve"> </w:t>
      </w:r>
      <w:r w:rsidR="0068183F" w:rsidRPr="00343415">
        <w:rPr>
          <w:color w:val="000000" w:themeColor="text1"/>
          <w:sz w:val="28"/>
          <w:szCs w:val="28"/>
        </w:rPr>
        <w:t>«</w:t>
      </w:r>
      <w:r w:rsidR="00E51897" w:rsidRPr="00343415">
        <w:rPr>
          <w:color w:val="000000" w:themeColor="text1"/>
          <w:sz w:val="28"/>
          <w:szCs w:val="28"/>
        </w:rPr>
        <w:t>Признание в установленном порядке</w:t>
      </w:r>
      <w:r w:rsidR="003B2A90" w:rsidRPr="00343415">
        <w:rPr>
          <w:color w:val="000000" w:themeColor="text1"/>
          <w:sz w:val="28"/>
          <w:szCs w:val="28"/>
        </w:rPr>
        <w:t xml:space="preserve"> жилых помещений муниципального </w:t>
      </w:r>
      <w:r w:rsidR="00E51897" w:rsidRPr="00343415">
        <w:rPr>
          <w:color w:val="000000" w:themeColor="text1"/>
          <w:sz w:val="28"/>
          <w:szCs w:val="28"/>
        </w:rPr>
        <w:t>жилищного фонда пригодными (непригодными) для проживания</w:t>
      </w:r>
      <w:r w:rsidR="0068183F" w:rsidRPr="00343415">
        <w:rPr>
          <w:color w:val="000000" w:themeColor="text1"/>
          <w:sz w:val="28"/>
          <w:szCs w:val="28"/>
        </w:rPr>
        <w:t>»</w:t>
      </w:r>
      <w:r w:rsidR="000804C2" w:rsidRPr="00343415">
        <w:rPr>
          <w:color w:val="000000" w:themeColor="text1"/>
          <w:sz w:val="28"/>
          <w:szCs w:val="28"/>
        </w:rPr>
        <w:t>.</w:t>
      </w:r>
    </w:p>
    <w:p w:rsidR="00397F4E" w:rsidRPr="00343415" w:rsidRDefault="00397F4E" w:rsidP="00397F4E">
      <w:pPr>
        <w:ind w:firstLine="851"/>
        <w:jc w:val="both"/>
        <w:rPr>
          <w:color w:val="000000" w:themeColor="text1"/>
          <w:sz w:val="28"/>
          <w:szCs w:val="28"/>
        </w:rPr>
      </w:pPr>
    </w:p>
    <w:p w:rsidR="00397F4E" w:rsidRPr="00343415" w:rsidRDefault="00007E14" w:rsidP="00007E14">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Подраздел 2.2. НАИМЕНОВАНИЕ ОРГАНА, ПРЕДОСТАВЛЯЮЩЕГО МУНИЦИПАЛЬНУЮ УСЛУГУ</w:t>
      </w:r>
    </w:p>
    <w:p w:rsidR="00007E14" w:rsidRPr="00343415" w:rsidRDefault="00007E14" w:rsidP="00397F4E">
      <w:pPr>
        <w:ind w:firstLine="851"/>
        <w:jc w:val="both"/>
        <w:rPr>
          <w:color w:val="000000" w:themeColor="text1"/>
          <w:sz w:val="28"/>
          <w:szCs w:val="28"/>
        </w:rPr>
      </w:pPr>
    </w:p>
    <w:p w:rsidR="00D63AB9" w:rsidRPr="00343415" w:rsidRDefault="00D63AB9" w:rsidP="00D63AB9">
      <w:pPr>
        <w:autoSpaceDE w:val="0"/>
        <w:autoSpaceDN w:val="0"/>
        <w:ind w:firstLine="720"/>
        <w:jc w:val="both"/>
        <w:rPr>
          <w:color w:val="000000" w:themeColor="text1"/>
          <w:sz w:val="28"/>
          <w:szCs w:val="28"/>
        </w:rPr>
      </w:pPr>
      <w:bookmarkStart w:id="7" w:name="sub_134"/>
      <w:r w:rsidRPr="00343415">
        <w:rPr>
          <w:color w:val="000000" w:themeColor="text1"/>
          <w:sz w:val="28"/>
          <w:szCs w:val="28"/>
        </w:rPr>
        <w:t>2.2.1. Предоставление муниципальной услуги осуществляется уполномоченным органом.</w:t>
      </w:r>
    </w:p>
    <w:p w:rsidR="00D63AB9" w:rsidRPr="00343415" w:rsidRDefault="00D63AB9" w:rsidP="00D63AB9">
      <w:pPr>
        <w:autoSpaceDE w:val="0"/>
        <w:autoSpaceDN w:val="0"/>
        <w:ind w:firstLine="720"/>
        <w:jc w:val="both"/>
        <w:rPr>
          <w:color w:val="000000" w:themeColor="text1"/>
          <w:sz w:val="28"/>
          <w:szCs w:val="28"/>
        </w:rPr>
      </w:pPr>
      <w:r w:rsidRPr="00343415">
        <w:rPr>
          <w:color w:val="000000" w:themeColor="text1"/>
          <w:sz w:val="28"/>
          <w:szCs w:val="28"/>
        </w:rPr>
        <w:t>2.2.2. В предоставлении муниципальной услуги участвуют: уполномоченный орган, МФЦ.</w:t>
      </w:r>
    </w:p>
    <w:p w:rsidR="006C1FEB" w:rsidRPr="00343415" w:rsidRDefault="00D63AB9" w:rsidP="00D63AB9">
      <w:pPr>
        <w:autoSpaceDE w:val="0"/>
        <w:autoSpaceDN w:val="0"/>
        <w:ind w:firstLine="720"/>
        <w:jc w:val="both"/>
        <w:rPr>
          <w:color w:val="000000" w:themeColor="text1"/>
          <w:sz w:val="28"/>
          <w:szCs w:val="28"/>
        </w:rPr>
      </w:pPr>
      <w:r w:rsidRPr="00343415">
        <w:rPr>
          <w:color w:val="000000" w:themeColor="text1"/>
          <w:sz w:val="28"/>
          <w:szCs w:val="28"/>
        </w:rPr>
        <w:t xml:space="preserve">2.2.3. </w:t>
      </w:r>
      <w:r w:rsidR="009A60D3" w:rsidRPr="00343415">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009A60D3" w:rsidRPr="00343415">
        <w:rPr>
          <w:color w:val="000000" w:themeColor="text1"/>
          <w:sz w:val="28"/>
          <w:szCs w:val="28"/>
        </w:rPr>
        <w:t>с</w:t>
      </w:r>
      <w:proofErr w:type="gramEnd"/>
      <w:r w:rsidR="009A60D3" w:rsidRPr="00343415">
        <w:rPr>
          <w:color w:val="000000" w:themeColor="text1"/>
          <w:sz w:val="28"/>
          <w:szCs w:val="28"/>
        </w:rPr>
        <w:t>:</w:t>
      </w:r>
      <w:bookmarkEnd w:id="7"/>
    </w:p>
    <w:p w:rsidR="009A60D3" w:rsidRPr="00343415" w:rsidRDefault="006460CB" w:rsidP="006460CB">
      <w:pPr>
        <w:autoSpaceDE w:val="0"/>
        <w:autoSpaceDN w:val="0"/>
        <w:ind w:firstLine="708"/>
        <w:jc w:val="both"/>
        <w:rPr>
          <w:i/>
          <w:iCs/>
          <w:color w:val="000000" w:themeColor="text1"/>
          <w:sz w:val="28"/>
          <w:szCs w:val="28"/>
        </w:rPr>
      </w:pPr>
      <w:r w:rsidRPr="00B22D55">
        <w:rPr>
          <w:sz w:val="28"/>
          <w:szCs w:val="28"/>
        </w:rPr>
        <w:t xml:space="preserve">Межмуниципальным отделом по г. Армавиру и </w:t>
      </w:r>
      <w:proofErr w:type="spellStart"/>
      <w:r w:rsidRPr="00B22D55">
        <w:rPr>
          <w:sz w:val="28"/>
          <w:szCs w:val="28"/>
        </w:rPr>
        <w:t>Новокубанскому</w:t>
      </w:r>
      <w:proofErr w:type="spellEnd"/>
      <w:r w:rsidRPr="00B22D55">
        <w:rPr>
          <w:sz w:val="28"/>
          <w:szCs w:val="28"/>
        </w:rPr>
        <w:t xml:space="preserve"> району </w:t>
      </w:r>
      <w:r w:rsidRPr="00587BCD">
        <w:rPr>
          <w:sz w:val="28"/>
          <w:szCs w:val="28"/>
        </w:rPr>
        <w:t xml:space="preserve">Управления </w:t>
      </w:r>
      <w:proofErr w:type="spellStart"/>
      <w:r w:rsidRPr="00587BCD">
        <w:rPr>
          <w:sz w:val="28"/>
          <w:szCs w:val="28"/>
        </w:rPr>
        <w:t>Росреестра</w:t>
      </w:r>
      <w:proofErr w:type="spellEnd"/>
      <w:r w:rsidRPr="00587BCD">
        <w:rPr>
          <w:sz w:val="28"/>
          <w:szCs w:val="28"/>
        </w:rPr>
        <w:t xml:space="preserve"> по Кра</w:t>
      </w:r>
      <w:r>
        <w:rPr>
          <w:sz w:val="28"/>
          <w:szCs w:val="28"/>
        </w:rPr>
        <w:t>снодарскому краю</w:t>
      </w:r>
      <w:r w:rsidR="009A60D3" w:rsidRPr="00343415">
        <w:rPr>
          <w:i/>
          <w:iCs/>
          <w:color w:val="000000" w:themeColor="text1"/>
          <w:sz w:val="28"/>
          <w:szCs w:val="28"/>
        </w:rPr>
        <w:t xml:space="preserve">; </w:t>
      </w:r>
    </w:p>
    <w:p w:rsidR="009A60D3" w:rsidRPr="00343415" w:rsidRDefault="009A60D3" w:rsidP="009A60D3">
      <w:pPr>
        <w:autoSpaceDE w:val="0"/>
        <w:autoSpaceDN w:val="0"/>
        <w:ind w:firstLine="720"/>
        <w:jc w:val="both"/>
        <w:rPr>
          <w:color w:val="000000" w:themeColor="text1"/>
          <w:sz w:val="28"/>
          <w:szCs w:val="28"/>
        </w:rPr>
      </w:pPr>
      <w:r w:rsidRPr="00343415">
        <w:rPr>
          <w:color w:val="000000" w:themeColor="text1"/>
          <w:sz w:val="28"/>
          <w:szCs w:val="28"/>
        </w:rPr>
        <w:t>Филиалом Государственного унитарного предприятия Краснодарского края «</w:t>
      </w:r>
      <w:proofErr w:type="spellStart"/>
      <w:r w:rsidRPr="00343415">
        <w:rPr>
          <w:color w:val="000000" w:themeColor="text1"/>
          <w:sz w:val="28"/>
          <w:szCs w:val="28"/>
        </w:rPr>
        <w:t>Крайтехинвентаризация</w:t>
      </w:r>
      <w:proofErr w:type="spellEnd"/>
      <w:r w:rsidRPr="00343415">
        <w:rPr>
          <w:color w:val="000000" w:themeColor="text1"/>
          <w:sz w:val="28"/>
          <w:szCs w:val="28"/>
        </w:rPr>
        <w:t xml:space="preserve"> - Краевое БТИ» по </w:t>
      </w:r>
      <w:proofErr w:type="spellStart"/>
      <w:r w:rsidR="006460CB">
        <w:rPr>
          <w:sz w:val="28"/>
          <w:szCs w:val="28"/>
        </w:rPr>
        <w:t>Новокубанскому</w:t>
      </w:r>
      <w:proofErr w:type="spellEnd"/>
      <w:r w:rsidR="006460CB">
        <w:rPr>
          <w:sz w:val="28"/>
          <w:szCs w:val="28"/>
        </w:rPr>
        <w:t xml:space="preserve"> району</w:t>
      </w:r>
      <w:r w:rsidRPr="00343415">
        <w:rPr>
          <w:color w:val="000000" w:themeColor="text1"/>
          <w:sz w:val="28"/>
          <w:szCs w:val="28"/>
        </w:rPr>
        <w:t>;</w:t>
      </w:r>
    </w:p>
    <w:p w:rsidR="006C1FEB" w:rsidRDefault="006C1FEB" w:rsidP="006C1FEB">
      <w:pPr>
        <w:autoSpaceDE w:val="0"/>
        <w:autoSpaceDN w:val="0"/>
        <w:ind w:firstLine="720"/>
        <w:jc w:val="both"/>
        <w:rPr>
          <w:color w:val="000000" w:themeColor="text1"/>
          <w:sz w:val="28"/>
          <w:szCs w:val="28"/>
        </w:rPr>
      </w:pPr>
      <w:r w:rsidRPr="00343415">
        <w:rPr>
          <w:color w:val="000000" w:themeColor="text1"/>
          <w:sz w:val="28"/>
          <w:szCs w:val="28"/>
        </w:rPr>
        <w:t>Филиалом федерального унитарного предприятия «</w:t>
      </w:r>
      <w:proofErr w:type="spellStart"/>
      <w:r w:rsidRPr="00343415">
        <w:rPr>
          <w:color w:val="000000" w:themeColor="text1"/>
          <w:sz w:val="28"/>
          <w:szCs w:val="28"/>
        </w:rPr>
        <w:t>Ростехинвентаризация</w:t>
      </w:r>
      <w:proofErr w:type="spellEnd"/>
      <w:r w:rsidRPr="00343415">
        <w:rPr>
          <w:color w:val="000000" w:themeColor="text1"/>
          <w:sz w:val="28"/>
          <w:szCs w:val="28"/>
        </w:rPr>
        <w:t xml:space="preserve"> - Федеральное бюро технических инвентаризаций» по </w:t>
      </w:r>
      <w:r w:rsidR="006460CB" w:rsidRPr="00687FB6">
        <w:rPr>
          <w:color w:val="000000" w:themeColor="text1"/>
          <w:sz w:val="28"/>
          <w:szCs w:val="28"/>
        </w:rPr>
        <w:t xml:space="preserve">Краснодарскому краю </w:t>
      </w:r>
      <w:r w:rsidR="006460CB">
        <w:rPr>
          <w:color w:val="000000" w:themeColor="text1"/>
          <w:sz w:val="28"/>
          <w:szCs w:val="28"/>
        </w:rPr>
        <w:t>в г. Новокубанске</w:t>
      </w:r>
      <w:r w:rsidR="00856FA4">
        <w:rPr>
          <w:color w:val="000000" w:themeColor="text1"/>
          <w:sz w:val="28"/>
          <w:szCs w:val="28"/>
        </w:rPr>
        <w:t>;</w:t>
      </w:r>
    </w:p>
    <w:p w:rsidR="00856FA4" w:rsidRPr="00343415" w:rsidRDefault="00E860C0" w:rsidP="006C1FEB">
      <w:pPr>
        <w:autoSpaceDE w:val="0"/>
        <w:autoSpaceDN w:val="0"/>
        <w:ind w:firstLine="720"/>
        <w:jc w:val="both"/>
        <w:rPr>
          <w:color w:val="000000" w:themeColor="text1"/>
          <w:sz w:val="28"/>
          <w:szCs w:val="28"/>
        </w:rPr>
      </w:pPr>
      <w:r>
        <w:rPr>
          <w:color w:val="000000" w:themeColor="text1"/>
          <w:sz w:val="28"/>
          <w:szCs w:val="28"/>
        </w:rPr>
        <w:t xml:space="preserve"> Органами</w:t>
      </w:r>
      <w:r w:rsidR="00856FA4" w:rsidRPr="00343415">
        <w:rPr>
          <w:color w:val="000000" w:themeColor="text1"/>
          <w:sz w:val="28"/>
          <w:szCs w:val="28"/>
        </w:rPr>
        <w:t xml:space="preserve"> государственного надзора (контроля)</w:t>
      </w:r>
      <w:r w:rsidR="00856FA4">
        <w:rPr>
          <w:color w:val="000000" w:themeColor="text1"/>
          <w:sz w:val="28"/>
          <w:szCs w:val="28"/>
        </w:rPr>
        <w:t>.</w:t>
      </w:r>
    </w:p>
    <w:p w:rsidR="00404AB9" w:rsidRPr="00343415" w:rsidRDefault="00404AB9" w:rsidP="00404AB9">
      <w:pPr>
        <w:ind w:firstLine="709"/>
        <w:jc w:val="both"/>
        <w:rPr>
          <w:color w:val="000000" w:themeColor="text1"/>
          <w:sz w:val="28"/>
          <w:szCs w:val="28"/>
        </w:rPr>
      </w:pPr>
      <w:r w:rsidRPr="00343415">
        <w:rPr>
          <w:color w:val="000000" w:themeColor="text1"/>
          <w:sz w:val="28"/>
          <w:szCs w:val="28"/>
        </w:rPr>
        <w:t>2.2.</w:t>
      </w:r>
      <w:r w:rsidR="00D63AB9" w:rsidRPr="00343415">
        <w:rPr>
          <w:color w:val="000000" w:themeColor="text1"/>
          <w:sz w:val="28"/>
          <w:szCs w:val="28"/>
        </w:rPr>
        <w:t>4</w:t>
      </w:r>
      <w:r w:rsidRPr="00343415">
        <w:rPr>
          <w:color w:val="000000" w:themeColor="text1"/>
          <w:sz w:val="28"/>
          <w:szCs w:val="28"/>
        </w:rPr>
        <w:t>.</w:t>
      </w:r>
      <w:r w:rsidRPr="00343415">
        <w:rPr>
          <w:color w:val="000000" w:themeColor="text1"/>
        </w:rPr>
        <w:t xml:space="preserve"> </w:t>
      </w:r>
      <w:proofErr w:type="gramStart"/>
      <w:r w:rsidRPr="00343415">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343415">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43415" w:rsidRDefault="00765B48" w:rsidP="00765B48">
      <w:pPr>
        <w:widowControl w:val="0"/>
        <w:autoSpaceDE w:val="0"/>
        <w:autoSpaceDN w:val="0"/>
        <w:adjustRightInd w:val="0"/>
        <w:jc w:val="both"/>
        <w:rPr>
          <w:color w:val="000000" w:themeColor="text1"/>
          <w:sz w:val="28"/>
          <w:szCs w:val="28"/>
        </w:rPr>
      </w:pPr>
    </w:p>
    <w:p w:rsidR="00765B48" w:rsidRPr="00343415" w:rsidRDefault="00A631DE" w:rsidP="00765B48">
      <w:pPr>
        <w:widowControl w:val="0"/>
        <w:autoSpaceDE w:val="0"/>
        <w:autoSpaceDN w:val="0"/>
        <w:adjustRightInd w:val="0"/>
        <w:ind w:firstLine="720"/>
        <w:jc w:val="center"/>
        <w:outlineLvl w:val="2"/>
        <w:rPr>
          <w:color w:val="000000" w:themeColor="text1"/>
          <w:sz w:val="28"/>
          <w:szCs w:val="28"/>
        </w:rPr>
      </w:pPr>
      <w:bookmarkStart w:id="8" w:name="Par159"/>
      <w:bookmarkEnd w:id="8"/>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3</w:t>
      </w:r>
      <w:r w:rsidR="00765B48" w:rsidRPr="00343415">
        <w:rPr>
          <w:color w:val="000000" w:themeColor="text1"/>
          <w:sz w:val="28"/>
          <w:szCs w:val="28"/>
        </w:rPr>
        <w:t>. ОПИСАНИЕ РЕЗУЛЬТАТА</w:t>
      </w:r>
    </w:p>
    <w:p w:rsidR="00765B48" w:rsidRPr="00343415" w:rsidRDefault="00765B48" w:rsidP="00765B48">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ПРЕДОСТАВЛЕНИЯ МУНИЦИПАЛЬНОЙ УСЛУГИ</w:t>
      </w:r>
    </w:p>
    <w:p w:rsidR="00397F4E" w:rsidRPr="00343415" w:rsidRDefault="00397F4E" w:rsidP="00397F4E">
      <w:pPr>
        <w:ind w:firstLine="851"/>
        <w:jc w:val="both"/>
        <w:rPr>
          <w:color w:val="000000" w:themeColor="text1"/>
          <w:sz w:val="28"/>
          <w:szCs w:val="28"/>
        </w:rPr>
      </w:pPr>
    </w:p>
    <w:p w:rsidR="000C5DF1" w:rsidRPr="00343415" w:rsidRDefault="000C5DF1" w:rsidP="000C5DF1">
      <w:pPr>
        <w:tabs>
          <w:tab w:val="left" w:pos="1260"/>
          <w:tab w:val="num" w:pos="1440"/>
        </w:tabs>
        <w:ind w:firstLine="709"/>
        <w:jc w:val="both"/>
        <w:rPr>
          <w:color w:val="000000" w:themeColor="text1"/>
          <w:sz w:val="28"/>
          <w:szCs w:val="28"/>
        </w:rPr>
      </w:pPr>
      <w:r w:rsidRPr="00343415">
        <w:rPr>
          <w:color w:val="000000" w:themeColor="text1"/>
          <w:sz w:val="28"/>
          <w:szCs w:val="28"/>
        </w:rPr>
        <w:t>Результатом предоставления муниципальной услуги являются:</w:t>
      </w:r>
    </w:p>
    <w:p w:rsidR="000C5DF1" w:rsidRPr="00343415" w:rsidRDefault="00E51897" w:rsidP="000C5DF1">
      <w:pPr>
        <w:tabs>
          <w:tab w:val="left" w:pos="1260"/>
          <w:tab w:val="num" w:pos="1440"/>
        </w:tabs>
        <w:ind w:firstLine="709"/>
        <w:jc w:val="both"/>
        <w:rPr>
          <w:color w:val="000000" w:themeColor="text1"/>
          <w:sz w:val="28"/>
          <w:szCs w:val="28"/>
        </w:rPr>
      </w:pPr>
      <w:r w:rsidRPr="00343415">
        <w:rPr>
          <w:color w:val="000000" w:themeColor="text1"/>
          <w:sz w:val="28"/>
          <w:szCs w:val="28"/>
        </w:rPr>
        <w:lastRenderedPageBreak/>
        <w:t>решение о признании в установленном порядке жилых помещений муниципального жилищного фонда пригодными (непригодными) для проживания</w:t>
      </w:r>
      <w:r w:rsidR="000C5DF1" w:rsidRPr="00343415">
        <w:rPr>
          <w:color w:val="000000" w:themeColor="text1"/>
          <w:sz w:val="28"/>
          <w:szCs w:val="28"/>
        </w:rPr>
        <w:t>;</w:t>
      </w:r>
    </w:p>
    <w:p w:rsidR="000C5DF1" w:rsidRPr="00343415" w:rsidRDefault="000C5DF1" w:rsidP="000C5DF1">
      <w:pPr>
        <w:tabs>
          <w:tab w:val="left" w:pos="1260"/>
          <w:tab w:val="num" w:pos="1440"/>
        </w:tabs>
        <w:ind w:firstLine="709"/>
        <w:jc w:val="both"/>
        <w:rPr>
          <w:color w:val="000000" w:themeColor="text1"/>
          <w:sz w:val="28"/>
          <w:szCs w:val="28"/>
        </w:rPr>
      </w:pPr>
      <w:r w:rsidRPr="00343415">
        <w:rPr>
          <w:color w:val="000000" w:themeColor="text1"/>
          <w:sz w:val="28"/>
          <w:szCs w:val="28"/>
        </w:rPr>
        <w:t>решение об отказе в признании в установленном порядке жилых помещений муниципального жилищного фонда пригодными (непригодными) для проживания.</w:t>
      </w:r>
    </w:p>
    <w:p w:rsidR="00397F4E" w:rsidRPr="00343415" w:rsidRDefault="00397F4E" w:rsidP="00397F4E">
      <w:pPr>
        <w:ind w:firstLine="851"/>
        <w:jc w:val="both"/>
        <w:rPr>
          <w:color w:val="000000" w:themeColor="text1"/>
          <w:sz w:val="28"/>
          <w:szCs w:val="28"/>
        </w:rPr>
      </w:pPr>
    </w:p>
    <w:p w:rsidR="0000390E" w:rsidRPr="00343415" w:rsidRDefault="00A631DE" w:rsidP="00765B48">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4</w:t>
      </w:r>
      <w:r w:rsidR="00765B48" w:rsidRPr="00343415">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343415" w:rsidRDefault="00765B48" w:rsidP="00765B48">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МУНИЦИПАЛЬНОЙ УСЛУГИ, СРОК ПРИОСТАНОВЛЕНИЯ </w:t>
      </w:r>
    </w:p>
    <w:p w:rsidR="0000390E" w:rsidRPr="00343415" w:rsidRDefault="00765B48" w:rsidP="00765B48">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343415" w:rsidRDefault="00765B48" w:rsidP="00765B48">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ПРЕДОСТАВЛЕНИЯ МУНИЦИПАЛЬНОЙ УСЛУГИ</w:t>
      </w:r>
    </w:p>
    <w:p w:rsidR="00397F4E" w:rsidRPr="00343415" w:rsidRDefault="00397F4E" w:rsidP="00397F4E">
      <w:pPr>
        <w:ind w:firstLine="851"/>
        <w:jc w:val="both"/>
        <w:rPr>
          <w:color w:val="000000" w:themeColor="text1"/>
          <w:sz w:val="28"/>
          <w:szCs w:val="28"/>
        </w:rPr>
      </w:pPr>
    </w:p>
    <w:p w:rsidR="00B90C8D" w:rsidRPr="00343415" w:rsidRDefault="00253EC1" w:rsidP="00BB2AE7">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2.4.1. </w:t>
      </w:r>
      <w:r w:rsidR="00BB2AE7" w:rsidRPr="00343415">
        <w:rPr>
          <w:color w:val="000000" w:themeColor="text1"/>
          <w:sz w:val="28"/>
          <w:szCs w:val="28"/>
        </w:rPr>
        <w:t xml:space="preserve">Срок предоставления муниципальной услуги (получения итоговых документов) </w:t>
      </w:r>
      <w:r w:rsidR="00E51897" w:rsidRPr="00343415">
        <w:rPr>
          <w:color w:val="000000" w:themeColor="text1"/>
          <w:sz w:val="28"/>
          <w:szCs w:val="28"/>
        </w:rPr>
        <w:t xml:space="preserve">составляет 45 дней </w:t>
      </w:r>
      <w:r w:rsidR="00BB2AE7" w:rsidRPr="00343415">
        <w:rPr>
          <w:color w:val="000000" w:themeColor="text1"/>
          <w:sz w:val="28"/>
          <w:szCs w:val="28"/>
        </w:rPr>
        <w:t xml:space="preserve">со дня </w:t>
      </w:r>
      <w:r w:rsidR="001963C5" w:rsidRPr="00343415">
        <w:rPr>
          <w:color w:val="000000" w:themeColor="text1"/>
          <w:sz w:val="28"/>
          <w:szCs w:val="28"/>
        </w:rPr>
        <w:t xml:space="preserve">получения </w:t>
      </w:r>
      <w:r w:rsidR="00BB2AE7" w:rsidRPr="00343415">
        <w:rPr>
          <w:color w:val="000000" w:themeColor="text1"/>
          <w:sz w:val="28"/>
          <w:szCs w:val="28"/>
        </w:rPr>
        <w:t>заявления</w:t>
      </w:r>
      <w:r w:rsidR="001963C5" w:rsidRPr="00343415">
        <w:rPr>
          <w:color w:val="000000" w:themeColor="text1"/>
          <w:sz w:val="28"/>
          <w:szCs w:val="28"/>
        </w:rPr>
        <w:t xml:space="preserve"> и прилагаемых к нему документов уполномоченным органом</w:t>
      </w:r>
      <w:r w:rsidR="00BB2AE7" w:rsidRPr="00343415">
        <w:rPr>
          <w:color w:val="000000" w:themeColor="text1"/>
          <w:sz w:val="28"/>
          <w:szCs w:val="28"/>
        </w:rPr>
        <w:t>.</w:t>
      </w:r>
    </w:p>
    <w:p w:rsidR="003B3F01" w:rsidRPr="00343415" w:rsidRDefault="00476115" w:rsidP="00E66937">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2.4.2. </w:t>
      </w:r>
      <w:r w:rsidR="003B3F01" w:rsidRPr="00343415">
        <w:rPr>
          <w:color w:val="000000" w:themeColor="text1"/>
          <w:sz w:val="28"/>
          <w:szCs w:val="28"/>
        </w:rPr>
        <w:t xml:space="preserve">Срок приостановления предоставления </w:t>
      </w:r>
      <w:r w:rsidR="00BB2AE7" w:rsidRPr="00343415">
        <w:rPr>
          <w:color w:val="000000" w:themeColor="text1"/>
          <w:sz w:val="28"/>
          <w:szCs w:val="28"/>
        </w:rPr>
        <w:t xml:space="preserve">муниципальной </w:t>
      </w:r>
      <w:r w:rsidR="003B3F01" w:rsidRPr="00343415">
        <w:rPr>
          <w:color w:val="000000" w:themeColor="text1"/>
          <w:sz w:val="28"/>
          <w:szCs w:val="28"/>
        </w:rPr>
        <w:t>услуги законодательством не предусмотрен.</w:t>
      </w:r>
    </w:p>
    <w:p w:rsidR="006E682A" w:rsidRPr="00343415" w:rsidRDefault="006E682A" w:rsidP="00263024">
      <w:pPr>
        <w:jc w:val="center"/>
        <w:rPr>
          <w:b/>
          <w:color w:val="000000" w:themeColor="text1"/>
          <w:sz w:val="28"/>
          <w:szCs w:val="28"/>
        </w:rPr>
      </w:pPr>
    </w:p>
    <w:p w:rsidR="00765B48" w:rsidRPr="00343415" w:rsidRDefault="00A631DE" w:rsidP="00B27EEF">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5</w:t>
      </w:r>
      <w:r w:rsidR="00765B48" w:rsidRPr="00343415">
        <w:rPr>
          <w:color w:val="000000" w:themeColor="text1"/>
          <w:sz w:val="28"/>
          <w:szCs w:val="28"/>
        </w:rPr>
        <w:t xml:space="preserve">. ПЕРЕЧЕНЬ НОРМАТИВНЫХ ПРАВОВЫХ АКТОВ, </w:t>
      </w:r>
      <w:r w:rsidR="00765B48" w:rsidRPr="00343415">
        <w:rPr>
          <w:color w:val="000000" w:themeColor="text1"/>
          <w:sz w:val="28"/>
          <w:szCs w:val="28"/>
        </w:rPr>
        <w:br/>
        <w:t xml:space="preserve">РЕГУЛИРУЮЩИХ ОТНОШЕНИЯ, ВОЗНИКАЮЩИЕ В СВЯЗИ С </w:t>
      </w:r>
      <w:r w:rsidR="00765B48" w:rsidRPr="00343415">
        <w:rPr>
          <w:color w:val="000000" w:themeColor="text1"/>
          <w:sz w:val="28"/>
          <w:szCs w:val="28"/>
        </w:rPr>
        <w:br/>
        <w:t>ПРЕДОСТАВЛЕНИЕМ МУНИЦИПАЛЬНОЙ УСЛУГИ</w:t>
      </w:r>
    </w:p>
    <w:p w:rsidR="006E682A" w:rsidRPr="00343415" w:rsidRDefault="006E682A" w:rsidP="007E31E1">
      <w:pPr>
        <w:jc w:val="center"/>
        <w:rPr>
          <w:color w:val="000000" w:themeColor="text1"/>
          <w:sz w:val="28"/>
          <w:szCs w:val="28"/>
        </w:rPr>
      </w:pPr>
    </w:p>
    <w:p w:rsidR="00397F4E" w:rsidRPr="00343415" w:rsidRDefault="00397F4E" w:rsidP="00E66937">
      <w:pPr>
        <w:ind w:firstLine="709"/>
        <w:jc w:val="both"/>
        <w:rPr>
          <w:color w:val="000000" w:themeColor="text1"/>
          <w:sz w:val="28"/>
          <w:szCs w:val="28"/>
        </w:rPr>
      </w:pPr>
      <w:r w:rsidRPr="00343415">
        <w:rPr>
          <w:color w:val="000000" w:themeColor="text1"/>
          <w:sz w:val="28"/>
          <w:szCs w:val="28"/>
        </w:rPr>
        <w:t xml:space="preserve">Предоставление </w:t>
      </w:r>
      <w:r w:rsidR="00B500C1" w:rsidRPr="006460CB">
        <w:rPr>
          <w:color w:val="000000" w:themeColor="text1"/>
          <w:sz w:val="28"/>
          <w:szCs w:val="28"/>
        </w:rPr>
        <w:t xml:space="preserve">администрацией </w:t>
      </w:r>
      <w:proofErr w:type="spellStart"/>
      <w:r w:rsidR="006460CB" w:rsidRPr="00246A3C">
        <w:rPr>
          <w:sz w:val="28"/>
          <w:szCs w:val="28"/>
        </w:rPr>
        <w:t>Новокубанского</w:t>
      </w:r>
      <w:proofErr w:type="spellEnd"/>
      <w:r w:rsidR="006460CB" w:rsidRPr="00246A3C">
        <w:rPr>
          <w:sz w:val="28"/>
          <w:szCs w:val="28"/>
        </w:rPr>
        <w:t xml:space="preserve"> городского поселения </w:t>
      </w:r>
      <w:proofErr w:type="spellStart"/>
      <w:r w:rsidR="006460CB" w:rsidRPr="00246A3C">
        <w:rPr>
          <w:sz w:val="28"/>
          <w:szCs w:val="28"/>
        </w:rPr>
        <w:t>Новокубанского</w:t>
      </w:r>
      <w:proofErr w:type="spellEnd"/>
      <w:r w:rsidR="006460CB" w:rsidRPr="00246A3C">
        <w:rPr>
          <w:sz w:val="28"/>
          <w:szCs w:val="28"/>
        </w:rPr>
        <w:t xml:space="preserve"> района</w:t>
      </w:r>
      <w:r w:rsidR="006460CB" w:rsidRPr="00343415">
        <w:rPr>
          <w:color w:val="000000" w:themeColor="text1"/>
          <w:sz w:val="28"/>
          <w:szCs w:val="28"/>
        </w:rPr>
        <w:t xml:space="preserve"> </w:t>
      </w:r>
      <w:r w:rsidR="00B500C1" w:rsidRPr="00343415">
        <w:rPr>
          <w:color w:val="000000" w:themeColor="text1"/>
          <w:sz w:val="28"/>
          <w:szCs w:val="28"/>
        </w:rPr>
        <w:t>и уп</w:t>
      </w:r>
      <w:r w:rsidR="00FB2F8A" w:rsidRPr="00343415">
        <w:rPr>
          <w:color w:val="000000" w:themeColor="text1"/>
          <w:sz w:val="28"/>
          <w:szCs w:val="28"/>
        </w:rPr>
        <w:t xml:space="preserve">олномоченным органом </w:t>
      </w:r>
      <w:r w:rsidR="00B500C1" w:rsidRPr="00343415">
        <w:rPr>
          <w:color w:val="000000" w:themeColor="text1"/>
          <w:sz w:val="28"/>
          <w:szCs w:val="28"/>
        </w:rPr>
        <w:t xml:space="preserve">муниципальной </w:t>
      </w:r>
      <w:r w:rsidRPr="00343415">
        <w:rPr>
          <w:color w:val="000000" w:themeColor="text1"/>
          <w:sz w:val="28"/>
          <w:szCs w:val="28"/>
        </w:rPr>
        <w:t>услуги осуществляется в соответствии со следующими нормативными правовыми актами:</w:t>
      </w:r>
    </w:p>
    <w:bookmarkStart w:id="9" w:name="sub_20112"/>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"garantF1://12038291.0"</w:instrText>
      </w:r>
      <w:r w:rsidRPr="00343415">
        <w:rPr>
          <w:color w:val="000000" w:themeColor="text1"/>
          <w:sz w:val="28"/>
          <w:szCs w:val="28"/>
        </w:rPr>
        <w:fldChar w:fldCharType="separate"/>
      </w:r>
      <w:r w:rsidRPr="00343415">
        <w:rPr>
          <w:color w:val="000000" w:themeColor="text1"/>
          <w:sz w:val="28"/>
          <w:szCs w:val="28"/>
        </w:rPr>
        <w:t>Жилищным кодекс</w:t>
      </w:r>
      <w:r w:rsidRPr="00343415">
        <w:rPr>
          <w:color w:val="000000" w:themeColor="text1"/>
          <w:sz w:val="28"/>
          <w:szCs w:val="28"/>
        </w:rPr>
        <w:fldChar w:fldCharType="end"/>
      </w:r>
      <w:r w:rsidRPr="00343415">
        <w:rPr>
          <w:color w:val="000000" w:themeColor="text1"/>
          <w:sz w:val="28"/>
          <w:szCs w:val="28"/>
        </w:rPr>
        <w:t xml:space="preserve">ом Российской Федерации от 29 декабря 2004 года </w:t>
      </w:r>
      <w:r w:rsidR="0068183F" w:rsidRPr="00343415">
        <w:rPr>
          <w:color w:val="000000" w:themeColor="text1"/>
          <w:sz w:val="28"/>
          <w:szCs w:val="28"/>
        </w:rPr>
        <w:t>№</w:t>
      </w:r>
      <w:r w:rsidRPr="00343415">
        <w:rPr>
          <w:color w:val="000000" w:themeColor="text1"/>
          <w:sz w:val="28"/>
          <w:szCs w:val="28"/>
        </w:rPr>
        <w:t> 188-ФЗ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3 января 2005 года, </w:t>
      </w:r>
      <w:r w:rsidR="0068183F" w:rsidRPr="00343415">
        <w:rPr>
          <w:color w:val="000000" w:themeColor="text1"/>
          <w:sz w:val="28"/>
          <w:szCs w:val="28"/>
        </w:rPr>
        <w:t>№</w:t>
      </w:r>
      <w:r w:rsidRPr="00343415">
        <w:rPr>
          <w:color w:val="000000" w:themeColor="text1"/>
          <w:sz w:val="28"/>
          <w:szCs w:val="28"/>
        </w:rPr>
        <w:t xml:space="preserve"> 1 (часть 1), ст. 14,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1, 12 января 2005 года, </w:t>
      </w:r>
      <w:r w:rsidR="0068183F" w:rsidRPr="00343415">
        <w:rPr>
          <w:color w:val="000000" w:themeColor="text1"/>
          <w:sz w:val="28"/>
          <w:szCs w:val="28"/>
        </w:rPr>
        <w:t>«</w:t>
      </w:r>
      <w:r w:rsidRPr="00343415">
        <w:rPr>
          <w:color w:val="000000" w:themeColor="text1"/>
          <w:sz w:val="28"/>
          <w:szCs w:val="28"/>
        </w:rPr>
        <w:t>Парламентская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7-8, 15 января 2005 года) (далее - Кодекс);</w:t>
      </w:r>
    </w:p>
    <w:bookmarkStart w:id="10" w:name="sub_20113"/>
    <w:bookmarkEnd w:id="9"/>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"garantF1://12038258.0"</w:instrText>
      </w:r>
      <w:r w:rsidRPr="00343415">
        <w:rPr>
          <w:color w:val="000000" w:themeColor="text1"/>
          <w:sz w:val="28"/>
          <w:szCs w:val="28"/>
        </w:rPr>
        <w:fldChar w:fldCharType="separate"/>
      </w:r>
      <w:r w:rsidRPr="00343415">
        <w:rPr>
          <w:color w:val="000000" w:themeColor="text1"/>
          <w:sz w:val="28"/>
          <w:szCs w:val="28"/>
        </w:rPr>
        <w:t>Градостроительным кодекс</w:t>
      </w:r>
      <w:r w:rsidRPr="00343415">
        <w:rPr>
          <w:color w:val="000000" w:themeColor="text1"/>
          <w:sz w:val="28"/>
          <w:szCs w:val="28"/>
        </w:rPr>
        <w:fldChar w:fldCharType="end"/>
      </w:r>
      <w:r w:rsidRPr="00343415">
        <w:rPr>
          <w:color w:val="000000" w:themeColor="text1"/>
          <w:sz w:val="28"/>
          <w:szCs w:val="28"/>
        </w:rPr>
        <w:t xml:space="preserve">ом Российской Федерации от 29 декабря 2004 года </w:t>
      </w:r>
      <w:r w:rsidR="0068183F" w:rsidRPr="00343415">
        <w:rPr>
          <w:color w:val="000000" w:themeColor="text1"/>
          <w:sz w:val="28"/>
          <w:szCs w:val="28"/>
        </w:rPr>
        <w:t>№</w:t>
      </w:r>
      <w:r w:rsidRPr="00343415">
        <w:rPr>
          <w:color w:val="000000" w:themeColor="text1"/>
          <w:sz w:val="28"/>
          <w:szCs w:val="28"/>
        </w:rPr>
        <w:t> 190-ФЗ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290, 30 декабря 2004 года,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3 января 2005 года, </w:t>
      </w:r>
      <w:r w:rsidR="0068183F" w:rsidRPr="00343415">
        <w:rPr>
          <w:color w:val="000000" w:themeColor="text1"/>
          <w:sz w:val="28"/>
          <w:szCs w:val="28"/>
        </w:rPr>
        <w:t>№</w:t>
      </w:r>
      <w:r w:rsidRPr="00343415">
        <w:rPr>
          <w:color w:val="000000" w:themeColor="text1"/>
          <w:sz w:val="28"/>
          <w:szCs w:val="28"/>
        </w:rPr>
        <w:t xml:space="preserve"> 1, (часть 1), ст. 16, </w:t>
      </w:r>
      <w:r w:rsidR="0068183F" w:rsidRPr="00343415">
        <w:rPr>
          <w:color w:val="000000" w:themeColor="text1"/>
          <w:sz w:val="28"/>
          <w:szCs w:val="28"/>
        </w:rPr>
        <w:t>«</w:t>
      </w:r>
      <w:r w:rsidRPr="00343415">
        <w:rPr>
          <w:color w:val="000000" w:themeColor="text1"/>
          <w:sz w:val="28"/>
          <w:szCs w:val="28"/>
        </w:rPr>
        <w:t>Парламентская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5-6, 14 января 2005 года);</w:t>
      </w:r>
    </w:p>
    <w:bookmarkStart w:id="11" w:name="sub_20114"/>
    <w:bookmarkEnd w:id="10"/>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"garantF1://12038290.0"</w:instrText>
      </w:r>
      <w:r w:rsidRPr="00343415">
        <w:rPr>
          <w:color w:val="000000" w:themeColor="text1"/>
          <w:sz w:val="28"/>
          <w:szCs w:val="28"/>
        </w:rPr>
        <w:fldChar w:fldCharType="separate"/>
      </w:r>
      <w:r w:rsidRPr="00343415">
        <w:rPr>
          <w:color w:val="000000" w:themeColor="text1"/>
          <w:sz w:val="28"/>
          <w:szCs w:val="28"/>
        </w:rPr>
        <w:t>Федеральным закон</w:t>
      </w:r>
      <w:r w:rsidRPr="00343415">
        <w:rPr>
          <w:color w:val="000000" w:themeColor="text1"/>
          <w:sz w:val="28"/>
          <w:szCs w:val="28"/>
        </w:rPr>
        <w:fldChar w:fldCharType="end"/>
      </w:r>
      <w:r w:rsidRPr="00343415">
        <w:rPr>
          <w:color w:val="000000" w:themeColor="text1"/>
          <w:sz w:val="28"/>
          <w:szCs w:val="28"/>
        </w:rPr>
        <w:t xml:space="preserve">ом от 29 декабря 2004 года </w:t>
      </w:r>
      <w:r w:rsidR="0068183F" w:rsidRPr="00343415">
        <w:rPr>
          <w:color w:val="000000" w:themeColor="text1"/>
          <w:sz w:val="28"/>
          <w:szCs w:val="28"/>
        </w:rPr>
        <w:t>№</w:t>
      </w:r>
      <w:r w:rsidRPr="00343415">
        <w:rPr>
          <w:color w:val="000000" w:themeColor="text1"/>
          <w:sz w:val="28"/>
          <w:szCs w:val="28"/>
        </w:rPr>
        <w:t xml:space="preserve"> 189-ФЗ </w:t>
      </w:r>
      <w:r w:rsidR="0068183F" w:rsidRPr="00343415">
        <w:rPr>
          <w:color w:val="000000" w:themeColor="text1"/>
          <w:sz w:val="28"/>
          <w:szCs w:val="28"/>
        </w:rPr>
        <w:t>«</w:t>
      </w:r>
      <w:r w:rsidRPr="00343415">
        <w:rPr>
          <w:color w:val="000000" w:themeColor="text1"/>
          <w:sz w:val="28"/>
          <w:szCs w:val="28"/>
        </w:rPr>
        <w:t>О введении в действие Жилищного кодекса Российской Федерации</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1, 12 января 2005 года, </w:t>
      </w:r>
      <w:r w:rsidR="0068183F" w:rsidRPr="00343415">
        <w:rPr>
          <w:color w:val="000000" w:themeColor="text1"/>
          <w:sz w:val="28"/>
          <w:szCs w:val="28"/>
        </w:rPr>
        <w:t>«</w:t>
      </w:r>
      <w:r w:rsidRPr="00343415">
        <w:rPr>
          <w:color w:val="000000" w:themeColor="text1"/>
          <w:sz w:val="28"/>
          <w:szCs w:val="28"/>
        </w:rPr>
        <w:t>Парламентская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7-8, 15 января 2005 года,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1, 3 января 2005 года, часть 1, ст. 15);</w:t>
      </w:r>
    </w:p>
    <w:bookmarkStart w:id="12" w:name="sub_20115"/>
    <w:bookmarkEnd w:id="11"/>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"garantF1://12038257.0"</w:instrText>
      </w:r>
      <w:r w:rsidRPr="00343415">
        <w:rPr>
          <w:color w:val="000000" w:themeColor="text1"/>
          <w:sz w:val="28"/>
          <w:szCs w:val="28"/>
        </w:rPr>
        <w:fldChar w:fldCharType="separate"/>
      </w:r>
      <w:r w:rsidRPr="00343415">
        <w:rPr>
          <w:color w:val="000000" w:themeColor="text1"/>
          <w:sz w:val="28"/>
          <w:szCs w:val="28"/>
        </w:rPr>
        <w:t>Федеральным закон</w:t>
      </w:r>
      <w:r w:rsidRPr="00343415">
        <w:rPr>
          <w:color w:val="000000" w:themeColor="text1"/>
          <w:sz w:val="28"/>
          <w:szCs w:val="28"/>
        </w:rPr>
        <w:fldChar w:fldCharType="end"/>
      </w:r>
      <w:r w:rsidRPr="00343415">
        <w:rPr>
          <w:color w:val="000000" w:themeColor="text1"/>
          <w:sz w:val="28"/>
          <w:szCs w:val="28"/>
        </w:rPr>
        <w:t xml:space="preserve">ом от 29 декабря 2004 года </w:t>
      </w:r>
      <w:r w:rsidR="0068183F" w:rsidRPr="00343415">
        <w:rPr>
          <w:color w:val="000000" w:themeColor="text1"/>
          <w:sz w:val="28"/>
          <w:szCs w:val="28"/>
        </w:rPr>
        <w:t>№</w:t>
      </w:r>
      <w:r w:rsidRPr="00343415">
        <w:rPr>
          <w:color w:val="000000" w:themeColor="text1"/>
          <w:sz w:val="28"/>
          <w:szCs w:val="28"/>
        </w:rPr>
        <w:t xml:space="preserve"> 191-ФЗ </w:t>
      </w:r>
      <w:r w:rsidR="0068183F" w:rsidRPr="00343415">
        <w:rPr>
          <w:color w:val="000000" w:themeColor="text1"/>
          <w:sz w:val="28"/>
          <w:szCs w:val="28"/>
        </w:rPr>
        <w:t>«</w:t>
      </w:r>
      <w:r w:rsidRPr="00343415">
        <w:rPr>
          <w:color w:val="000000" w:themeColor="text1"/>
          <w:sz w:val="28"/>
          <w:szCs w:val="28"/>
        </w:rPr>
        <w:t>О введении в действие Градостроительного кодекса Российской Федерации</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Российская </w:t>
      </w:r>
      <w:r w:rsidR="00313363" w:rsidRPr="00343415">
        <w:rPr>
          <w:color w:val="000000" w:themeColor="text1"/>
          <w:sz w:val="28"/>
          <w:szCs w:val="28"/>
        </w:rPr>
        <w:br/>
      </w:r>
      <w:r w:rsidRPr="00343415">
        <w:rPr>
          <w:color w:val="000000" w:themeColor="text1"/>
          <w:sz w:val="28"/>
          <w:szCs w:val="28"/>
        </w:rPr>
        <w:t>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290, 30 декабря 2004 года,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3 </w:t>
      </w:r>
      <w:r w:rsidRPr="00343415">
        <w:rPr>
          <w:color w:val="000000" w:themeColor="text1"/>
          <w:sz w:val="28"/>
          <w:szCs w:val="28"/>
        </w:rPr>
        <w:lastRenderedPageBreak/>
        <w:t xml:space="preserve">января 2005 года, </w:t>
      </w:r>
      <w:r w:rsidR="0068183F" w:rsidRPr="00343415">
        <w:rPr>
          <w:color w:val="000000" w:themeColor="text1"/>
          <w:sz w:val="28"/>
          <w:szCs w:val="28"/>
        </w:rPr>
        <w:t>№</w:t>
      </w:r>
      <w:r w:rsidRPr="00343415">
        <w:rPr>
          <w:color w:val="000000" w:themeColor="text1"/>
          <w:sz w:val="28"/>
          <w:szCs w:val="28"/>
        </w:rPr>
        <w:t xml:space="preserve"> 1 (часть 1), ст. 17, </w:t>
      </w:r>
      <w:r w:rsidR="0068183F" w:rsidRPr="00343415">
        <w:rPr>
          <w:color w:val="000000" w:themeColor="text1"/>
          <w:sz w:val="28"/>
          <w:szCs w:val="28"/>
        </w:rPr>
        <w:t>«</w:t>
      </w:r>
      <w:r w:rsidRPr="00343415">
        <w:rPr>
          <w:color w:val="000000" w:themeColor="text1"/>
          <w:sz w:val="28"/>
          <w:szCs w:val="28"/>
        </w:rPr>
        <w:t>Парламентская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5-6, 14 января 2005 года);</w:t>
      </w:r>
    </w:p>
    <w:bookmarkStart w:id="13" w:name="sub_20116"/>
    <w:bookmarkEnd w:id="12"/>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"garantF1://86367.0"</w:instrText>
      </w:r>
      <w:r w:rsidRPr="00343415">
        <w:rPr>
          <w:color w:val="000000" w:themeColor="text1"/>
          <w:sz w:val="28"/>
          <w:szCs w:val="28"/>
        </w:rPr>
        <w:fldChar w:fldCharType="separate"/>
      </w:r>
      <w:r w:rsidRPr="00343415">
        <w:rPr>
          <w:color w:val="000000" w:themeColor="text1"/>
          <w:sz w:val="28"/>
          <w:szCs w:val="28"/>
        </w:rPr>
        <w:t>Федеральным закон</w:t>
      </w:r>
      <w:r w:rsidRPr="00343415">
        <w:rPr>
          <w:color w:val="000000" w:themeColor="text1"/>
          <w:sz w:val="28"/>
          <w:szCs w:val="28"/>
        </w:rPr>
        <w:fldChar w:fldCharType="end"/>
      </w:r>
      <w:r w:rsidRPr="00343415">
        <w:rPr>
          <w:color w:val="000000" w:themeColor="text1"/>
          <w:sz w:val="28"/>
          <w:szCs w:val="28"/>
        </w:rPr>
        <w:t xml:space="preserve">ом от 6 октября 2003 года </w:t>
      </w:r>
      <w:r w:rsidR="0068183F" w:rsidRPr="00343415">
        <w:rPr>
          <w:color w:val="000000" w:themeColor="text1"/>
          <w:sz w:val="28"/>
          <w:szCs w:val="28"/>
        </w:rPr>
        <w:t>№</w:t>
      </w:r>
      <w:r w:rsidRPr="00343415">
        <w:rPr>
          <w:color w:val="000000" w:themeColor="text1"/>
          <w:sz w:val="28"/>
          <w:szCs w:val="28"/>
        </w:rPr>
        <w:t xml:space="preserve"> 131-ФЗ </w:t>
      </w:r>
      <w:r w:rsidR="0068183F" w:rsidRPr="00343415">
        <w:rPr>
          <w:color w:val="000000" w:themeColor="text1"/>
          <w:sz w:val="28"/>
          <w:szCs w:val="28"/>
        </w:rPr>
        <w:t>«</w:t>
      </w:r>
      <w:r w:rsidRPr="00343415">
        <w:rPr>
          <w:color w:val="000000" w:themeColor="text1"/>
          <w:sz w:val="28"/>
          <w:szCs w:val="28"/>
        </w:rPr>
        <w:t>Об общих принципах организации местного самоуправления в Российской Федерации</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202, 8 октября 2003 года, </w:t>
      </w:r>
      <w:r w:rsidR="0068183F" w:rsidRPr="00343415">
        <w:rPr>
          <w:color w:val="000000" w:themeColor="text1"/>
          <w:sz w:val="28"/>
          <w:szCs w:val="28"/>
        </w:rPr>
        <w:t>«</w:t>
      </w:r>
      <w:r w:rsidRPr="00343415">
        <w:rPr>
          <w:color w:val="000000" w:themeColor="text1"/>
          <w:sz w:val="28"/>
          <w:szCs w:val="28"/>
        </w:rPr>
        <w:t>Парламентская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186, 8 октября 2003 года,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40, 6 октября 2003 года, ст. 3822, </w:t>
      </w:r>
      <w:r w:rsidR="0068183F" w:rsidRPr="00343415">
        <w:rPr>
          <w:color w:val="000000" w:themeColor="text1"/>
          <w:sz w:val="28"/>
          <w:szCs w:val="28"/>
        </w:rPr>
        <w:t>«</w:t>
      </w:r>
      <w:r w:rsidRPr="00343415">
        <w:rPr>
          <w:color w:val="000000" w:themeColor="text1"/>
          <w:sz w:val="28"/>
          <w:szCs w:val="28"/>
        </w:rPr>
        <w:t>Экспресс-закон</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41, 2003 года);</w:t>
      </w:r>
    </w:p>
    <w:bookmarkStart w:id="14" w:name="sub_20117"/>
    <w:bookmarkEnd w:id="13"/>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"garantF1://12077515.0"</w:instrText>
      </w:r>
      <w:r w:rsidRPr="00343415">
        <w:rPr>
          <w:color w:val="000000" w:themeColor="text1"/>
          <w:sz w:val="28"/>
          <w:szCs w:val="28"/>
        </w:rPr>
        <w:fldChar w:fldCharType="separate"/>
      </w:r>
      <w:r w:rsidRPr="00343415">
        <w:rPr>
          <w:color w:val="000000" w:themeColor="text1"/>
          <w:sz w:val="28"/>
          <w:szCs w:val="28"/>
        </w:rPr>
        <w:t>Федеральным закон</w:t>
      </w:r>
      <w:r w:rsidRPr="00343415">
        <w:rPr>
          <w:color w:val="000000" w:themeColor="text1"/>
          <w:sz w:val="28"/>
          <w:szCs w:val="28"/>
        </w:rPr>
        <w:fldChar w:fldCharType="end"/>
      </w:r>
      <w:r w:rsidRPr="00343415">
        <w:rPr>
          <w:color w:val="000000" w:themeColor="text1"/>
          <w:sz w:val="28"/>
          <w:szCs w:val="28"/>
        </w:rPr>
        <w:t xml:space="preserve">ом от 27 июля 2010 года </w:t>
      </w:r>
      <w:r w:rsidR="0068183F" w:rsidRPr="00343415">
        <w:rPr>
          <w:color w:val="000000" w:themeColor="text1"/>
          <w:sz w:val="28"/>
          <w:szCs w:val="28"/>
        </w:rPr>
        <w:t>№</w:t>
      </w:r>
      <w:r w:rsidRPr="00343415">
        <w:rPr>
          <w:color w:val="000000" w:themeColor="text1"/>
          <w:sz w:val="28"/>
          <w:szCs w:val="28"/>
        </w:rPr>
        <w:t xml:space="preserve"> 210-ФЗ </w:t>
      </w:r>
      <w:r w:rsidR="0068183F" w:rsidRPr="00343415">
        <w:rPr>
          <w:color w:val="000000" w:themeColor="text1"/>
          <w:sz w:val="28"/>
          <w:szCs w:val="28"/>
        </w:rPr>
        <w:t>«</w:t>
      </w:r>
      <w:r w:rsidRPr="00343415">
        <w:rPr>
          <w:color w:val="000000" w:themeColor="text1"/>
          <w:sz w:val="28"/>
          <w:szCs w:val="28"/>
        </w:rPr>
        <w:t>Об организации предоставления государственных и муниципальных услуг</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xml:space="preserve"> 168, 30 июля 2010 года,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2 августа 2010 года, </w:t>
      </w:r>
      <w:r w:rsidR="0068183F" w:rsidRPr="00343415">
        <w:rPr>
          <w:color w:val="000000" w:themeColor="text1"/>
          <w:sz w:val="28"/>
          <w:szCs w:val="28"/>
        </w:rPr>
        <w:t>№</w:t>
      </w:r>
      <w:r w:rsidRPr="00343415">
        <w:rPr>
          <w:color w:val="000000" w:themeColor="text1"/>
          <w:sz w:val="28"/>
          <w:szCs w:val="28"/>
        </w:rPr>
        <w:t> 31, ст. 4179);</w:t>
      </w:r>
    </w:p>
    <w:bookmarkStart w:id="15" w:name="sub_20118"/>
    <w:bookmarkEnd w:id="14"/>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"garantF1://12044695.0"</w:instrText>
      </w:r>
      <w:r w:rsidRPr="00343415">
        <w:rPr>
          <w:color w:val="000000" w:themeColor="text1"/>
          <w:sz w:val="28"/>
          <w:szCs w:val="28"/>
        </w:rPr>
        <w:fldChar w:fldCharType="separate"/>
      </w:r>
      <w:proofErr w:type="gramStart"/>
      <w:r w:rsidRPr="00343415">
        <w:rPr>
          <w:color w:val="000000" w:themeColor="text1"/>
          <w:sz w:val="28"/>
          <w:szCs w:val="28"/>
        </w:rPr>
        <w:t>постановление</w:t>
      </w:r>
      <w:r w:rsidRPr="00343415">
        <w:rPr>
          <w:color w:val="000000" w:themeColor="text1"/>
          <w:sz w:val="28"/>
          <w:szCs w:val="28"/>
        </w:rPr>
        <w:fldChar w:fldCharType="end"/>
      </w:r>
      <w:r w:rsidRPr="00343415">
        <w:rPr>
          <w:color w:val="000000" w:themeColor="text1"/>
          <w:sz w:val="28"/>
          <w:szCs w:val="28"/>
        </w:rPr>
        <w:t xml:space="preserve">м Правительства Российской Федерации от 28 января 2006 года </w:t>
      </w:r>
      <w:r w:rsidR="0068183F" w:rsidRPr="00343415">
        <w:rPr>
          <w:color w:val="000000" w:themeColor="text1"/>
          <w:sz w:val="28"/>
          <w:szCs w:val="28"/>
        </w:rPr>
        <w:t>№</w:t>
      </w:r>
      <w:r w:rsidRPr="00343415">
        <w:rPr>
          <w:color w:val="000000" w:themeColor="text1"/>
          <w:sz w:val="28"/>
          <w:szCs w:val="28"/>
        </w:rPr>
        <w:t xml:space="preserve"> 47 </w:t>
      </w:r>
      <w:r w:rsidR="0068183F" w:rsidRPr="00343415">
        <w:rPr>
          <w:color w:val="000000" w:themeColor="text1"/>
          <w:sz w:val="28"/>
          <w:szCs w:val="28"/>
        </w:rPr>
        <w:t>«</w:t>
      </w:r>
      <w:r w:rsidRPr="00343415">
        <w:rPr>
          <w:color w:val="000000" w:themeColor="text1"/>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Собрание законодательства РФ</w:t>
      </w:r>
      <w:r w:rsidR="0068183F" w:rsidRPr="00343415">
        <w:rPr>
          <w:color w:val="000000" w:themeColor="text1"/>
          <w:sz w:val="28"/>
          <w:szCs w:val="28"/>
        </w:rPr>
        <w:t>»</w:t>
      </w:r>
      <w:r w:rsidRPr="00343415">
        <w:rPr>
          <w:color w:val="000000" w:themeColor="text1"/>
          <w:sz w:val="28"/>
          <w:szCs w:val="28"/>
        </w:rPr>
        <w:t xml:space="preserve">, 6 февраля 2006 года, </w:t>
      </w:r>
      <w:r w:rsidR="0068183F" w:rsidRPr="00343415">
        <w:rPr>
          <w:color w:val="000000" w:themeColor="text1"/>
          <w:sz w:val="28"/>
          <w:szCs w:val="28"/>
        </w:rPr>
        <w:t>№</w:t>
      </w:r>
      <w:r w:rsidRPr="00343415">
        <w:rPr>
          <w:color w:val="000000" w:themeColor="text1"/>
          <w:sz w:val="28"/>
          <w:szCs w:val="28"/>
        </w:rPr>
        <w:t xml:space="preserve"> 6, ст. 702,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10 февраля 2006 года, </w:t>
      </w:r>
      <w:r w:rsidR="0068183F" w:rsidRPr="00343415">
        <w:rPr>
          <w:color w:val="000000" w:themeColor="text1"/>
          <w:sz w:val="28"/>
          <w:szCs w:val="28"/>
        </w:rPr>
        <w:t>№</w:t>
      </w:r>
      <w:r w:rsidRPr="00343415">
        <w:rPr>
          <w:color w:val="000000" w:themeColor="text1"/>
          <w:sz w:val="28"/>
          <w:szCs w:val="28"/>
        </w:rPr>
        <w:t> 28) (далее - Положение);</w:t>
      </w:r>
      <w:proofErr w:type="gramEnd"/>
    </w:p>
    <w:bookmarkStart w:id="16" w:name="sub_20119"/>
    <w:bookmarkEnd w:id="15"/>
    <w:p w:rsidR="00E51897" w:rsidRPr="00343415" w:rsidRDefault="00E51897" w:rsidP="0068183F">
      <w:pPr>
        <w:ind w:firstLine="709"/>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"garantF1://12044571.0"</w:instrText>
      </w:r>
      <w:r w:rsidRPr="00343415">
        <w:rPr>
          <w:color w:val="000000" w:themeColor="text1"/>
          <w:sz w:val="28"/>
          <w:szCs w:val="28"/>
        </w:rPr>
        <w:fldChar w:fldCharType="separate"/>
      </w:r>
      <w:r w:rsidRPr="00343415">
        <w:rPr>
          <w:color w:val="000000" w:themeColor="text1"/>
          <w:sz w:val="28"/>
          <w:szCs w:val="28"/>
        </w:rPr>
        <w:t>постановление</w:t>
      </w:r>
      <w:r w:rsidRPr="00343415">
        <w:rPr>
          <w:color w:val="000000" w:themeColor="text1"/>
          <w:sz w:val="28"/>
          <w:szCs w:val="28"/>
        </w:rPr>
        <w:fldChar w:fldCharType="end"/>
      </w:r>
      <w:proofErr w:type="gramStart"/>
      <w:r w:rsidRPr="00343415">
        <w:rPr>
          <w:color w:val="000000" w:themeColor="text1"/>
          <w:sz w:val="28"/>
          <w:szCs w:val="28"/>
        </w:rPr>
        <w:t>м</w:t>
      </w:r>
      <w:proofErr w:type="gramEnd"/>
      <w:r w:rsidRPr="00343415">
        <w:rPr>
          <w:color w:val="000000" w:themeColor="text1"/>
          <w:sz w:val="28"/>
          <w:szCs w:val="28"/>
        </w:rPr>
        <w:t xml:space="preserve"> Правительства Российской Федерации от 21 января 2006 года </w:t>
      </w:r>
      <w:r w:rsidR="0068183F" w:rsidRPr="00343415">
        <w:rPr>
          <w:color w:val="000000" w:themeColor="text1"/>
          <w:sz w:val="28"/>
          <w:szCs w:val="28"/>
        </w:rPr>
        <w:t>№</w:t>
      </w:r>
      <w:r w:rsidRPr="00343415">
        <w:rPr>
          <w:color w:val="000000" w:themeColor="text1"/>
          <w:sz w:val="28"/>
          <w:szCs w:val="28"/>
        </w:rPr>
        <w:t xml:space="preserve"> 25 </w:t>
      </w:r>
      <w:r w:rsidR="0068183F" w:rsidRPr="00343415">
        <w:rPr>
          <w:color w:val="000000" w:themeColor="text1"/>
          <w:sz w:val="28"/>
          <w:szCs w:val="28"/>
        </w:rPr>
        <w:t>«</w:t>
      </w:r>
      <w:r w:rsidRPr="00343415">
        <w:rPr>
          <w:color w:val="000000" w:themeColor="text1"/>
          <w:sz w:val="28"/>
          <w:szCs w:val="28"/>
        </w:rPr>
        <w:t>Об утверждении правил пользования жилыми помещениями</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3982, 27 января 2006 года);</w:t>
      </w:r>
    </w:p>
    <w:p w:rsidR="00313363" w:rsidRPr="00343415" w:rsidRDefault="00313363" w:rsidP="00313363">
      <w:pPr>
        <w:ind w:firstLine="567"/>
        <w:jc w:val="both"/>
        <w:rPr>
          <w:color w:val="000000" w:themeColor="text1"/>
          <w:sz w:val="28"/>
          <w:szCs w:val="28"/>
        </w:rPr>
      </w:pPr>
      <w:r w:rsidRPr="00343415">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13363" w:rsidRPr="00343415" w:rsidRDefault="00313363" w:rsidP="00313363">
      <w:pPr>
        <w:ind w:firstLine="567"/>
        <w:jc w:val="both"/>
        <w:rPr>
          <w:color w:val="000000" w:themeColor="text1"/>
          <w:sz w:val="28"/>
          <w:szCs w:val="28"/>
        </w:rPr>
      </w:pPr>
      <w:proofErr w:type="gramStart"/>
      <w:r w:rsidRPr="00343415">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313363" w:rsidRPr="00343415" w:rsidRDefault="00313363" w:rsidP="00313363">
      <w:pPr>
        <w:ind w:firstLine="567"/>
        <w:jc w:val="both"/>
        <w:rPr>
          <w:color w:val="000000" w:themeColor="text1"/>
          <w:sz w:val="28"/>
          <w:szCs w:val="28"/>
        </w:rPr>
      </w:pPr>
      <w:proofErr w:type="gramStart"/>
      <w:r w:rsidRPr="00343415">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bookmarkStart w:id="17" w:name="sub_201110"/>
    <w:bookmarkEnd w:id="16"/>
    <w:p w:rsidR="00313363" w:rsidRPr="00343415" w:rsidRDefault="00E51897" w:rsidP="00313363">
      <w:pPr>
        <w:ind w:firstLine="567"/>
        <w:jc w:val="both"/>
        <w:rPr>
          <w:color w:val="000000" w:themeColor="text1"/>
          <w:sz w:val="28"/>
          <w:szCs w:val="28"/>
        </w:rPr>
      </w:pPr>
      <w:r w:rsidRPr="00343415">
        <w:rPr>
          <w:color w:val="000000" w:themeColor="text1"/>
          <w:sz w:val="28"/>
          <w:szCs w:val="28"/>
        </w:rPr>
        <w:fldChar w:fldCharType="begin"/>
      </w:r>
      <w:r w:rsidRPr="00343415">
        <w:rPr>
          <w:color w:val="000000" w:themeColor="text1"/>
          <w:sz w:val="28"/>
          <w:szCs w:val="28"/>
        </w:rPr>
        <w:instrText>HYPERLINK "garantF1://12032859.0"</w:instrText>
      </w:r>
      <w:r w:rsidRPr="00343415">
        <w:rPr>
          <w:color w:val="000000" w:themeColor="text1"/>
          <w:sz w:val="28"/>
          <w:szCs w:val="28"/>
        </w:rPr>
        <w:fldChar w:fldCharType="separate"/>
      </w:r>
      <w:r w:rsidRPr="00343415">
        <w:rPr>
          <w:color w:val="000000" w:themeColor="text1"/>
          <w:sz w:val="28"/>
          <w:szCs w:val="28"/>
        </w:rPr>
        <w:t>постановление</w:t>
      </w:r>
      <w:r w:rsidRPr="00343415">
        <w:rPr>
          <w:color w:val="000000" w:themeColor="text1"/>
          <w:sz w:val="28"/>
          <w:szCs w:val="28"/>
        </w:rPr>
        <w:fldChar w:fldCharType="end"/>
      </w:r>
      <w:proofErr w:type="gramStart"/>
      <w:r w:rsidRPr="00343415">
        <w:rPr>
          <w:color w:val="000000" w:themeColor="text1"/>
          <w:sz w:val="28"/>
          <w:szCs w:val="28"/>
        </w:rPr>
        <w:t>м</w:t>
      </w:r>
      <w:proofErr w:type="gramEnd"/>
      <w:r w:rsidRPr="00343415">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27 сентября 2003 года </w:t>
      </w:r>
      <w:r w:rsidR="0068183F" w:rsidRPr="00343415">
        <w:rPr>
          <w:color w:val="000000" w:themeColor="text1"/>
          <w:sz w:val="28"/>
          <w:szCs w:val="28"/>
        </w:rPr>
        <w:t>№</w:t>
      </w:r>
      <w:r w:rsidRPr="00343415">
        <w:rPr>
          <w:color w:val="000000" w:themeColor="text1"/>
          <w:sz w:val="28"/>
          <w:szCs w:val="28"/>
        </w:rPr>
        <w:t xml:space="preserve"> 170 </w:t>
      </w:r>
      <w:r w:rsidR="0068183F" w:rsidRPr="00343415">
        <w:rPr>
          <w:color w:val="000000" w:themeColor="text1"/>
          <w:sz w:val="28"/>
          <w:szCs w:val="28"/>
        </w:rPr>
        <w:t>«</w:t>
      </w:r>
      <w:r w:rsidRPr="00343415">
        <w:rPr>
          <w:color w:val="000000" w:themeColor="text1"/>
          <w:sz w:val="28"/>
          <w:szCs w:val="28"/>
        </w:rPr>
        <w:t>Об утверждении правил и норм технической эксплуатации жилищного фонда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Российская газета</w:t>
      </w:r>
      <w:r w:rsidR="0068183F" w:rsidRPr="00343415">
        <w:rPr>
          <w:color w:val="000000" w:themeColor="text1"/>
          <w:sz w:val="28"/>
          <w:szCs w:val="28"/>
        </w:rPr>
        <w:t>»</w:t>
      </w:r>
      <w:r w:rsidRPr="00343415">
        <w:rPr>
          <w:color w:val="000000" w:themeColor="text1"/>
          <w:sz w:val="28"/>
          <w:szCs w:val="28"/>
        </w:rPr>
        <w:t xml:space="preserve">, </w:t>
      </w:r>
      <w:r w:rsidR="0068183F" w:rsidRPr="00343415">
        <w:rPr>
          <w:color w:val="000000" w:themeColor="text1"/>
          <w:sz w:val="28"/>
          <w:szCs w:val="28"/>
        </w:rPr>
        <w:t>№</w:t>
      </w:r>
      <w:r w:rsidRPr="00343415">
        <w:rPr>
          <w:color w:val="000000" w:themeColor="text1"/>
          <w:sz w:val="28"/>
          <w:szCs w:val="28"/>
        </w:rPr>
        <w:t> 3328, 23 октября 2003 года);</w:t>
      </w:r>
      <w:r w:rsidR="00313363" w:rsidRPr="00343415">
        <w:rPr>
          <w:color w:val="000000" w:themeColor="text1"/>
          <w:sz w:val="28"/>
          <w:szCs w:val="28"/>
        </w:rPr>
        <w:t xml:space="preserve"> </w:t>
      </w:r>
    </w:p>
    <w:p w:rsidR="00E51897" w:rsidRPr="00343415" w:rsidRDefault="00313363" w:rsidP="00313363">
      <w:pPr>
        <w:ind w:firstLine="567"/>
        <w:jc w:val="both"/>
        <w:rPr>
          <w:color w:val="000000" w:themeColor="text1"/>
          <w:sz w:val="28"/>
          <w:szCs w:val="28"/>
        </w:rPr>
      </w:pPr>
      <w:r w:rsidRPr="00343415">
        <w:rPr>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343415">
        <w:rPr>
          <w:color w:val="000000" w:themeColor="text1"/>
          <w:sz w:val="28"/>
          <w:szCs w:val="28"/>
        </w:rPr>
        <w:lastRenderedPageBreak/>
        <w:t>муниципальных услуг на территории Краснодарского края» («Кубанские новости» от 5 марта 2011 года № 35);</w:t>
      </w:r>
    </w:p>
    <w:bookmarkEnd w:id="17"/>
    <w:p w:rsidR="006460CB" w:rsidRPr="005B131D" w:rsidRDefault="006460CB" w:rsidP="006460CB">
      <w:pPr>
        <w:ind w:firstLine="709"/>
        <w:jc w:val="both"/>
        <w:rPr>
          <w:color w:val="000000" w:themeColor="text1"/>
          <w:sz w:val="28"/>
          <w:szCs w:val="28"/>
        </w:rPr>
      </w:pPr>
      <w:r>
        <w:rPr>
          <w:sz w:val="28"/>
          <w:szCs w:val="28"/>
        </w:rPr>
        <w:t xml:space="preserve">Уставом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 утвержденным решением Совета </w:t>
      </w:r>
      <w:proofErr w:type="spellStart"/>
      <w:r w:rsidRPr="00726A12">
        <w:rPr>
          <w:sz w:val="28"/>
          <w:szCs w:val="28"/>
        </w:rPr>
        <w:t>Новокубанского</w:t>
      </w:r>
      <w:proofErr w:type="spellEnd"/>
      <w:r w:rsidRPr="00726A12">
        <w:rPr>
          <w:sz w:val="28"/>
          <w:szCs w:val="28"/>
        </w:rPr>
        <w:t xml:space="preserve"> городского поселения Ново-кубанского района от 25 марта 2016 года № 209</w:t>
      </w:r>
      <w:r w:rsidRPr="005B131D">
        <w:rPr>
          <w:color w:val="000000" w:themeColor="text1"/>
          <w:sz w:val="28"/>
          <w:szCs w:val="28"/>
        </w:rPr>
        <w:t>;</w:t>
      </w:r>
    </w:p>
    <w:p w:rsidR="006460CB" w:rsidRPr="00DC57C8" w:rsidRDefault="006460CB" w:rsidP="006460CB">
      <w:pPr>
        <w:ind w:firstLine="709"/>
        <w:jc w:val="both"/>
        <w:rPr>
          <w:color w:val="C0504D" w:themeColor="accent2"/>
          <w:sz w:val="28"/>
          <w:szCs w:val="28"/>
        </w:rPr>
      </w:pPr>
      <w:r w:rsidRPr="00EF008A">
        <w:rPr>
          <w:sz w:val="28"/>
          <w:szCs w:val="28"/>
        </w:rPr>
        <w:t xml:space="preserve">Постановлением администрации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w:t>
      </w:r>
      <w:r>
        <w:rPr>
          <w:sz w:val="28"/>
          <w:szCs w:val="28"/>
        </w:rPr>
        <w:t xml:space="preserve"> от 6 мая 2010 года №321 «О межведомственной комиссии по использованию жилищного фонда при администрации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w:t>
      </w:r>
      <w:r w:rsidRPr="00EF008A">
        <w:rPr>
          <w:sz w:val="28"/>
          <w:szCs w:val="28"/>
        </w:rPr>
        <w:t>.</w:t>
      </w:r>
    </w:p>
    <w:p w:rsidR="00CD578F" w:rsidRPr="00343415" w:rsidRDefault="00CD578F" w:rsidP="004C3DA3">
      <w:pPr>
        <w:autoSpaceDE w:val="0"/>
        <w:autoSpaceDN w:val="0"/>
        <w:adjustRightInd w:val="0"/>
        <w:jc w:val="center"/>
        <w:rPr>
          <w:color w:val="000000" w:themeColor="text1"/>
          <w:sz w:val="28"/>
          <w:szCs w:val="28"/>
        </w:rPr>
      </w:pPr>
    </w:p>
    <w:p w:rsidR="0000390E" w:rsidRPr="00343415" w:rsidRDefault="00A631DE" w:rsidP="00B27EEF">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6</w:t>
      </w:r>
      <w:r w:rsidR="00765B48" w:rsidRPr="00343415">
        <w:rPr>
          <w:color w:val="000000" w:themeColor="text1"/>
          <w:sz w:val="28"/>
          <w:szCs w:val="28"/>
        </w:rPr>
        <w:t xml:space="preserve">. ИСЧЕРПЫВАЮЩИЙ ПЕРЕЧЕНЬ ДОКУМЕНТОВ, </w:t>
      </w:r>
    </w:p>
    <w:p w:rsidR="0000390E" w:rsidRPr="00343415"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343415">
        <w:rPr>
          <w:color w:val="000000" w:themeColor="text1"/>
          <w:sz w:val="28"/>
          <w:szCs w:val="28"/>
        </w:rPr>
        <w:t>НЕОБХОДИМЫХ</w:t>
      </w:r>
      <w:proofErr w:type="gramEnd"/>
      <w:r w:rsidRPr="00343415">
        <w:rPr>
          <w:color w:val="000000" w:themeColor="text1"/>
          <w:sz w:val="28"/>
          <w:szCs w:val="28"/>
        </w:rPr>
        <w:t xml:space="preserve"> В СООТВЕТСТВИИ С НОРМАТИВНЫМИ </w:t>
      </w:r>
    </w:p>
    <w:p w:rsidR="0000390E" w:rsidRPr="00343415" w:rsidRDefault="00765B48" w:rsidP="00B27EEF">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ПРАВОВЫМИ АКТАМИ ДЛЯ ПРЕДОСТАВЛЕНИЯ </w:t>
      </w:r>
    </w:p>
    <w:p w:rsidR="0000390E" w:rsidRPr="00343415" w:rsidRDefault="00765B48" w:rsidP="00B27EEF">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 xml:space="preserve">МУНИЦИПАЛЬНОЙ УСЛУГИ И УСЛУГ, КОТОРЫЕ ЯВЛЯЮТСЯ </w:t>
      </w:r>
    </w:p>
    <w:p w:rsidR="0000390E" w:rsidRPr="00343415"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343415">
        <w:rPr>
          <w:color w:val="000000" w:themeColor="text1"/>
          <w:sz w:val="28"/>
          <w:szCs w:val="28"/>
        </w:rPr>
        <w:t>НЕОБХОДИМЫМИ</w:t>
      </w:r>
      <w:proofErr w:type="gramEnd"/>
      <w:r w:rsidRPr="00343415">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343415" w:rsidRDefault="00765B48" w:rsidP="00B27EEF">
      <w:pPr>
        <w:widowControl w:val="0"/>
        <w:autoSpaceDE w:val="0"/>
        <w:autoSpaceDN w:val="0"/>
        <w:adjustRightInd w:val="0"/>
        <w:ind w:firstLine="726"/>
        <w:jc w:val="center"/>
        <w:outlineLvl w:val="2"/>
        <w:rPr>
          <w:color w:val="000000" w:themeColor="text1"/>
          <w:sz w:val="28"/>
          <w:szCs w:val="28"/>
        </w:rPr>
      </w:pPr>
      <w:r w:rsidRPr="00343415">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343415" w:rsidRDefault="00397F4E" w:rsidP="00397F4E">
      <w:pPr>
        <w:ind w:firstLine="851"/>
        <w:jc w:val="both"/>
        <w:rPr>
          <w:color w:val="000000" w:themeColor="text1"/>
          <w:sz w:val="28"/>
          <w:szCs w:val="28"/>
        </w:rPr>
      </w:pPr>
    </w:p>
    <w:p w:rsidR="00397F4E" w:rsidRPr="00343415" w:rsidRDefault="00B90EAA" w:rsidP="00E66937">
      <w:pPr>
        <w:ind w:firstLine="709"/>
        <w:jc w:val="both"/>
        <w:rPr>
          <w:color w:val="000000" w:themeColor="text1"/>
          <w:sz w:val="28"/>
          <w:szCs w:val="28"/>
        </w:rPr>
      </w:pPr>
      <w:r w:rsidRPr="00343415">
        <w:rPr>
          <w:color w:val="000000" w:themeColor="text1"/>
          <w:sz w:val="28"/>
          <w:szCs w:val="28"/>
        </w:rPr>
        <w:t xml:space="preserve">2.6.1. </w:t>
      </w:r>
      <w:r w:rsidR="00397F4E" w:rsidRPr="00343415">
        <w:rPr>
          <w:color w:val="000000" w:themeColor="text1"/>
          <w:sz w:val="28"/>
          <w:szCs w:val="28"/>
        </w:rPr>
        <w:t xml:space="preserve">Для получения </w:t>
      </w:r>
      <w:r w:rsidR="00E87B0F" w:rsidRPr="00343415">
        <w:rPr>
          <w:color w:val="000000" w:themeColor="text1"/>
          <w:sz w:val="28"/>
          <w:szCs w:val="28"/>
        </w:rPr>
        <w:t xml:space="preserve">муниципальной </w:t>
      </w:r>
      <w:r w:rsidR="00397F4E" w:rsidRPr="00343415">
        <w:rPr>
          <w:color w:val="000000" w:themeColor="text1"/>
          <w:sz w:val="28"/>
          <w:szCs w:val="28"/>
        </w:rPr>
        <w:t>услуги заявителем представляются следующие документы:</w:t>
      </w:r>
    </w:p>
    <w:p w:rsidR="0068183F" w:rsidRPr="00343415" w:rsidRDefault="0068183F" w:rsidP="0068183F">
      <w:pPr>
        <w:autoSpaceDE w:val="0"/>
        <w:autoSpaceDN w:val="0"/>
        <w:adjustRightInd w:val="0"/>
        <w:ind w:firstLine="709"/>
        <w:jc w:val="both"/>
        <w:rPr>
          <w:color w:val="000000" w:themeColor="text1"/>
          <w:sz w:val="28"/>
          <w:szCs w:val="28"/>
        </w:rPr>
      </w:pPr>
      <w:r w:rsidRPr="00343415">
        <w:rPr>
          <w:color w:val="000000" w:themeColor="text1"/>
          <w:sz w:val="28"/>
          <w:szCs w:val="28"/>
        </w:rPr>
        <w:t>1) заявление о признании в установленном порядке жилых помещений муниципального жилищного фонда пригодными (непригодными) для проживания</w:t>
      </w:r>
      <w:r w:rsidR="000E08AA" w:rsidRPr="00343415">
        <w:rPr>
          <w:color w:val="000000" w:themeColor="text1"/>
          <w:sz w:val="28"/>
          <w:szCs w:val="28"/>
        </w:rPr>
        <w:t xml:space="preserve"> (приложение № 1)</w:t>
      </w:r>
      <w:r w:rsidRPr="00343415">
        <w:rPr>
          <w:color w:val="000000" w:themeColor="text1"/>
          <w:sz w:val="28"/>
          <w:szCs w:val="28"/>
        </w:rPr>
        <w:t>;</w:t>
      </w:r>
    </w:p>
    <w:p w:rsidR="005943E9" w:rsidRPr="00343415" w:rsidRDefault="00741C19" w:rsidP="005943E9">
      <w:pPr>
        <w:suppressAutoHyphens/>
        <w:autoSpaceDE w:val="0"/>
        <w:autoSpaceDN w:val="0"/>
        <w:adjustRightInd w:val="0"/>
        <w:ind w:firstLine="709"/>
        <w:jc w:val="both"/>
        <w:rPr>
          <w:color w:val="000000" w:themeColor="text1"/>
          <w:sz w:val="28"/>
          <w:szCs w:val="28"/>
        </w:rPr>
      </w:pPr>
      <w:r w:rsidRPr="00343415">
        <w:rPr>
          <w:color w:val="000000" w:themeColor="text1"/>
          <w:sz w:val="28"/>
          <w:szCs w:val="28"/>
        </w:rPr>
        <w:t xml:space="preserve">2) </w:t>
      </w:r>
      <w:r w:rsidR="005943E9" w:rsidRPr="00343415">
        <w:rPr>
          <w:color w:val="000000" w:themeColor="text1"/>
          <w:sz w:val="28"/>
          <w:szCs w:val="28"/>
        </w:rPr>
        <w:t>документ, удостоверяющий личность заявителя, либо его представителя;</w:t>
      </w:r>
    </w:p>
    <w:p w:rsidR="005943E9" w:rsidRPr="00343415" w:rsidRDefault="00741C19" w:rsidP="005943E9">
      <w:pPr>
        <w:suppressAutoHyphens/>
        <w:autoSpaceDE w:val="0"/>
        <w:autoSpaceDN w:val="0"/>
        <w:adjustRightInd w:val="0"/>
        <w:ind w:firstLine="709"/>
        <w:jc w:val="both"/>
        <w:rPr>
          <w:color w:val="000000" w:themeColor="text1"/>
          <w:sz w:val="28"/>
          <w:szCs w:val="28"/>
        </w:rPr>
      </w:pPr>
      <w:r w:rsidRPr="00343415">
        <w:rPr>
          <w:color w:val="000000" w:themeColor="text1"/>
          <w:sz w:val="28"/>
          <w:szCs w:val="28"/>
        </w:rPr>
        <w:t xml:space="preserve">3) </w:t>
      </w:r>
      <w:r w:rsidR="005943E9" w:rsidRPr="00343415">
        <w:rPr>
          <w:color w:val="000000" w:themeColor="text1"/>
          <w:sz w:val="28"/>
          <w:szCs w:val="28"/>
        </w:rPr>
        <w:t xml:space="preserve">документ, удостоверяющий права (полномочия) представителя </w:t>
      </w:r>
      <w:r w:rsidRPr="00343415">
        <w:rPr>
          <w:color w:val="000000" w:themeColor="text1"/>
          <w:sz w:val="28"/>
          <w:szCs w:val="28"/>
        </w:rPr>
        <w:t>физического или юридического лица, являющегося собственником (нанимателем) жилого помещения;</w:t>
      </w:r>
    </w:p>
    <w:p w:rsidR="0068183F" w:rsidRPr="00343415" w:rsidRDefault="00741C19" w:rsidP="0068183F">
      <w:pPr>
        <w:autoSpaceDE w:val="0"/>
        <w:autoSpaceDN w:val="0"/>
        <w:adjustRightInd w:val="0"/>
        <w:ind w:firstLine="709"/>
        <w:jc w:val="both"/>
        <w:rPr>
          <w:color w:val="000000" w:themeColor="text1"/>
          <w:sz w:val="28"/>
          <w:szCs w:val="28"/>
        </w:rPr>
      </w:pPr>
      <w:r w:rsidRPr="00343415">
        <w:rPr>
          <w:color w:val="000000" w:themeColor="text1"/>
          <w:sz w:val="28"/>
          <w:szCs w:val="28"/>
        </w:rPr>
        <w:t>4</w:t>
      </w:r>
      <w:r w:rsidR="0068183F" w:rsidRPr="00343415">
        <w:rPr>
          <w:color w:val="000000" w:themeColor="text1"/>
          <w:sz w:val="28"/>
          <w:szCs w:val="28"/>
        </w:rPr>
        <w:t xml:space="preserve">) </w:t>
      </w:r>
      <w:r w:rsidR="00A1352A">
        <w:rPr>
          <w:color w:val="000000" w:themeColor="text1"/>
          <w:sz w:val="28"/>
          <w:szCs w:val="28"/>
        </w:rPr>
        <w:t>правоустанавливающие документы</w:t>
      </w:r>
      <w:r w:rsidR="0068183F" w:rsidRPr="00343415">
        <w:rPr>
          <w:color w:val="000000" w:themeColor="text1"/>
          <w:sz w:val="28"/>
          <w:szCs w:val="28"/>
        </w:rPr>
        <w:t xml:space="preserve"> на жилое помещение, право на которое не зарегистрировано в Едином государственном реестре прав на недвижимое имущество и сделок с ним;</w:t>
      </w:r>
    </w:p>
    <w:p w:rsidR="0068183F" w:rsidRDefault="00741C19" w:rsidP="0068183F">
      <w:pPr>
        <w:autoSpaceDE w:val="0"/>
        <w:autoSpaceDN w:val="0"/>
        <w:adjustRightInd w:val="0"/>
        <w:ind w:firstLine="709"/>
        <w:jc w:val="both"/>
        <w:rPr>
          <w:color w:val="000000" w:themeColor="text1"/>
          <w:sz w:val="28"/>
          <w:szCs w:val="28"/>
        </w:rPr>
      </w:pPr>
      <w:r w:rsidRPr="00343415">
        <w:rPr>
          <w:color w:val="000000" w:themeColor="text1"/>
          <w:sz w:val="28"/>
          <w:szCs w:val="28"/>
        </w:rPr>
        <w:t>5</w:t>
      </w:r>
      <w:r w:rsidR="0068183F" w:rsidRPr="00343415">
        <w:rPr>
          <w:color w:val="000000" w:themeColor="text1"/>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A1352A" w:rsidRPr="00343415" w:rsidRDefault="00A1352A" w:rsidP="00A1352A">
      <w:pPr>
        <w:autoSpaceDE w:val="0"/>
        <w:autoSpaceDN w:val="0"/>
        <w:adjustRightInd w:val="0"/>
        <w:ind w:firstLine="709"/>
        <w:jc w:val="both"/>
        <w:rPr>
          <w:color w:val="000000" w:themeColor="text1"/>
          <w:sz w:val="28"/>
          <w:szCs w:val="28"/>
        </w:rPr>
      </w:pPr>
      <w:r>
        <w:rPr>
          <w:color w:val="000000" w:themeColor="text1"/>
          <w:sz w:val="28"/>
          <w:szCs w:val="28"/>
        </w:rPr>
        <w:t xml:space="preserve">6) </w:t>
      </w:r>
      <w:r w:rsidRPr="00343415">
        <w:rPr>
          <w:color w:val="000000" w:themeColor="text1"/>
          <w:sz w:val="28"/>
          <w:szCs w:val="28"/>
        </w:rPr>
        <w:t>технический паспорт жилого помещения, а для нежилых помещений - технический план</w:t>
      </w:r>
      <w:r>
        <w:rPr>
          <w:color w:val="000000" w:themeColor="text1"/>
          <w:sz w:val="28"/>
          <w:szCs w:val="28"/>
        </w:rPr>
        <w:t>;</w:t>
      </w:r>
    </w:p>
    <w:p w:rsidR="0068183F" w:rsidRDefault="00A1352A" w:rsidP="00A1352A">
      <w:pPr>
        <w:autoSpaceDE w:val="0"/>
        <w:autoSpaceDN w:val="0"/>
        <w:adjustRightInd w:val="0"/>
        <w:ind w:firstLine="709"/>
        <w:jc w:val="both"/>
        <w:rPr>
          <w:color w:val="000000" w:themeColor="text1"/>
          <w:sz w:val="28"/>
          <w:szCs w:val="28"/>
        </w:rPr>
      </w:pPr>
      <w:r>
        <w:rPr>
          <w:color w:val="000000" w:themeColor="text1"/>
          <w:sz w:val="28"/>
          <w:szCs w:val="28"/>
        </w:rPr>
        <w:t>7</w:t>
      </w:r>
      <w:r w:rsidR="0068183F" w:rsidRPr="00343415">
        <w:rPr>
          <w:color w:val="000000" w:themeColor="text1"/>
          <w:sz w:val="28"/>
          <w:szCs w:val="28"/>
        </w:rPr>
        <w:t>) в отношении нежилого помещения для признания его в дальнейшем жилым помещением - проект реконструкции нежилого помещения;</w:t>
      </w:r>
    </w:p>
    <w:p w:rsidR="00131011" w:rsidRPr="00343415" w:rsidRDefault="00131011" w:rsidP="00A1352A">
      <w:pPr>
        <w:autoSpaceDE w:val="0"/>
        <w:autoSpaceDN w:val="0"/>
        <w:adjustRightInd w:val="0"/>
        <w:ind w:firstLine="709"/>
        <w:jc w:val="both"/>
        <w:rPr>
          <w:color w:val="000000" w:themeColor="text1"/>
          <w:sz w:val="28"/>
          <w:szCs w:val="28"/>
        </w:rPr>
      </w:pPr>
      <w:r>
        <w:rPr>
          <w:color w:val="000000" w:themeColor="text1"/>
          <w:sz w:val="28"/>
          <w:szCs w:val="28"/>
        </w:rPr>
        <w:t xml:space="preserve">8) </w:t>
      </w:r>
      <w:r w:rsidRPr="00343415">
        <w:rPr>
          <w:color w:val="000000" w:themeColor="text1"/>
          <w:sz w:val="28"/>
          <w:szCs w:val="28"/>
        </w:rPr>
        <w:t>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w:t>
      </w:r>
      <w:r>
        <w:rPr>
          <w:color w:val="000000" w:themeColor="text1"/>
          <w:sz w:val="28"/>
          <w:szCs w:val="28"/>
        </w:rPr>
        <w:t>;</w:t>
      </w:r>
    </w:p>
    <w:p w:rsidR="0068183F" w:rsidRPr="00343415" w:rsidRDefault="00131011" w:rsidP="0068183F">
      <w:pPr>
        <w:autoSpaceDE w:val="0"/>
        <w:autoSpaceDN w:val="0"/>
        <w:adjustRightInd w:val="0"/>
        <w:ind w:firstLine="709"/>
        <w:jc w:val="both"/>
        <w:rPr>
          <w:color w:val="000000" w:themeColor="text1"/>
          <w:sz w:val="28"/>
          <w:szCs w:val="28"/>
        </w:rPr>
      </w:pPr>
      <w:r>
        <w:rPr>
          <w:color w:val="000000" w:themeColor="text1"/>
          <w:sz w:val="28"/>
          <w:szCs w:val="28"/>
        </w:rPr>
        <w:lastRenderedPageBreak/>
        <w:t>9</w:t>
      </w:r>
      <w:r w:rsidR="0068183F" w:rsidRPr="00343415">
        <w:rPr>
          <w:color w:val="000000" w:themeColor="text1"/>
          <w:sz w:val="28"/>
          <w:szCs w:val="28"/>
        </w:rPr>
        <w:t>) заявления, письма, жалобы граждан на неудовлетворительные условия проживания - по усмотрению заявителя.</w:t>
      </w:r>
    </w:p>
    <w:p w:rsidR="00A1352A" w:rsidRDefault="00A1352A" w:rsidP="005943E9">
      <w:pPr>
        <w:suppressAutoHyphens/>
        <w:autoSpaceDE w:val="0"/>
        <w:autoSpaceDN w:val="0"/>
        <w:adjustRightInd w:val="0"/>
        <w:ind w:firstLine="709"/>
        <w:jc w:val="both"/>
        <w:rPr>
          <w:color w:val="000000" w:themeColor="text1"/>
          <w:sz w:val="28"/>
          <w:szCs w:val="28"/>
        </w:rPr>
      </w:pPr>
      <w:r>
        <w:rPr>
          <w:color w:val="000000" w:themeColor="text1"/>
          <w:sz w:val="28"/>
          <w:szCs w:val="28"/>
        </w:rPr>
        <w:t>В</w:t>
      </w:r>
      <w:r w:rsidRPr="00343415">
        <w:rPr>
          <w:color w:val="000000" w:themeColor="text1"/>
          <w:sz w:val="28"/>
          <w:szCs w:val="28"/>
        </w:rPr>
        <w:t xml:space="preserve">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представить документы,</w:t>
      </w:r>
      <w:r w:rsidR="002D1ADB">
        <w:rPr>
          <w:color w:val="000000" w:themeColor="text1"/>
          <w:sz w:val="28"/>
          <w:szCs w:val="28"/>
        </w:rPr>
        <w:t xml:space="preserve"> указанные в подпунктах 1 – 4, 6, 7</w:t>
      </w:r>
      <w:r w:rsidRPr="00343415">
        <w:rPr>
          <w:color w:val="000000" w:themeColor="text1"/>
          <w:sz w:val="28"/>
          <w:szCs w:val="28"/>
        </w:rPr>
        <w:t xml:space="preserve"> пункта 2.6.1. подраздела 2.6. Регламента;</w:t>
      </w:r>
    </w:p>
    <w:p w:rsidR="005943E9" w:rsidRDefault="000767F7" w:rsidP="005943E9">
      <w:pPr>
        <w:suppressAutoHyphens/>
        <w:autoSpaceDE w:val="0"/>
        <w:autoSpaceDN w:val="0"/>
        <w:adjustRightInd w:val="0"/>
        <w:ind w:firstLine="709"/>
        <w:jc w:val="both"/>
        <w:rPr>
          <w:color w:val="000000" w:themeColor="text1"/>
          <w:sz w:val="28"/>
          <w:szCs w:val="28"/>
        </w:rPr>
      </w:pPr>
      <w:r w:rsidRPr="00BE268C">
        <w:rPr>
          <w:sz w:val="28"/>
          <w:szCs w:val="28"/>
        </w:rPr>
        <w:t xml:space="preserve">2.6.2. </w:t>
      </w:r>
      <w:r w:rsidR="005943E9" w:rsidRPr="00343415">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0767F7" w:rsidRPr="00F93513" w:rsidRDefault="000767F7" w:rsidP="00F93513">
      <w:pPr>
        <w:ind w:firstLine="851"/>
        <w:jc w:val="both"/>
        <w:rPr>
          <w:sz w:val="28"/>
          <w:szCs w:val="28"/>
          <w:lang w:eastAsia="en-US" w:bidi="en-US"/>
        </w:rPr>
      </w:pPr>
      <w:r w:rsidRPr="008C74E2">
        <w:rPr>
          <w:sz w:val="28"/>
          <w:szCs w:val="28"/>
        </w:rPr>
        <w:t>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8C74E2">
        <w:rPr>
          <w:sz w:val="28"/>
          <w:szCs w:val="28"/>
          <w:lang w:eastAsia="en-US" w:bidi="en-US"/>
        </w:rPr>
        <w:t xml:space="preserve"> </w:t>
      </w:r>
    </w:p>
    <w:p w:rsidR="00C149F9" w:rsidRPr="00343415" w:rsidRDefault="00C149F9" w:rsidP="000F42D0">
      <w:pPr>
        <w:autoSpaceDE w:val="0"/>
        <w:autoSpaceDN w:val="0"/>
        <w:adjustRightInd w:val="0"/>
        <w:ind w:firstLine="709"/>
        <w:jc w:val="both"/>
        <w:rPr>
          <w:color w:val="000000" w:themeColor="text1"/>
          <w:sz w:val="28"/>
          <w:szCs w:val="28"/>
        </w:rPr>
      </w:pPr>
    </w:p>
    <w:p w:rsidR="000B33D0" w:rsidRPr="00343415" w:rsidRDefault="00A631DE" w:rsidP="0000390E">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7</w:t>
      </w:r>
      <w:r w:rsidR="00765B48" w:rsidRPr="00343415">
        <w:rPr>
          <w:color w:val="000000" w:themeColor="text1"/>
          <w:sz w:val="28"/>
          <w:szCs w:val="28"/>
        </w:rPr>
        <w:t xml:space="preserve">. ИСЧЕРПЫВАЮЩИЙ ПЕРЕЧЕНЬ ДОКУМЕНТОВ, </w:t>
      </w:r>
    </w:p>
    <w:p w:rsidR="000B33D0" w:rsidRPr="00343415" w:rsidRDefault="00765B48" w:rsidP="0000390E">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НЕОБХОДИМЫХ В СООТВЕТСТВИИС НОРМАТИВНЫМИ </w:t>
      </w:r>
    </w:p>
    <w:p w:rsidR="000B33D0" w:rsidRPr="00343415" w:rsidRDefault="00765B48" w:rsidP="0000390E">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ПРАВОВЫМИ АКТАМИ ДЛЯ ПРЕДОСТАВЛЕНИЯ </w:t>
      </w:r>
    </w:p>
    <w:p w:rsidR="000B33D0" w:rsidRPr="00343415" w:rsidRDefault="00765B48" w:rsidP="0000390E">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МУНИЦИПАЛЬНОЙ УСЛУГИ, КОТОРЫЕ НАХОДЯТСЯ </w:t>
      </w:r>
      <w:proofErr w:type="gramStart"/>
      <w:r w:rsidRPr="00343415">
        <w:rPr>
          <w:color w:val="000000" w:themeColor="text1"/>
          <w:sz w:val="28"/>
          <w:szCs w:val="28"/>
        </w:rPr>
        <w:t>В</w:t>
      </w:r>
      <w:proofErr w:type="gramEnd"/>
      <w:r w:rsidRPr="00343415">
        <w:rPr>
          <w:color w:val="000000" w:themeColor="text1"/>
          <w:sz w:val="28"/>
          <w:szCs w:val="28"/>
        </w:rPr>
        <w:t xml:space="preserve"> </w:t>
      </w:r>
    </w:p>
    <w:p w:rsidR="000B33D0" w:rsidRPr="00343415" w:rsidRDefault="00765B48" w:rsidP="0000390E">
      <w:pPr>
        <w:widowControl w:val="0"/>
        <w:autoSpaceDE w:val="0"/>
        <w:autoSpaceDN w:val="0"/>
        <w:adjustRightInd w:val="0"/>
        <w:ind w:firstLine="720"/>
        <w:jc w:val="center"/>
        <w:outlineLvl w:val="2"/>
        <w:rPr>
          <w:color w:val="000000" w:themeColor="text1"/>
          <w:sz w:val="28"/>
          <w:szCs w:val="28"/>
        </w:rPr>
      </w:pPr>
      <w:proofErr w:type="gramStart"/>
      <w:r w:rsidRPr="00343415">
        <w:rPr>
          <w:color w:val="000000" w:themeColor="text1"/>
          <w:sz w:val="28"/>
          <w:szCs w:val="28"/>
        </w:rPr>
        <w:t>РАСПОРЯЖЕНИИ</w:t>
      </w:r>
      <w:proofErr w:type="gramEnd"/>
      <w:r w:rsidRPr="00343415">
        <w:rPr>
          <w:color w:val="000000" w:themeColor="text1"/>
          <w:sz w:val="28"/>
          <w:szCs w:val="28"/>
        </w:rPr>
        <w:t xml:space="preserve"> ГОСУДАРСТВЕННЫХ ОРГАНОВ, ОРГАНОВ МЕСТНОГО САМОУПРАВЛЕНИЯ МУНИЦИПАЛЬНЫХ </w:t>
      </w:r>
    </w:p>
    <w:p w:rsidR="000B33D0" w:rsidRPr="00343415" w:rsidRDefault="00765B48" w:rsidP="0000390E">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765B48" w:rsidRPr="00343415" w:rsidRDefault="00765B48" w:rsidP="00F93513">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343415">
        <w:rPr>
          <w:color w:val="000000" w:themeColor="text1"/>
          <w:sz w:val="28"/>
          <w:szCs w:val="28"/>
        </w:rPr>
        <w:t>, ПОРЯДОК ИХ ПРЕДСТАВЛЕНИЯ</w:t>
      </w:r>
    </w:p>
    <w:p w:rsidR="009F4526" w:rsidRPr="00343415" w:rsidRDefault="009F4526" w:rsidP="00397F4E">
      <w:pPr>
        <w:autoSpaceDE w:val="0"/>
        <w:autoSpaceDN w:val="0"/>
        <w:adjustRightInd w:val="0"/>
        <w:ind w:firstLine="851"/>
        <w:jc w:val="both"/>
        <w:rPr>
          <w:b/>
          <w:color w:val="000000" w:themeColor="text1"/>
          <w:sz w:val="28"/>
          <w:szCs w:val="28"/>
        </w:rPr>
      </w:pPr>
    </w:p>
    <w:p w:rsidR="000767F7" w:rsidRPr="0077124E" w:rsidRDefault="0019378E" w:rsidP="000767F7">
      <w:pPr>
        <w:widowControl w:val="0"/>
        <w:autoSpaceDE w:val="0"/>
        <w:autoSpaceDN w:val="0"/>
        <w:adjustRightInd w:val="0"/>
        <w:ind w:firstLine="720"/>
        <w:jc w:val="both"/>
        <w:outlineLvl w:val="2"/>
        <w:rPr>
          <w:sz w:val="28"/>
          <w:szCs w:val="28"/>
        </w:rPr>
      </w:pPr>
      <w:r w:rsidRPr="00343415">
        <w:rPr>
          <w:color w:val="000000" w:themeColor="text1"/>
          <w:sz w:val="28"/>
          <w:szCs w:val="28"/>
        </w:rPr>
        <w:t xml:space="preserve">2.7.1. </w:t>
      </w:r>
      <w:r w:rsidR="000767F7" w:rsidRPr="0077124E">
        <w:rPr>
          <w:sz w:val="28"/>
          <w:szCs w:val="28"/>
        </w:rPr>
        <w:t>Заявитель вправе не представлять документ</w:t>
      </w:r>
      <w:r w:rsidR="002D1ADB">
        <w:rPr>
          <w:sz w:val="28"/>
          <w:szCs w:val="28"/>
        </w:rPr>
        <w:t>ы, предусмотренные подпунктами</w:t>
      </w:r>
      <w:r w:rsidR="000767F7" w:rsidRPr="0077124E">
        <w:rPr>
          <w:sz w:val="28"/>
          <w:szCs w:val="28"/>
        </w:rPr>
        <w:t xml:space="preserve"> 6</w:t>
      </w:r>
      <w:r w:rsidR="002D1ADB">
        <w:rPr>
          <w:sz w:val="28"/>
          <w:szCs w:val="28"/>
        </w:rPr>
        <w:t xml:space="preserve"> и 8</w:t>
      </w:r>
      <w:r w:rsidR="000767F7" w:rsidRPr="0077124E">
        <w:rPr>
          <w:sz w:val="28"/>
          <w:szCs w:val="28"/>
        </w:rPr>
        <w:t xml:space="preserve"> пункта 2.6.1 подраздела 2.6 </w:t>
      </w:r>
      <w:proofErr w:type="gramStart"/>
      <w:r w:rsidR="000767F7" w:rsidRPr="0077124E">
        <w:rPr>
          <w:sz w:val="28"/>
          <w:szCs w:val="28"/>
        </w:rPr>
        <w:t>Регламента</w:t>
      </w:r>
      <w:proofErr w:type="gramEnd"/>
      <w:r w:rsidR="000767F7" w:rsidRPr="0077124E">
        <w:rPr>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4 пункта 2.6.1 подраздела 2.6 Регламента.</w:t>
      </w:r>
    </w:p>
    <w:p w:rsidR="002D1ADB" w:rsidRPr="0077124E" w:rsidRDefault="002D1ADB" w:rsidP="002D1ADB">
      <w:pPr>
        <w:autoSpaceDE w:val="0"/>
        <w:autoSpaceDN w:val="0"/>
        <w:adjustRightInd w:val="0"/>
        <w:ind w:firstLine="851"/>
        <w:jc w:val="both"/>
        <w:rPr>
          <w:sz w:val="28"/>
          <w:szCs w:val="28"/>
        </w:rPr>
      </w:pPr>
      <w:r w:rsidRPr="0077124E">
        <w:rPr>
          <w:sz w:val="28"/>
          <w:szCs w:val="28"/>
        </w:rPr>
        <w:t xml:space="preserve">Для рассмотрения </w:t>
      </w:r>
      <w:hyperlink r:id="rId12" w:history="1">
        <w:r w:rsidRPr="0077124E">
          <w:rPr>
            <w:sz w:val="28"/>
            <w:szCs w:val="28"/>
          </w:rPr>
          <w:t>заявления</w:t>
        </w:r>
      </w:hyperlink>
      <w:r w:rsidRPr="0077124E">
        <w:rPr>
          <w:sz w:val="28"/>
          <w:szCs w:val="28"/>
        </w:rPr>
        <w:t xml:space="preserve"> о </w:t>
      </w:r>
      <w:r w:rsidR="00E925BC">
        <w:rPr>
          <w:rStyle w:val="af2"/>
          <w:i w:val="0"/>
          <w:sz w:val="28"/>
          <w:szCs w:val="28"/>
        </w:rPr>
        <w:t>признании</w:t>
      </w:r>
      <w:r w:rsidR="00E925BC" w:rsidRPr="002D1ADB">
        <w:rPr>
          <w:rStyle w:val="af2"/>
          <w:i w:val="0"/>
          <w:sz w:val="28"/>
          <w:szCs w:val="28"/>
        </w:rPr>
        <w:t xml:space="preserve"> в установленном порядке жилых помещений муниципального жилищного фонда пригодными (непригодными) для проживания</w:t>
      </w:r>
      <w:r w:rsidRPr="0077124E">
        <w:rPr>
          <w:sz w:val="28"/>
          <w:szCs w:val="28"/>
        </w:rPr>
        <w:t xml:space="preserve"> орган, осуществляющий согласование, по месту нахождения </w:t>
      </w:r>
      <w:r w:rsidR="00E925BC">
        <w:rPr>
          <w:sz w:val="28"/>
          <w:szCs w:val="28"/>
        </w:rPr>
        <w:t xml:space="preserve">жилого </w:t>
      </w:r>
      <w:r w:rsidRPr="0077124E">
        <w:rPr>
          <w:sz w:val="28"/>
          <w:szCs w:val="28"/>
        </w:rPr>
        <w:t>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9378E" w:rsidRPr="00343415" w:rsidRDefault="0019378E" w:rsidP="0019378E">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1) </w:t>
      </w:r>
      <w:r w:rsidR="00E925BC">
        <w:rPr>
          <w:color w:val="000000" w:themeColor="text1"/>
          <w:sz w:val="28"/>
          <w:szCs w:val="28"/>
        </w:rPr>
        <w:t>правоустанавливающие документы</w:t>
      </w:r>
      <w:r w:rsidR="00E925BC" w:rsidRPr="00343415">
        <w:rPr>
          <w:color w:val="000000" w:themeColor="text1"/>
          <w:sz w:val="28"/>
          <w:szCs w:val="28"/>
        </w:rPr>
        <w:t xml:space="preserve"> на жилое помещение, право на которое не зарегистрировано в Едином государственном реестре прав на недвижимое имущество и сделок с ним</w:t>
      </w:r>
      <w:r w:rsidRPr="00343415">
        <w:rPr>
          <w:color w:val="000000" w:themeColor="text1"/>
          <w:sz w:val="28"/>
          <w:szCs w:val="28"/>
        </w:rPr>
        <w:t>;</w:t>
      </w:r>
    </w:p>
    <w:p w:rsidR="0019378E" w:rsidRPr="00343415" w:rsidRDefault="0019378E" w:rsidP="0019378E">
      <w:pPr>
        <w:autoSpaceDE w:val="0"/>
        <w:autoSpaceDN w:val="0"/>
        <w:adjustRightInd w:val="0"/>
        <w:ind w:firstLine="709"/>
        <w:jc w:val="both"/>
        <w:rPr>
          <w:color w:val="000000" w:themeColor="text1"/>
          <w:sz w:val="28"/>
          <w:szCs w:val="28"/>
        </w:rPr>
      </w:pPr>
      <w:r w:rsidRPr="00343415">
        <w:rPr>
          <w:color w:val="000000" w:themeColor="text1"/>
          <w:sz w:val="28"/>
          <w:szCs w:val="28"/>
        </w:rPr>
        <w:t>2) технический паспорт жилого помещения, а для нежилых помещений - технический план;</w:t>
      </w:r>
    </w:p>
    <w:p w:rsidR="0019378E" w:rsidRPr="00343415" w:rsidRDefault="0019378E" w:rsidP="0019378E">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w:t>
      </w:r>
      <w:r w:rsidRPr="00343415">
        <w:rPr>
          <w:color w:val="000000" w:themeColor="text1"/>
          <w:sz w:val="28"/>
          <w:szCs w:val="28"/>
        </w:rPr>
        <w:lastRenderedPageBreak/>
        <w:t>признано необходимым для принятия решения о признании жилого помещения соответствующим (не соответствующим).</w:t>
      </w:r>
    </w:p>
    <w:p w:rsidR="002F0980" w:rsidRPr="00343415" w:rsidRDefault="002F0980" w:rsidP="00263024">
      <w:pPr>
        <w:autoSpaceDE w:val="0"/>
        <w:autoSpaceDN w:val="0"/>
        <w:adjustRightInd w:val="0"/>
        <w:jc w:val="center"/>
        <w:outlineLvl w:val="2"/>
        <w:rPr>
          <w:b/>
          <w:color w:val="000000" w:themeColor="text1"/>
          <w:sz w:val="28"/>
          <w:szCs w:val="28"/>
        </w:rPr>
      </w:pPr>
    </w:p>
    <w:p w:rsidR="00765B48" w:rsidRPr="00343415" w:rsidRDefault="00A631DE" w:rsidP="00B27EEF">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8</w:t>
      </w:r>
      <w:r w:rsidR="00F077F5" w:rsidRPr="00343415">
        <w:rPr>
          <w:color w:val="000000" w:themeColor="text1"/>
          <w:sz w:val="28"/>
          <w:szCs w:val="28"/>
        </w:rPr>
        <w:t>.</w:t>
      </w:r>
      <w:r w:rsidR="00765B48" w:rsidRPr="00343415">
        <w:rPr>
          <w:color w:val="000000" w:themeColor="text1"/>
          <w:sz w:val="28"/>
          <w:szCs w:val="28"/>
        </w:rPr>
        <w:t xml:space="preserve"> УКАЗАНИЕ НА ЗАПРЕТ ТРЕБОВАТЬ ОТ ЗАЯВИТЕЛЯ</w:t>
      </w:r>
    </w:p>
    <w:p w:rsidR="00397F4E" w:rsidRPr="00343415" w:rsidRDefault="00397F4E" w:rsidP="00397F4E">
      <w:pPr>
        <w:tabs>
          <w:tab w:val="left" w:pos="540"/>
          <w:tab w:val="left" w:pos="900"/>
        </w:tabs>
        <w:ind w:firstLine="851"/>
        <w:jc w:val="both"/>
        <w:rPr>
          <w:color w:val="000000" w:themeColor="text1"/>
          <w:sz w:val="28"/>
          <w:szCs w:val="28"/>
          <w:u w:val="single"/>
        </w:rPr>
      </w:pPr>
    </w:p>
    <w:p w:rsidR="00741C19" w:rsidRPr="00343415" w:rsidRDefault="00741C19" w:rsidP="00741C19">
      <w:pPr>
        <w:autoSpaceDE w:val="0"/>
        <w:autoSpaceDN w:val="0"/>
        <w:adjustRightInd w:val="0"/>
        <w:ind w:firstLine="851"/>
        <w:jc w:val="both"/>
        <w:outlineLvl w:val="1"/>
        <w:rPr>
          <w:color w:val="000000" w:themeColor="text1"/>
          <w:sz w:val="28"/>
          <w:szCs w:val="28"/>
        </w:rPr>
      </w:pPr>
      <w:r w:rsidRPr="00343415">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F3DDD" w:rsidRPr="00F93513" w:rsidRDefault="00741C19" w:rsidP="00F93513">
      <w:pPr>
        <w:autoSpaceDE w:val="0"/>
        <w:autoSpaceDN w:val="0"/>
        <w:adjustRightInd w:val="0"/>
        <w:ind w:firstLine="851"/>
        <w:jc w:val="both"/>
        <w:outlineLvl w:val="1"/>
        <w:rPr>
          <w:color w:val="000000" w:themeColor="text1"/>
          <w:sz w:val="28"/>
          <w:szCs w:val="28"/>
        </w:rPr>
      </w:pPr>
      <w:r w:rsidRPr="00343415">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43415" w:rsidRDefault="00066408" w:rsidP="00397F4E">
      <w:pPr>
        <w:autoSpaceDE w:val="0"/>
        <w:autoSpaceDN w:val="0"/>
        <w:adjustRightInd w:val="0"/>
        <w:ind w:firstLine="851"/>
        <w:jc w:val="both"/>
        <w:outlineLvl w:val="1"/>
        <w:rPr>
          <w:color w:val="000000" w:themeColor="text1"/>
          <w:sz w:val="28"/>
          <w:szCs w:val="28"/>
        </w:rPr>
      </w:pPr>
    </w:p>
    <w:p w:rsidR="000B33D0" w:rsidRPr="00343415" w:rsidRDefault="00A631DE" w:rsidP="00B27EEF">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9</w:t>
      </w:r>
      <w:r w:rsidR="00F077F5" w:rsidRPr="00343415">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343415">
        <w:rPr>
          <w:color w:val="000000" w:themeColor="text1"/>
          <w:sz w:val="28"/>
          <w:szCs w:val="28"/>
        </w:rPr>
        <w:t>ДЛЯ</w:t>
      </w:r>
      <w:proofErr w:type="gramEnd"/>
      <w:r w:rsidR="00F077F5" w:rsidRPr="00343415">
        <w:rPr>
          <w:color w:val="000000" w:themeColor="text1"/>
          <w:sz w:val="28"/>
          <w:szCs w:val="28"/>
        </w:rPr>
        <w:t xml:space="preserve"> </w:t>
      </w:r>
    </w:p>
    <w:p w:rsidR="00F077F5" w:rsidRPr="00343415" w:rsidRDefault="00F077F5" w:rsidP="00B27EEF">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ПРЕДОСТАВЛЕНИЯ МУНИЦИПАЛЬНОЙ УСЛУГИ</w:t>
      </w:r>
    </w:p>
    <w:p w:rsidR="00397F4E" w:rsidRPr="00343415" w:rsidRDefault="00397F4E" w:rsidP="00397F4E">
      <w:pPr>
        <w:autoSpaceDE w:val="0"/>
        <w:autoSpaceDN w:val="0"/>
        <w:adjustRightInd w:val="0"/>
        <w:ind w:firstLine="851"/>
        <w:jc w:val="both"/>
        <w:rPr>
          <w:color w:val="000000" w:themeColor="text1"/>
          <w:sz w:val="28"/>
          <w:szCs w:val="28"/>
        </w:rPr>
      </w:pPr>
    </w:p>
    <w:p w:rsidR="005476F8" w:rsidRPr="00343415" w:rsidRDefault="005476F8" w:rsidP="005476F8">
      <w:pPr>
        <w:autoSpaceDE w:val="0"/>
        <w:autoSpaceDN w:val="0"/>
        <w:adjustRightInd w:val="0"/>
        <w:ind w:firstLine="709"/>
        <w:jc w:val="both"/>
        <w:rPr>
          <w:color w:val="000000" w:themeColor="text1"/>
          <w:sz w:val="28"/>
          <w:szCs w:val="28"/>
        </w:rPr>
      </w:pPr>
      <w:r w:rsidRPr="00343415">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E56CE" w:rsidRPr="00343415" w:rsidRDefault="006E56CE" w:rsidP="006E56CE">
      <w:pPr>
        <w:ind w:firstLine="709"/>
        <w:jc w:val="both"/>
        <w:rPr>
          <w:color w:val="000000" w:themeColor="text1"/>
          <w:sz w:val="28"/>
          <w:szCs w:val="28"/>
        </w:rPr>
      </w:pPr>
      <w:bookmarkStart w:id="18" w:name="sub_20161"/>
      <w:r w:rsidRPr="00343415">
        <w:rPr>
          <w:color w:val="000000" w:themeColor="text1"/>
          <w:sz w:val="28"/>
          <w:szCs w:val="28"/>
        </w:rPr>
        <w:t xml:space="preserve">оформление заявления не в соответствии с требованиями </w:t>
      </w:r>
      <w:hyperlink w:anchor="sub_2121" w:history="1">
        <w:r w:rsidRPr="00343415">
          <w:rPr>
            <w:rStyle w:val="a5"/>
            <w:color w:val="000000" w:themeColor="text1"/>
            <w:sz w:val="28"/>
            <w:szCs w:val="28"/>
            <w:u w:val="none"/>
          </w:rPr>
          <w:t xml:space="preserve">подпункта </w:t>
        </w:r>
        <w:r w:rsidRPr="00343415">
          <w:rPr>
            <w:rStyle w:val="a5"/>
            <w:color w:val="000000" w:themeColor="text1"/>
            <w:sz w:val="28"/>
            <w:szCs w:val="28"/>
            <w:u w:val="none"/>
          </w:rPr>
          <w:br/>
          <w:t>1. пункта 2.6.1</w:t>
        </w:r>
      </w:hyperlink>
      <w:r w:rsidRPr="00343415">
        <w:rPr>
          <w:color w:val="000000" w:themeColor="text1"/>
          <w:sz w:val="28"/>
          <w:szCs w:val="28"/>
        </w:rPr>
        <w:t>. подраздела 2.6. Регламента;</w:t>
      </w:r>
    </w:p>
    <w:p w:rsidR="006E56CE" w:rsidRPr="00343415" w:rsidRDefault="006E56CE" w:rsidP="006E56CE">
      <w:pPr>
        <w:ind w:firstLine="709"/>
        <w:jc w:val="both"/>
        <w:rPr>
          <w:color w:val="000000" w:themeColor="text1"/>
          <w:sz w:val="28"/>
          <w:szCs w:val="28"/>
        </w:rPr>
      </w:pPr>
      <w:bookmarkStart w:id="19" w:name="sub_20162"/>
      <w:bookmarkEnd w:id="18"/>
      <w:r w:rsidRPr="00343415">
        <w:rPr>
          <w:color w:val="000000" w:themeColor="text1"/>
          <w:sz w:val="28"/>
          <w:szCs w:val="28"/>
        </w:rPr>
        <w:t>отсутствие в составе документов, прилагаемых к заявлению, документов, указанных в подпунктах 1 - 4 пункта</w:t>
      </w:r>
      <w:hyperlink w:anchor="sub_2121" w:history="1">
        <w:r w:rsidRPr="00343415">
          <w:rPr>
            <w:rStyle w:val="a5"/>
            <w:color w:val="000000" w:themeColor="text1"/>
            <w:sz w:val="28"/>
            <w:szCs w:val="28"/>
            <w:u w:val="none"/>
          </w:rPr>
          <w:t xml:space="preserve"> 2.6.1</w:t>
        </w:r>
      </w:hyperlink>
      <w:r w:rsidRPr="00343415">
        <w:rPr>
          <w:color w:val="000000" w:themeColor="text1"/>
          <w:sz w:val="28"/>
          <w:szCs w:val="28"/>
        </w:rPr>
        <w:t>. подраздела 2.6. Регламента.</w:t>
      </w:r>
    </w:p>
    <w:bookmarkEnd w:id="19"/>
    <w:p w:rsidR="00741C19" w:rsidRPr="00343415" w:rsidRDefault="00741C19" w:rsidP="00741C19">
      <w:pPr>
        <w:autoSpaceDE w:val="0"/>
        <w:autoSpaceDN w:val="0"/>
        <w:adjustRightInd w:val="0"/>
        <w:ind w:firstLine="709"/>
        <w:jc w:val="both"/>
        <w:rPr>
          <w:color w:val="000000" w:themeColor="text1"/>
          <w:sz w:val="28"/>
          <w:szCs w:val="28"/>
        </w:rPr>
      </w:pPr>
      <w:proofErr w:type="gramStart"/>
      <w:r w:rsidRPr="00343415">
        <w:rPr>
          <w:color w:val="000000" w:themeColor="text1"/>
          <w:sz w:val="28"/>
          <w:szCs w:val="28"/>
        </w:rPr>
        <w:t>н</w:t>
      </w:r>
      <w:proofErr w:type="gramEnd"/>
      <w:r w:rsidRPr="00343415">
        <w:rPr>
          <w:color w:val="000000" w:themeColor="text1"/>
          <w:sz w:val="28"/>
          <w:szCs w:val="28"/>
        </w:rPr>
        <w:t xml:space="preserve">есоблюдение установленных законом условий признания действительности электронной подписи. </w:t>
      </w:r>
    </w:p>
    <w:p w:rsidR="00741C19" w:rsidRPr="00343415" w:rsidRDefault="00741C19" w:rsidP="00741C19">
      <w:pPr>
        <w:autoSpaceDE w:val="0"/>
        <w:autoSpaceDN w:val="0"/>
        <w:adjustRightInd w:val="0"/>
        <w:ind w:firstLine="709"/>
        <w:jc w:val="both"/>
        <w:rPr>
          <w:color w:val="000000" w:themeColor="text1"/>
          <w:sz w:val="28"/>
          <w:szCs w:val="28"/>
        </w:rPr>
      </w:pPr>
      <w:r w:rsidRPr="00343415">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0D11" w:rsidRPr="00343415" w:rsidRDefault="00FA0D11" w:rsidP="00FA0D11">
      <w:pPr>
        <w:autoSpaceDE w:val="0"/>
        <w:autoSpaceDN w:val="0"/>
        <w:adjustRightInd w:val="0"/>
        <w:ind w:firstLine="709"/>
        <w:jc w:val="both"/>
        <w:rPr>
          <w:color w:val="000000" w:themeColor="text1"/>
          <w:sz w:val="28"/>
          <w:szCs w:val="28"/>
        </w:rPr>
      </w:pPr>
      <w:r w:rsidRPr="00343415">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41C19" w:rsidRPr="00343415" w:rsidRDefault="00741C19" w:rsidP="00741C19">
      <w:pPr>
        <w:autoSpaceDE w:val="0"/>
        <w:autoSpaceDN w:val="0"/>
        <w:adjustRightInd w:val="0"/>
        <w:ind w:firstLine="709"/>
        <w:jc w:val="both"/>
        <w:rPr>
          <w:color w:val="000000" w:themeColor="text1"/>
          <w:sz w:val="28"/>
          <w:szCs w:val="28"/>
        </w:rPr>
      </w:pPr>
      <w:r w:rsidRPr="00343415">
        <w:rPr>
          <w:color w:val="000000" w:themeColor="text1"/>
          <w:sz w:val="28"/>
          <w:szCs w:val="28"/>
        </w:rPr>
        <w:t>Не может быть отказано заявителю в приеме дополнительных документов при наличии намерения их сдать.</w:t>
      </w:r>
    </w:p>
    <w:p w:rsidR="00741C19" w:rsidRPr="00343415" w:rsidRDefault="00741C19" w:rsidP="00741C19">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343415">
        <w:rPr>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61D4" w:rsidRPr="00343415" w:rsidRDefault="00741C19" w:rsidP="00741C19">
      <w:pPr>
        <w:autoSpaceDE w:val="0"/>
        <w:autoSpaceDN w:val="0"/>
        <w:adjustRightInd w:val="0"/>
        <w:ind w:firstLine="709"/>
        <w:jc w:val="both"/>
        <w:rPr>
          <w:color w:val="000000" w:themeColor="text1"/>
          <w:sz w:val="28"/>
          <w:szCs w:val="28"/>
        </w:rPr>
      </w:pPr>
      <w:r w:rsidRPr="00343415">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343415" w:rsidRDefault="005F216F" w:rsidP="00397F4E">
      <w:pPr>
        <w:ind w:firstLine="851"/>
        <w:jc w:val="both"/>
        <w:rPr>
          <w:color w:val="000000" w:themeColor="text1"/>
          <w:sz w:val="28"/>
          <w:szCs w:val="28"/>
        </w:rPr>
      </w:pPr>
    </w:p>
    <w:p w:rsidR="000B33D0" w:rsidRPr="00343415" w:rsidRDefault="00A631DE" w:rsidP="00F077F5">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10</w:t>
      </w:r>
      <w:r w:rsidR="00F077F5" w:rsidRPr="00343415">
        <w:rPr>
          <w:color w:val="000000" w:themeColor="text1"/>
          <w:sz w:val="28"/>
          <w:szCs w:val="28"/>
        </w:rPr>
        <w:t>. ИСЧЕРПЫВАЮЩИЙ ПЕРЕЧЕНЬ ОСНОВАНИЙ ДЛЯ ПРИОСТАНОВЛЕНИЯ ИЛИ ОТКАЗА В ПРЕДОСТАВЛЕНИИ</w:t>
      </w:r>
    </w:p>
    <w:p w:rsidR="00F077F5" w:rsidRPr="00343415" w:rsidRDefault="00F077F5" w:rsidP="00F077F5">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МУНИЦИПАЛЬНОЙ УСЛУГИ</w:t>
      </w:r>
    </w:p>
    <w:p w:rsidR="00397F4E" w:rsidRPr="00343415" w:rsidRDefault="00397F4E" w:rsidP="00397F4E">
      <w:pPr>
        <w:autoSpaceDE w:val="0"/>
        <w:autoSpaceDN w:val="0"/>
        <w:adjustRightInd w:val="0"/>
        <w:ind w:firstLine="851"/>
        <w:jc w:val="both"/>
        <w:rPr>
          <w:color w:val="000000" w:themeColor="text1"/>
          <w:sz w:val="28"/>
          <w:szCs w:val="28"/>
        </w:rPr>
      </w:pPr>
    </w:p>
    <w:p w:rsidR="00397F4E" w:rsidRPr="00343415" w:rsidRDefault="00397F4E" w:rsidP="00E66937">
      <w:pPr>
        <w:autoSpaceDE w:val="0"/>
        <w:autoSpaceDN w:val="0"/>
        <w:adjustRightInd w:val="0"/>
        <w:ind w:firstLine="709"/>
        <w:jc w:val="both"/>
        <w:rPr>
          <w:color w:val="000000" w:themeColor="text1"/>
          <w:sz w:val="28"/>
          <w:szCs w:val="28"/>
        </w:rPr>
      </w:pPr>
      <w:r w:rsidRPr="00343415">
        <w:rPr>
          <w:color w:val="000000" w:themeColor="text1"/>
          <w:sz w:val="28"/>
          <w:szCs w:val="28"/>
        </w:rPr>
        <w:t>2.</w:t>
      </w:r>
      <w:r w:rsidR="005F216F" w:rsidRPr="00343415">
        <w:rPr>
          <w:color w:val="000000" w:themeColor="text1"/>
          <w:sz w:val="28"/>
          <w:szCs w:val="28"/>
        </w:rPr>
        <w:t xml:space="preserve">10.1. </w:t>
      </w:r>
      <w:r w:rsidRPr="00343415">
        <w:rPr>
          <w:color w:val="000000" w:themeColor="text1"/>
          <w:sz w:val="28"/>
          <w:szCs w:val="28"/>
        </w:rPr>
        <w:t xml:space="preserve">Оснований для приостановления предоставления </w:t>
      </w:r>
      <w:r w:rsidR="00B145AB" w:rsidRPr="00343415">
        <w:rPr>
          <w:color w:val="000000" w:themeColor="text1"/>
          <w:sz w:val="28"/>
          <w:szCs w:val="28"/>
        </w:rPr>
        <w:t xml:space="preserve">муниципальной </w:t>
      </w:r>
      <w:r w:rsidRPr="00343415">
        <w:rPr>
          <w:color w:val="000000" w:themeColor="text1"/>
          <w:sz w:val="28"/>
          <w:szCs w:val="28"/>
        </w:rPr>
        <w:t>услуги законодательством Российской Федерации не предусмотрено.</w:t>
      </w:r>
    </w:p>
    <w:p w:rsidR="00A129A5" w:rsidRPr="00343415" w:rsidRDefault="005F216F" w:rsidP="00E66937">
      <w:pPr>
        <w:pStyle w:val="21"/>
        <w:ind w:firstLine="709"/>
        <w:rPr>
          <w:color w:val="000000" w:themeColor="text1"/>
        </w:rPr>
      </w:pPr>
      <w:r w:rsidRPr="00343415">
        <w:rPr>
          <w:color w:val="000000" w:themeColor="text1"/>
          <w:szCs w:val="28"/>
        </w:rPr>
        <w:t xml:space="preserve">2.10.2. </w:t>
      </w:r>
      <w:r w:rsidR="00A129A5" w:rsidRPr="00343415">
        <w:rPr>
          <w:color w:val="000000" w:themeColor="text1"/>
          <w:szCs w:val="28"/>
        </w:rPr>
        <w:t xml:space="preserve">Основанием для отказа в </w:t>
      </w:r>
      <w:r w:rsidR="00397F4E" w:rsidRPr="00343415">
        <w:rPr>
          <w:color w:val="000000" w:themeColor="text1"/>
        </w:rPr>
        <w:t xml:space="preserve">предоставлении </w:t>
      </w:r>
      <w:r w:rsidR="005476F8" w:rsidRPr="00343415">
        <w:rPr>
          <w:color w:val="000000" w:themeColor="text1"/>
        </w:rPr>
        <w:t xml:space="preserve">муниципальной </w:t>
      </w:r>
      <w:r w:rsidR="00397F4E" w:rsidRPr="00343415">
        <w:rPr>
          <w:color w:val="000000" w:themeColor="text1"/>
        </w:rPr>
        <w:t xml:space="preserve">услуги </w:t>
      </w:r>
      <w:r w:rsidR="00A129A5" w:rsidRPr="00343415">
        <w:rPr>
          <w:color w:val="000000" w:themeColor="text1"/>
        </w:rPr>
        <w:t>являются:</w:t>
      </w:r>
    </w:p>
    <w:p w:rsidR="003A4920" w:rsidRPr="00343415" w:rsidRDefault="00E925BC" w:rsidP="003A4920">
      <w:pPr>
        <w:autoSpaceDE w:val="0"/>
        <w:autoSpaceDN w:val="0"/>
        <w:adjustRightInd w:val="0"/>
        <w:ind w:firstLine="709"/>
        <w:jc w:val="both"/>
        <w:outlineLvl w:val="2"/>
        <w:rPr>
          <w:color w:val="000000" w:themeColor="text1"/>
          <w:sz w:val="28"/>
          <w:szCs w:val="28"/>
          <w:lang w:eastAsia="ar-SA"/>
        </w:rPr>
      </w:pPr>
      <w:r>
        <w:rPr>
          <w:color w:val="000000" w:themeColor="text1"/>
          <w:sz w:val="28"/>
          <w:szCs w:val="28"/>
          <w:lang w:eastAsia="ar-SA"/>
        </w:rPr>
        <w:t>н</w:t>
      </w:r>
      <w:r w:rsidR="003A4920" w:rsidRPr="00343415">
        <w:rPr>
          <w:color w:val="000000" w:themeColor="text1"/>
          <w:sz w:val="28"/>
          <w:szCs w:val="28"/>
          <w:lang w:eastAsia="ar-SA"/>
        </w:rPr>
        <w:t xml:space="preserve">епредставление </w:t>
      </w:r>
      <w:proofErr w:type="gramStart"/>
      <w:r w:rsidR="003A4920" w:rsidRPr="00343415">
        <w:rPr>
          <w:color w:val="000000" w:themeColor="text1"/>
          <w:sz w:val="28"/>
          <w:szCs w:val="28"/>
          <w:lang w:eastAsia="ar-SA"/>
        </w:rPr>
        <w:t>определенных</w:t>
      </w:r>
      <w:proofErr w:type="gramEnd"/>
      <w:r w:rsidR="003A4920" w:rsidRPr="00343415">
        <w:rPr>
          <w:color w:val="000000" w:themeColor="text1"/>
          <w:sz w:val="28"/>
          <w:szCs w:val="28"/>
          <w:lang w:eastAsia="ar-SA"/>
        </w:rPr>
        <w:t xml:space="preserve"> пунктом 2.6.1. </w:t>
      </w:r>
      <w:r w:rsidR="000E6F0A" w:rsidRPr="00343415">
        <w:rPr>
          <w:color w:val="000000" w:themeColor="text1"/>
          <w:sz w:val="28"/>
          <w:szCs w:val="28"/>
        </w:rPr>
        <w:t>подраздела 2.6. Регламента</w:t>
      </w:r>
      <w:r w:rsidR="003A4920" w:rsidRPr="00343415">
        <w:rPr>
          <w:color w:val="000000" w:themeColor="text1"/>
          <w:sz w:val="28"/>
          <w:szCs w:val="28"/>
          <w:lang w:eastAsia="ar-SA"/>
        </w:rPr>
        <w:t xml:space="preserve"> документов, обязанность по предоставлению которых возложена на заявителя;</w:t>
      </w:r>
    </w:p>
    <w:p w:rsidR="003A4920" w:rsidRPr="00343415" w:rsidRDefault="003A4920" w:rsidP="003A4920">
      <w:pPr>
        <w:autoSpaceDE w:val="0"/>
        <w:autoSpaceDN w:val="0"/>
        <w:adjustRightInd w:val="0"/>
        <w:ind w:firstLine="709"/>
        <w:jc w:val="both"/>
        <w:outlineLvl w:val="2"/>
        <w:rPr>
          <w:color w:val="000000" w:themeColor="text1"/>
          <w:sz w:val="28"/>
          <w:szCs w:val="28"/>
          <w:lang w:eastAsia="ar-SA"/>
        </w:rPr>
      </w:pPr>
      <w:r w:rsidRPr="00343415">
        <w:rPr>
          <w:color w:val="000000" w:themeColor="text1"/>
          <w:sz w:val="28"/>
          <w:szCs w:val="28"/>
          <w:lang w:eastAsia="ar-SA"/>
        </w:rPr>
        <w:t>представление документов в ненадлежащий орган;</w:t>
      </w:r>
    </w:p>
    <w:p w:rsidR="00B654E8" w:rsidRPr="00343415" w:rsidRDefault="003A4920" w:rsidP="003A4920">
      <w:pPr>
        <w:autoSpaceDE w:val="0"/>
        <w:autoSpaceDN w:val="0"/>
        <w:adjustRightInd w:val="0"/>
        <w:ind w:firstLine="709"/>
        <w:jc w:val="both"/>
        <w:outlineLvl w:val="2"/>
        <w:rPr>
          <w:color w:val="000000" w:themeColor="text1"/>
          <w:sz w:val="28"/>
          <w:szCs w:val="28"/>
          <w:lang w:eastAsia="ar-SA"/>
        </w:rPr>
      </w:pPr>
      <w:r w:rsidRPr="00343415">
        <w:rPr>
          <w:color w:val="000000" w:themeColor="text1"/>
          <w:sz w:val="28"/>
          <w:szCs w:val="28"/>
          <w:lang w:eastAsia="ar-SA"/>
        </w:rPr>
        <w:t xml:space="preserve">поступление в администрацию </w:t>
      </w:r>
      <w:proofErr w:type="spellStart"/>
      <w:r w:rsidR="006E3A52">
        <w:rPr>
          <w:sz w:val="28"/>
          <w:szCs w:val="28"/>
        </w:rPr>
        <w:t>Новокубанского</w:t>
      </w:r>
      <w:proofErr w:type="spellEnd"/>
      <w:r w:rsidR="006E3A52">
        <w:rPr>
          <w:sz w:val="28"/>
          <w:szCs w:val="28"/>
        </w:rPr>
        <w:t xml:space="preserve"> городского поселения</w:t>
      </w:r>
      <w:r w:rsidR="006E3A52" w:rsidRPr="00726A12">
        <w:rPr>
          <w:sz w:val="28"/>
          <w:szCs w:val="28"/>
        </w:rPr>
        <w:t xml:space="preserve"> </w:t>
      </w:r>
      <w:proofErr w:type="spellStart"/>
      <w:r w:rsidR="006E3A52" w:rsidRPr="00726A12">
        <w:rPr>
          <w:sz w:val="28"/>
          <w:szCs w:val="28"/>
        </w:rPr>
        <w:t>Новокубанского</w:t>
      </w:r>
      <w:proofErr w:type="spellEnd"/>
      <w:r w:rsidR="006E3A52" w:rsidRPr="00726A12">
        <w:rPr>
          <w:sz w:val="28"/>
          <w:szCs w:val="28"/>
        </w:rPr>
        <w:t xml:space="preserve"> района</w:t>
      </w:r>
      <w:r w:rsidR="006E3A52" w:rsidRPr="00343415">
        <w:rPr>
          <w:color w:val="000000" w:themeColor="text1"/>
          <w:sz w:val="28"/>
          <w:szCs w:val="28"/>
          <w:lang w:eastAsia="ar-SA"/>
        </w:rPr>
        <w:t xml:space="preserve"> </w:t>
      </w:r>
      <w:r w:rsidRPr="00343415">
        <w:rPr>
          <w:color w:val="000000" w:themeColor="text1"/>
          <w:sz w:val="28"/>
          <w:szCs w:val="28"/>
          <w:lang w:eastAsia="ar-SA"/>
        </w:rPr>
        <w:t xml:space="preserve">ответа на межведомственный запрос от организаций, свидетельствующего об отсутствии документа и (или) информации, необходимых для признания в установленном порядке жилых помещений муниципального жилищного фонда пригодными (непригодными) для проживания в соответствии с пунктом </w:t>
      </w:r>
      <w:r w:rsidR="000E6F0A" w:rsidRPr="00343415">
        <w:rPr>
          <w:color w:val="000000" w:themeColor="text1"/>
          <w:sz w:val="28"/>
          <w:szCs w:val="28"/>
          <w:lang w:eastAsia="ar-SA"/>
        </w:rPr>
        <w:t xml:space="preserve">2.6.1. </w:t>
      </w:r>
      <w:r w:rsidR="000E6F0A" w:rsidRPr="00343415">
        <w:rPr>
          <w:color w:val="000000" w:themeColor="text1"/>
          <w:sz w:val="28"/>
          <w:szCs w:val="28"/>
        </w:rPr>
        <w:t>подраздела 2.6. Регламента</w:t>
      </w:r>
      <w:r w:rsidRPr="00343415">
        <w:rPr>
          <w:color w:val="000000" w:themeColor="text1"/>
          <w:sz w:val="28"/>
          <w:szCs w:val="28"/>
          <w:lang w:eastAsia="ar-SA"/>
        </w:rPr>
        <w:t>, если соответствующий документ не представлен заявителем по собственной инициативе.</w:t>
      </w:r>
    </w:p>
    <w:p w:rsidR="001E39FC" w:rsidRPr="00343415" w:rsidRDefault="001E39FC" w:rsidP="001E39FC">
      <w:pPr>
        <w:tabs>
          <w:tab w:val="left" w:pos="1260"/>
          <w:tab w:val="num" w:pos="1440"/>
        </w:tabs>
        <w:ind w:firstLine="709"/>
        <w:jc w:val="both"/>
        <w:rPr>
          <w:color w:val="000000" w:themeColor="text1"/>
          <w:sz w:val="28"/>
          <w:szCs w:val="28"/>
        </w:rPr>
      </w:pPr>
      <w:r w:rsidRPr="00343415">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61D4" w:rsidRPr="00343415" w:rsidRDefault="001E39FC" w:rsidP="001E39FC">
      <w:pPr>
        <w:tabs>
          <w:tab w:val="left" w:pos="1260"/>
          <w:tab w:val="num" w:pos="1440"/>
        </w:tabs>
        <w:ind w:firstLine="709"/>
        <w:jc w:val="both"/>
        <w:rPr>
          <w:color w:val="000000" w:themeColor="text1"/>
          <w:sz w:val="28"/>
          <w:szCs w:val="28"/>
        </w:rPr>
      </w:pPr>
      <w:r w:rsidRPr="00343415">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343415" w:rsidRDefault="009E4774" w:rsidP="00263024">
      <w:pPr>
        <w:autoSpaceDE w:val="0"/>
        <w:autoSpaceDN w:val="0"/>
        <w:adjustRightInd w:val="0"/>
        <w:jc w:val="center"/>
        <w:outlineLvl w:val="2"/>
        <w:rPr>
          <w:b/>
          <w:color w:val="000000" w:themeColor="text1"/>
          <w:sz w:val="28"/>
          <w:szCs w:val="28"/>
        </w:rPr>
      </w:pPr>
    </w:p>
    <w:p w:rsidR="00F077F5" w:rsidRPr="00343415" w:rsidRDefault="00A631DE" w:rsidP="00F077F5">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11</w:t>
      </w:r>
      <w:r w:rsidR="00F077F5" w:rsidRPr="00343415">
        <w:rPr>
          <w:color w:val="000000" w:themeColor="text1"/>
          <w:sz w:val="28"/>
          <w:szCs w:val="28"/>
        </w:rPr>
        <w:t>. ПЕРЕЧЕНЬ УСЛУГ, КОТОРЫЕ ЯВЛЯЮТСЯ НЕОБХОДИМЫМИ И</w:t>
      </w:r>
      <w:r w:rsidR="00E925BC">
        <w:rPr>
          <w:color w:val="000000" w:themeColor="text1"/>
          <w:sz w:val="28"/>
          <w:szCs w:val="28"/>
        </w:rPr>
        <w:t xml:space="preserve"> </w:t>
      </w:r>
      <w:r w:rsidR="00F077F5" w:rsidRPr="00343415">
        <w:rPr>
          <w:color w:val="000000" w:themeColor="text1"/>
          <w:sz w:val="28"/>
          <w:szCs w:val="28"/>
        </w:rPr>
        <w:t>ОБЯЗАТЕЛЬНЫМИ ДЛЯ ПРЕДОСТАВЛЕНИЯ МУНИЦИПАЛЬНОЙ УСЛУГИ, В</w:t>
      </w:r>
      <w:r w:rsidR="00E925BC">
        <w:rPr>
          <w:color w:val="000000" w:themeColor="text1"/>
          <w:sz w:val="28"/>
          <w:szCs w:val="28"/>
        </w:rPr>
        <w:t xml:space="preserve"> </w:t>
      </w:r>
      <w:r w:rsidR="00F077F5" w:rsidRPr="00343415">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43415" w:rsidRDefault="002B4445" w:rsidP="002B4445">
      <w:pPr>
        <w:autoSpaceDE w:val="0"/>
        <w:autoSpaceDN w:val="0"/>
        <w:adjustRightInd w:val="0"/>
        <w:ind w:firstLine="851"/>
        <w:jc w:val="both"/>
        <w:rPr>
          <w:color w:val="000000" w:themeColor="text1"/>
          <w:sz w:val="28"/>
          <w:szCs w:val="28"/>
        </w:rPr>
      </w:pPr>
    </w:p>
    <w:p w:rsidR="00B039CC" w:rsidRPr="00343415" w:rsidRDefault="00B039CC" w:rsidP="00B039CC">
      <w:pPr>
        <w:autoSpaceDE w:val="0"/>
        <w:autoSpaceDN w:val="0"/>
        <w:adjustRightInd w:val="0"/>
        <w:ind w:firstLine="709"/>
        <w:jc w:val="both"/>
        <w:rPr>
          <w:color w:val="000000" w:themeColor="text1"/>
          <w:sz w:val="28"/>
          <w:szCs w:val="28"/>
        </w:rPr>
      </w:pPr>
      <w:r w:rsidRPr="00343415">
        <w:rPr>
          <w:color w:val="000000" w:themeColor="text1"/>
          <w:sz w:val="28"/>
          <w:szCs w:val="28"/>
        </w:rPr>
        <w:t>Необходимыми и обязательными услугами для предоставления муниципальной услуги являются:</w:t>
      </w:r>
    </w:p>
    <w:p w:rsidR="00B039CC" w:rsidRPr="00343415" w:rsidRDefault="00B039CC" w:rsidP="00B039CC">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w:t>
      </w:r>
      <w:r w:rsidRPr="00343415">
        <w:rPr>
          <w:color w:val="000000" w:themeColor="text1"/>
          <w:sz w:val="28"/>
          <w:szCs w:val="28"/>
        </w:rPr>
        <w:lastRenderedPageBreak/>
        <w:t>необходимым для принятия решения о признании жилого помещения соответствующим (не соответствующим);</w:t>
      </w:r>
    </w:p>
    <w:p w:rsidR="00B039CC" w:rsidRPr="00343415" w:rsidRDefault="00B039CC" w:rsidP="00B039CC">
      <w:pPr>
        <w:autoSpaceDE w:val="0"/>
        <w:autoSpaceDN w:val="0"/>
        <w:adjustRightInd w:val="0"/>
        <w:ind w:firstLine="709"/>
        <w:jc w:val="both"/>
        <w:rPr>
          <w:color w:val="000000" w:themeColor="text1"/>
          <w:sz w:val="28"/>
          <w:szCs w:val="28"/>
        </w:rPr>
      </w:pPr>
      <w:r w:rsidRPr="00343415">
        <w:rPr>
          <w:color w:val="000000" w:themeColor="text1"/>
          <w:sz w:val="28"/>
          <w:szCs w:val="28"/>
        </w:rPr>
        <w:t>в отношении нежилого помещения для признания его в дальнейшем жилым помещением - проект реконструкции нежилого помещения.</w:t>
      </w:r>
    </w:p>
    <w:p w:rsidR="009E4774" w:rsidRPr="00343415"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343415" w:rsidRDefault="00A631DE" w:rsidP="00200CB2">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12</w:t>
      </w:r>
      <w:r w:rsidR="00200CB2" w:rsidRPr="00343415">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343415"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B039CC" w:rsidRPr="00343415" w:rsidRDefault="00B039CC" w:rsidP="00B039CC">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Предоставление </w:t>
      </w:r>
      <w:r w:rsidR="001E39FC" w:rsidRPr="00343415">
        <w:rPr>
          <w:color w:val="000000" w:themeColor="text1"/>
          <w:sz w:val="28"/>
          <w:szCs w:val="28"/>
        </w:rPr>
        <w:t>м</w:t>
      </w:r>
      <w:r w:rsidRPr="00343415">
        <w:rPr>
          <w:color w:val="000000" w:themeColor="text1"/>
          <w:sz w:val="28"/>
          <w:szCs w:val="28"/>
        </w:rPr>
        <w:t>униципальной услуги осуществляется бесплатно.</w:t>
      </w:r>
    </w:p>
    <w:p w:rsidR="00B039CC" w:rsidRPr="00343415" w:rsidRDefault="00B039CC" w:rsidP="00B039CC">
      <w:pPr>
        <w:pStyle w:val="ConsNormal"/>
        <w:widowControl/>
        <w:ind w:right="0" w:firstLine="0"/>
        <w:jc w:val="both"/>
        <w:rPr>
          <w:rFonts w:ascii="Times New Roman" w:hAnsi="Times New Roman" w:cs="Times New Roman"/>
          <w:color w:val="000000" w:themeColor="text1"/>
          <w:sz w:val="28"/>
          <w:szCs w:val="28"/>
        </w:rPr>
      </w:pPr>
    </w:p>
    <w:p w:rsidR="000B33D0" w:rsidRPr="00343415" w:rsidRDefault="00A631DE" w:rsidP="00200CB2">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13</w:t>
      </w:r>
      <w:r w:rsidR="00200CB2" w:rsidRPr="00343415">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343415" w:rsidRDefault="00200CB2" w:rsidP="00200CB2">
      <w:pPr>
        <w:widowControl w:val="0"/>
        <w:autoSpaceDE w:val="0"/>
        <w:autoSpaceDN w:val="0"/>
        <w:adjustRightInd w:val="0"/>
        <w:ind w:firstLine="720"/>
        <w:jc w:val="center"/>
        <w:outlineLvl w:val="2"/>
        <w:rPr>
          <w:color w:val="000000" w:themeColor="text1"/>
          <w:sz w:val="28"/>
          <w:szCs w:val="28"/>
        </w:rPr>
      </w:pPr>
      <w:proofErr w:type="gramStart"/>
      <w:r w:rsidRPr="00343415">
        <w:rPr>
          <w:color w:val="000000" w:themeColor="text1"/>
          <w:sz w:val="28"/>
          <w:szCs w:val="28"/>
        </w:rPr>
        <w:t>НЕОБХОДИМЫМИ</w:t>
      </w:r>
      <w:proofErr w:type="gramEnd"/>
      <w:r w:rsidRPr="00343415">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343415"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039CC" w:rsidRPr="00343415" w:rsidRDefault="00B039CC" w:rsidP="00B039CC">
      <w:pPr>
        <w:autoSpaceDE w:val="0"/>
        <w:autoSpaceDN w:val="0"/>
        <w:adjustRightInd w:val="0"/>
        <w:ind w:firstLine="708"/>
        <w:jc w:val="both"/>
        <w:outlineLvl w:val="1"/>
        <w:rPr>
          <w:color w:val="000000" w:themeColor="text1"/>
          <w:sz w:val="28"/>
          <w:szCs w:val="28"/>
        </w:rPr>
      </w:pPr>
      <w:r w:rsidRPr="00343415">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по утвержденным ценам коммерческих организаций.</w:t>
      </w:r>
    </w:p>
    <w:p w:rsidR="00B145AB" w:rsidRPr="00343415" w:rsidRDefault="00B145AB" w:rsidP="00200CB2">
      <w:pPr>
        <w:autoSpaceDE w:val="0"/>
        <w:autoSpaceDN w:val="0"/>
        <w:adjustRightInd w:val="0"/>
        <w:outlineLvl w:val="1"/>
        <w:rPr>
          <w:color w:val="000000" w:themeColor="text1"/>
          <w:sz w:val="28"/>
          <w:szCs w:val="28"/>
        </w:rPr>
      </w:pPr>
    </w:p>
    <w:p w:rsidR="00200CB2" w:rsidRPr="00343415" w:rsidRDefault="00A631DE" w:rsidP="00601171">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14</w:t>
      </w:r>
      <w:r w:rsidR="00200CB2" w:rsidRPr="00343415">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93513" w:rsidRDefault="002B4445" w:rsidP="002B4445">
      <w:pPr>
        <w:autoSpaceDE w:val="0"/>
        <w:autoSpaceDN w:val="0"/>
        <w:adjustRightInd w:val="0"/>
        <w:ind w:firstLine="851"/>
        <w:jc w:val="center"/>
        <w:outlineLvl w:val="1"/>
        <w:rPr>
          <w:b/>
          <w:color w:val="000000" w:themeColor="text1"/>
          <w:sz w:val="28"/>
          <w:szCs w:val="28"/>
        </w:rPr>
      </w:pPr>
    </w:p>
    <w:p w:rsidR="002B4445" w:rsidRPr="00343415" w:rsidRDefault="002B4445" w:rsidP="00E66937">
      <w:pPr>
        <w:autoSpaceDE w:val="0"/>
        <w:autoSpaceDN w:val="0"/>
        <w:adjustRightInd w:val="0"/>
        <w:ind w:firstLine="709"/>
        <w:jc w:val="both"/>
        <w:outlineLvl w:val="1"/>
        <w:rPr>
          <w:color w:val="000000" w:themeColor="text1"/>
          <w:sz w:val="28"/>
          <w:szCs w:val="28"/>
        </w:rPr>
      </w:pPr>
      <w:r w:rsidRPr="00343415">
        <w:rPr>
          <w:color w:val="000000" w:themeColor="text1"/>
          <w:sz w:val="28"/>
          <w:szCs w:val="28"/>
        </w:rPr>
        <w:t xml:space="preserve">Срок ожидания в очереди при подаче заявления о предоставлении </w:t>
      </w:r>
      <w:r w:rsidR="00145C73" w:rsidRPr="00343415">
        <w:rPr>
          <w:color w:val="000000" w:themeColor="text1"/>
          <w:sz w:val="28"/>
          <w:szCs w:val="28"/>
        </w:rPr>
        <w:t xml:space="preserve">муниципальной </w:t>
      </w:r>
      <w:r w:rsidRPr="00343415">
        <w:rPr>
          <w:color w:val="000000" w:themeColor="text1"/>
          <w:sz w:val="28"/>
          <w:szCs w:val="28"/>
        </w:rPr>
        <w:t xml:space="preserve">услуги и документов, указанных в подразделе 2.6 </w:t>
      </w:r>
      <w:r w:rsidR="009359D9" w:rsidRPr="00343415">
        <w:rPr>
          <w:color w:val="000000" w:themeColor="text1"/>
          <w:sz w:val="28"/>
          <w:szCs w:val="28"/>
        </w:rPr>
        <w:t>раздела II</w:t>
      </w:r>
      <w:r w:rsidRPr="00343415">
        <w:rPr>
          <w:color w:val="000000" w:themeColor="text1"/>
          <w:sz w:val="28"/>
          <w:szCs w:val="28"/>
        </w:rPr>
        <w:t xml:space="preserve"> Регламента, а также при получении результата предоставления </w:t>
      </w:r>
      <w:r w:rsidR="002255A3" w:rsidRPr="00343415">
        <w:rPr>
          <w:color w:val="000000" w:themeColor="text1"/>
          <w:sz w:val="28"/>
          <w:szCs w:val="28"/>
        </w:rPr>
        <w:t xml:space="preserve">муниципальной </w:t>
      </w:r>
      <w:r w:rsidRPr="00343415">
        <w:rPr>
          <w:color w:val="000000" w:themeColor="text1"/>
          <w:sz w:val="28"/>
          <w:szCs w:val="28"/>
        </w:rPr>
        <w:t>услуги на личном приеме не должен превышать 15 минут.</w:t>
      </w:r>
    </w:p>
    <w:p w:rsidR="002B4445" w:rsidRPr="00343415" w:rsidRDefault="002B4445" w:rsidP="002B4445">
      <w:pPr>
        <w:autoSpaceDE w:val="0"/>
        <w:autoSpaceDN w:val="0"/>
        <w:adjustRightInd w:val="0"/>
        <w:jc w:val="center"/>
        <w:outlineLvl w:val="1"/>
        <w:rPr>
          <w:b/>
          <w:color w:val="000000" w:themeColor="text1"/>
          <w:sz w:val="28"/>
          <w:szCs w:val="28"/>
        </w:rPr>
      </w:pPr>
    </w:p>
    <w:p w:rsidR="000B33D0" w:rsidRPr="00343415" w:rsidRDefault="00A631DE" w:rsidP="00601171">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15</w:t>
      </w:r>
      <w:r w:rsidR="00200CB2" w:rsidRPr="00343415">
        <w:rPr>
          <w:color w:val="000000" w:themeColor="text1"/>
          <w:sz w:val="28"/>
          <w:szCs w:val="28"/>
        </w:rPr>
        <w:t xml:space="preserve">. СРОК И ПОРЯДОК РЕГИСТРАЦИИ ЗАПРОСА </w:t>
      </w:r>
    </w:p>
    <w:p w:rsidR="000B33D0" w:rsidRPr="00343415" w:rsidRDefault="00200CB2" w:rsidP="00601171">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ЗАЯВИТЕЛЯ О ПРЕДОСТАВЛЕНИИ МУНИЦИПАЛЬНОЙ УСЛУГИ </w:t>
      </w:r>
    </w:p>
    <w:p w:rsidR="000B33D0" w:rsidRPr="00343415" w:rsidRDefault="00200CB2" w:rsidP="00601171">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И УСЛУГИ, ПРЕДОСТАВЛЯЕМОЙ ОРГАНИЗАЦИЕЙ, </w:t>
      </w:r>
    </w:p>
    <w:p w:rsidR="00200CB2" w:rsidRPr="00343415" w:rsidRDefault="00200CB2" w:rsidP="00601171">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УЧАСТВУЮЩЕЙ В ПРЕДОСТАВЛЕНИИ МУНИЦИПАЛЬНОЙ УСЛУГИ, В ТОМ ЧИСЛЕ В ЭЛЕКТРОННОЙ ФОРМЕ</w:t>
      </w:r>
    </w:p>
    <w:p w:rsidR="002B4445" w:rsidRPr="00343415" w:rsidRDefault="002B4445" w:rsidP="002B4445">
      <w:pPr>
        <w:autoSpaceDE w:val="0"/>
        <w:autoSpaceDN w:val="0"/>
        <w:adjustRightInd w:val="0"/>
        <w:ind w:firstLine="851"/>
        <w:jc w:val="both"/>
        <w:rPr>
          <w:color w:val="000000" w:themeColor="text1"/>
          <w:sz w:val="28"/>
          <w:szCs w:val="28"/>
        </w:rPr>
      </w:pPr>
    </w:p>
    <w:p w:rsidR="002B4445" w:rsidRPr="00343415" w:rsidRDefault="002B4445" w:rsidP="00E66937">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Регистрация заявления о предоставлении </w:t>
      </w:r>
      <w:r w:rsidR="007042F9" w:rsidRPr="00343415">
        <w:rPr>
          <w:color w:val="000000" w:themeColor="text1"/>
          <w:sz w:val="28"/>
          <w:szCs w:val="28"/>
        </w:rPr>
        <w:t xml:space="preserve">муниципальной </w:t>
      </w:r>
      <w:r w:rsidRPr="00343415">
        <w:rPr>
          <w:color w:val="000000" w:themeColor="text1"/>
          <w:sz w:val="28"/>
          <w:szCs w:val="28"/>
        </w:rPr>
        <w:t xml:space="preserve">услуги и (или) документов (содержащихся в них сведений), необходимых для предоставления </w:t>
      </w:r>
      <w:r w:rsidR="007042F9" w:rsidRPr="00343415">
        <w:rPr>
          <w:color w:val="000000" w:themeColor="text1"/>
          <w:sz w:val="28"/>
          <w:szCs w:val="28"/>
        </w:rPr>
        <w:t xml:space="preserve">муниципальной </w:t>
      </w:r>
      <w:r w:rsidRPr="00343415">
        <w:rPr>
          <w:color w:val="000000" w:themeColor="text1"/>
          <w:sz w:val="28"/>
          <w:szCs w:val="28"/>
        </w:rPr>
        <w:t>услуги,</w:t>
      </w:r>
      <w:r w:rsidR="007042F9" w:rsidRPr="00343415">
        <w:rPr>
          <w:color w:val="000000" w:themeColor="text1"/>
          <w:sz w:val="28"/>
          <w:szCs w:val="28"/>
        </w:rPr>
        <w:t xml:space="preserve"> </w:t>
      </w:r>
      <w:r w:rsidRPr="00343415">
        <w:rPr>
          <w:color w:val="000000" w:themeColor="text1"/>
          <w:sz w:val="28"/>
          <w:szCs w:val="28"/>
        </w:rPr>
        <w:t>осуществляется в день их поступления.</w:t>
      </w:r>
    </w:p>
    <w:p w:rsidR="007042F9" w:rsidRPr="00343415" w:rsidRDefault="007042F9" w:rsidP="007042F9">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343415">
        <w:rPr>
          <w:color w:val="000000" w:themeColor="text1"/>
          <w:sz w:val="28"/>
          <w:szCs w:val="28"/>
        </w:rPr>
        <w:t>раздела II</w:t>
      </w:r>
      <w:r w:rsidRPr="00343415">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343415" w:rsidRDefault="00B531B1" w:rsidP="002B4445">
      <w:pPr>
        <w:autoSpaceDE w:val="0"/>
        <w:autoSpaceDN w:val="0"/>
        <w:adjustRightInd w:val="0"/>
        <w:jc w:val="center"/>
        <w:outlineLvl w:val="1"/>
        <w:rPr>
          <w:color w:val="000000" w:themeColor="text1"/>
          <w:sz w:val="28"/>
          <w:szCs w:val="28"/>
        </w:rPr>
      </w:pPr>
    </w:p>
    <w:p w:rsidR="000B33D0" w:rsidRPr="00343415" w:rsidRDefault="00A631DE"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16</w:t>
      </w:r>
      <w:r w:rsidR="002F6397" w:rsidRPr="00343415">
        <w:rPr>
          <w:color w:val="000000" w:themeColor="text1"/>
          <w:sz w:val="28"/>
          <w:szCs w:val="28"/>
        </w:rPr>
        <w:t xml:space="preserve">. ТРЕБОВАНИЯ К ПОМЕЩЕНИЯМ, В КОТОРЫХ </w:t>
      </w:r>
    </w:p>
    <w:p w:rsidR="000B33D0" w:rsidRPr="00343415" w:rsidRDefault="002F6397"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ПРЕДОСТАВЛЯЮТСЯ МУНИЦИПАЛЬНАЯ УСЛУГА, УСЛУГА,</w:t>
      </w:r>
    </w:p>
    <w:p w:rsidR="000B33D0" w:rsidRPr="00343415" w:rsidRDefault="002F6397" w:rsidP="00A631DE">
      <w:pPr>
        <w:widowControl w:val="0"/>
        <w:autoSpaceDE w:val="0"/>
        <w:autoSpaceDN w:val="0"/>
        <w:adjustRightInd w:val="0"/>
        <w:jc w:val="center"/>
        <w:outlineLvl w:val="2"/>
        <w:rPr>
          <w:color w:val="000000" w:themeColor="text1"/>
          <w:sz w:val="28"/>
          <w:szCs w:val="28"/>
        </w:rPr>
      </w:pPr>
      <w:proofErr w:type="gramStart"/>
      <w:r w:rsidRPr="00343415">
        <w:rPr>
          <w:color w:val="000000" w:themeColor="text1"/>
          <w:sz w:val="28"/>
          <w:szCs w:val="28"/>
        </w:rPr>
        <w:t>ПРЕДОСТАВЛЯЕМАЯ</w:t>
      </w:r>
      <w:proofErr w:type="gramEnd"/>
      <w:r w:rsidRPr="00343415">
        <w:rPr>
          <w:color w:val="000000" w:themeColor="text1"/>
          <w:sz w:val="28"/>
          <w:szCs w:val="28"/>
        </w:rPr>
        <w:t xml:space="preserve"> ОРГАНИЗАЦИЕЙ, УЧАСТВУЮЩЕЙ </w:t>
      </w:r>
    </w:p>
    <w:p w:rsidR="000B33D0" w:rsidRPr="00343415" w:rsidRDefault="002F6397"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В ПРЕДОСТАВЛЕНИИ МУНИЦИПАЛЬНОЙ УСЛУГИ, К МЕСТУ </w:t>
      </w:r>
    </w:p>
    <w:p w:rsidR="000B33D0" w:rsidRPr="00343415" w:rsidRDefault="002F6397"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ОЖИДАНИЯ И ПРИЕМА ЗАЯВИТЕЛЕЙ, РАЗМЕЩЕНИЮ </w:t>
      </w:r>
    </w:p>
    <w:p w:rsidR="000B33D0" w:rsidRPr="00343415" w:rsidRDefault="002F6397"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343415" w:rsidRDefault="002F6397" w:rsidP="00A631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УКАЗАННЫХ ОБЪЕКТОВ В СООТВЕТСТВИИ С </w:t>
      </w:r>
      <w:hyperlink r:id="rId13" w:history="1">
        <w:r w:rsidRPr="00343415">
          <w:rPr>
            <w:color w:val="000000" w:themeColor="text1"/>
            <w:sz w:val="28"/>
            <w:szCs w:val="28"/>
          </w:rPr>
          <w:t>ЗАКОНОДАТЕЛЬСТВОМ</w:t>
        </w:r>
      </w:hyperlink>
      <w:r w:rsidRPr="00343415">
        <w:rPr>
          <w:color w:val="000000" w:themeColor="text1"/>
          <w:sz w:val="28"/>
          <w:szCs w:val="28"/>
        </w:rPr>
        <w:t xml:space="preserve"> РОССИЙСКОЙ ФЕДЕРАЦИИ О СОЦИАЛЬНОЙ ЗАЩИТЕ ИНВАЛИДОВ</w:t>
      </w:r>
    </w:p>
    <w:p w:rsidR="002B4445" w:rsidRPr="00343415" w:rsidRDefault="002B4445" w:rsidP="002F6397">
      <w:pPr>
        <w:autoSpaceDE w:val="0"/>
        <w:autoSpaceDN w:val="0"/>
        <w:adjustRightInd w:val="0"/>
        <w:jc w:val="center"/>
        <w:outlineLvl w:val="1"/>
        <w:rPr>
          <w:b/>
          <w:color w:val="000000" w:themeColor="text1"/>
          <w:sz w:val="28"/>
          <w:szCs w:val="28"/>
        </w:rPr>
      </w:pP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Места предоставления муниципальной услуги оборудуются </w:t>
      </w:r>
      <w:proofErr w:type="gramStart"/>
      <w:r w:rsidRPr="00343415">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43415">
        <w:rPr>
          <w:color w:val="000000" w:themeColor="text1"/>
          <w:sz w:val="28"/>
          <w:szCs w:val="28"/>
        </w:rPr>
        <w:t xml:space="preserve"> инвалидов, в том числе обеспечиваются:</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3415">
        <w:rPr>
          <w:color w:val="000000" w:themeColor="text1"/>
          <w:sz w:val="28"/>
          <w:szCs w:val="28"/>
        </w:rPr>
        <w:t>сурдопереводчика</w:t>
      </w:r>
      <w:proofErr w:type="spellEnd"/>
      <w:r w:rsidRPr="00343415">
        <w:rPr>
          <w:color w:val="000000" w:themeColor="text1"/>
          <w:sz w:val="28"/>
          <w:szCs w:val="28"/>
        </w:rPr>
        <w:t xml:space="preserve"> и </w:t>
      </w:r>
      <w:proofErr w:type="spellStart"/>
      <w:r w:rsidRPr="00343415">
        <w:rPr>
          <w:color w:val="000000" w:themeColor="text1"/>
          <w:sz w:val="28"/>
          <w:szCs w:val="28"/>
        </w:rPr>
        <w:t>тифлосурдопереводчика</w:t>
      </w:r>
      <w:proofErr w:type="spellEnd"/>
      <w:r w:rsidRPr="00343415">
        <w:rPr>
          <w:color w:val="000000" w:themeColor="text1"/>
          <w:sz w:val="28"/>
          <w:szCs w:val="28"/>
        </w:rPr>
        <w:t>;</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3A52" w:rsidRDefault="009C2A62" w:rsidP="009C2A62">
      <w:pPr>
        <w:ind w:firstLine="709"/>
        <w:jc w:val="both"/>
        <w:rPr>
          <w:color w:val="000000" w:themeColor="text1"/>
          <w:sz w:val="28"/>
          <w:szCs w:val="28"/>
        </w:rPr>
      </w:pPr>
      <w:r w:rsidRPr="00343415">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Информационные стенды размещаются на видном, доступном месте.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Оформление информационных листов осуществляется удобным для чтения шрифтом – </w:t>
      </w:r>
      <w:proofErr w:type="spellStart"/>
      <w:r w:rsidRPr="00343415">
        <w:rPr>
          <w:color w:val="000000" w:themeColor="text1"/>
          <w:sz w:val="28"/>
          <w:szCs w:val="28"/>
        </w:rPr>
        <w:t>Times</w:t>
      </w:r>
      <w:proofErr w:type="spellEnd"/>
      <w:r w:rsidRPr="00343415">
        <w:rPr>
          <w:color w:val="000000" w:themeColor="text1"/>
          <w:sz w:val="28"/>
          <w:szCs w:val="28"/>
        </w:rPr>
        <w:t xml:space="preserve"> </w:t>
      </w:r>
      <w:proofErr w:type="spellStart"/>
      <w:r w:rsidRPr="00343415">
        <w:rPr>
          <w:color w:val="000000" w:themeColor="text1"/>
          <w:sz w:val="28"/>
          <w:szCs w:val="28"/>
        </w:rPr>
        <w:t>New</w:t>
      </w:r>
      <w:proofErr w:type="spellEnd"/>
      <w:r w:rsidRPr="00343415">
        <w:rPr>
          <w:color w:val="000000" w:themeColor="text1"/>
          <w:sz w:val="28"/>
          <w:szCs w:val="28"/>
        </w:rPr>
        <w:t xml:space="preserve"> </w:t>
      </w:r>
      <w:proofErr w:type="spellStart"/>
      <w:r w:rsidRPr="00343415">
        <w:rPr>
          <w:color w:val="000000" w:themeColor="text1"/>
          <w:sz w:val="28"/>
          <w:szCs w:val="28"/>
        </w:rPr>
        <w:t>Roman</w:t>
      </w:r>
      <w:proofErr w:type="spellEnd"/>
      <w:r w:rsidRPr="00343415">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комфортное расположение заявителя и должностного лица уполномоченного органа;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возможность и удобство оформления заявителем письменного обращения;</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телефонную связь;</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возможность копирования документов;</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доступ к нормативным правовым актам, регулирующим предоставление муниципальной услуги;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lastRenderedPageBreak/>
        <w:t>наличие письменных принадлежностей и бумаги формата A4.</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43415">
        <w:rPr>
          <w:color w:val="000000" w:themeColor="text1"/>
          <w:sz w:val="28"/>
          <w:szCs w:val="28"/>
        </w:rPr>
        <w:t>бэйджами</w:t>
      </w:r>
      <w:proofErr w:type="spellEnd"/>
      <w:r w:rsidRPr="00343415">
        <w:rPr>
          <w:color w:val="000000" w:themeColor="text1"/>
          <w:sz w:val="28"/>
          <w:szCs w:val="28"/>
        </w:rPr>
        <w:t>) и (или) настольными табличками.</w:t>
      </w:r>
    </w:p>
    <w:p w:rsidR="002B4445" w:rsidRPr="00343415" w:rsidRDefault="002B4445" w:rsidP="002B4445">
      <w:pPr>
        <w:autoSpaceDE w:val="0"/>
        <w:autoSpaceDN w:val="0"/>
        <w:adjustRightInd w:val="0"/>
        <w:ind w:firstLine="851"/>
        <w:jc w:val="center"/>
        <w:outlineLvl w:val="1"/>
        <w:rPr>
          <w:b/>
          <w:color w:val="000000" w:themeColor="text1"/>
          <w:sz w:val="28"/>
          <w:szCs w:val="28"/>
        </w:rPr>
      </w:pPr>
    </w:p>
    <w:p w:rsidR="000B33D0" w:rsidRPr="00343415" w:rsidRDefault="001B2904" w:rsidP="002B4445">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17</w:t>
      </w:r>
      <w:r w:rsidR="00DF5151" w:rsidRPr="00343415">
        <w:rPr>
          <w:color w:val="000000" w:themeColor="text1"/>
          <w:sz w:val="28"/>
          <w:szCs w:val="28"/>
        </w:rPr>
        <w:t xml:space="preserve">. ПОКАЗАТЕЛИ ДОСТУПНОСТИИ КАЧЕСТВА </w:t>
      </w:r>
    </w:p>
    <w:p w:rsidR="000B33D0" w:rsidRPr="00343415" w:rsidRDefault="00DF5151" w:rsidP="002B4445">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МУНИЦИПАЛЬНОЙ УСЛУГИ, В ТОМ ЧИСЛЕ КОЛИЧЕСТВО </w:t>
      </w:r>
    </w:p>
    <w:p w:rsidR="000B33D0" w:rsidRPr="00343415" w:rsidRDefault="00DF5151" w:rsidP="002B4445">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ВЗАИМОДЕЙСТВИЙ ЗАЯВИТЕЛЯ С ДОЛЖНОСТНЫМИ ЛИЦАМИ </w:t>
      </w:r>
    </w:p>
    <w:p w:rsidR="000B33D0" w:rsidRPr="00343415" w:rsidRDefault="00DF5151" w:rsidP="002B4445">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ПРИ ПРЕДОСТАВЛЕНИИ МУНИЦИПАЛЬНОЙ УСЛУГИ И ИХ </w:t>
      </w:r>
    </w:p>
    <w:p w:rsidR="000B33D0" w:rsidRPr="00343415" w:rsidRDefault="00DF5151" w:rsidP="002B4445">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ПРОДОЛЖИТЕЛЬНОСТЬ, ВОЗМОЖНОСТЬ ПОЛУЧЕНИЯ </w:t>
      </w:r>
    </w:p>
    <w:p w:rsidR="002B4445" w:rsidRPr="00343415" w:rsidRDefault="00DF5151" w:rsidP="002B4445">
      <w:pPr>
        <w:autoSpaceDE w:val="0"/>
        <w:autoSpaceDN w:val="0"/>
        <w:adjustRightInd w:val="0"/>
        <w:jc w:val="center"/>
        <w:outlineLvl w:val="1"/>
        <w:rPr>
          <w:color w:val="000000" w:themeColor="text1"/>
          <w:sz w:val="28"/>
          <w:szCs w:val="28"/>
        </w:rPr>
      </w:pPr>
      <w:r w:rsidRPr="00343415">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43415" w:rsidRDefault="002B4445" w:rsidP="002B4445">
      <w:pPr>
        <w:autoSpaceDE w:val="0"/>
        <w:autoSpaceDN w:val="0"/>
        <w:adjustRightInd w:val="0"/>
        <w:ind w:firstLine="851"/>
        <w:jc w:val="both"/>
        <w:outlineLvl w:val="1"/>
        <w:rPr>
          <w:b/>
          <w:color w:val="000000" w:themeColor="text1"/>
          <w:sz w:val="28"/>
          <w:szCs w:val="28"/>
        </w:rPr>
      </w:pPr>
    </w:p>
    <w:p w:rsidR="00C17512" w:rsidRPr="00343415" w:rsidRDefault="00C17512" w:rsidP="00BC7E09">
      <w:pPr>
        <w:widowControl w:val="0"/>
        <w:autoSpaceDE w:val="0"/>
        <w:autoSpaceDN w:val="0"/>
        <w:adjustRightInd w:val="0"/>
        <w:ind w:firstLine="709"/>
        <w:jc w:val="both"/>
        <w:rPr>
          <w:color w:val="000000" w:themeColor="text1"/>
          <w:sz w:val="28"/>
          <w:szCs w:val="28"/>
        </w:rPr>
      </w:pPr>
      <w:r w:rsidRPr="00343415">
        <w:rPr>
          <w:color w:val="000000" w:themeColor="text1"/>
          <w:sz w:val="28"/>
          <w:szCs w:val="28"/>
        </w:rPr>
        <w:t>Основными показателями доступности и качества муниципальной услуги являются:</w:t>
      </w:r>
    </w:p>
    <w:p w:rsidR="00BC7E09" w:rsidRPr="00343415" w:rsidRDefault="00BC7E09" w:rsidP="00BC7E09">
      <w:pPr>
        <w:tabs>
          <w:tab w:val="num" w:pos="0"/>
          <w:tab w:val="left" w:pos="720"/>
          <w:tab w:val="left" w:pos="1260"/>
        </w:tabs>
        <w:ind w:firstLine="709"/>
        <w:jc w:val="both"/>
        <w:rPr>
          <w:color w:val="000000" w:themeColor="text1"/>
          <w:sz w:val="28"/>
          <w:szCs w:val="28"/>
        </w:rPr>
      </w:pPr>
      <w:r w:rsidRPr="00343415">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t>установление должностных лиц, ответственных за предоставление муниципальной услуги;</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t>установление и соблюдение требований к помещениям, в которых предоставляется услуга;</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43415" w:rsidRDefault="00BC7E09" w:rsidP="00BC7E09">
      <w:pPr>
        <w:ind w:firstLine="709"/>
        <w:jc w:val="both"/>
        <w:rPr>
          <w:color w:val="000000" w:themeColor="text1"/>
          <w:sz w:val="28"/>
          <w:szCs w:val="28"/>
        </w:rPr>
      </w:pPr>
      <w:r w:rsidRPr="00343415">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43415" w:rsidRDefault="0096039F" w:rsidP="00F10800">
      <w:pPr>
        <w:tabs>
          <w:tab w:val="num" w:pos="0"/>
          <w:tab w:val="left" w:pos="720"/>
          <w:tab w:val="left" w:pos="1260"/>
        </w:tabs>
        <w:jc w:val="both"/>
        <w:rPr>
          <w:color w:val="000000" w:themeColor="text1"/>
          <w:sz w:val="28"/>
          <w:szCs w:val="28"/>
        </w:rPr>
      </w:pPr>
    </w:p>
    <w:p w:rsidR="00BC7E09" w:rsidRPr="00343415" w:rsidRDefault="001B2904" w:rsidP="00BC7E09">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2.</w:t>
      </w:r>
      <w:r w:rsidRPr="00343415">
        <w:rPr>
          <w:color w:val="000000" w:themeColor="text1"/>
          <w:sz w:val="28"/>
          <w:szCs w:val="28"/>
        </w:rPr>
        <w:t xml:space="preserve">18. </w:t>
      </w:r>
      <w:r w:rsidR="00BC7E09" w:rsidRPr="00343415">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343415" w:rsidRDefault="002B4445" w:rsidP="002B4445">
      <w:pPr>
        <w:autoSpaceDE w:val="0"/>
        <w:autoSpaceDN w:val="0"/>
        <w:adjustRightInd w:val="0"/>
        <w:ind w:firstLine="851"/>
        <w:jc w:val="center"/>
        <w:outlineLvl w:val="1"/>
        <w:rPr>
          <w:color w:val="000000" w:themeColor="text1"/>
          <w:sz w:val="28"/>
          <w:szCs w:val="28"/>
        </w:rPr>
      </w:pP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 уполномоченный орган;</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через МФЦ в уполномоченный орган;</w:t>
      </w:r>
    </w:p>
    <w:p w:rsidR="009C2A62" w:rsidRPr="00343415" w:rsidRDefault="009C2A62" w:rsidP="009C2A62">
      <w:pPr>
        <w:autoSpaceDE w:val="0"/>
        <w:autoSpaceDN w:val="0"/>
        <w:adjustRightInd w:val="0"/>
        <w:ind w:firstLine="709"/>
        <w:jc w:val="both"/>
        <w:rPr>
          <w:color w:val="000000" w:themeColor="text1"/>
          <w:sz w:val="28"/>
          <w:szCs w:val="28"/>
        </w:rPr>
      </w:pPr>
      <w:r w:rsidRPr="00343415">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9C2A62" w:rsidRPr="00343415" w:rsidRDefault="009C2A62" w:rsidP="009C2A62">
      <w:pPr>
        <w:ind w:firstLine="709"/>
        <w:jc w:val="both"/>
        <w:rPr>
          <w:color w:val="000000" w:themeColor="text1"/>
          <w:sz w:val="28"/>
          <w:szCs w:val="28"/>
        </w:rPr>
      </w:pPr>
      <w:proofErr w:type="gramStart"/>
      <w:r w:rsidRPr="00343415">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343415">
        <w:rPr>
          <w:color w:val="000000" w:themeColor="text1"/>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6E3A52">
        <w:rPr>
          <w:sz w:val="28"/>
          <w:szCs w:val="28"/>
        </w:rPr>
        <w:t>Новокубанского</w:t>
      </w:r>
      <w:proofErr w:type="spellEnd"/>
      <w:r w:rsidR="006E3A52">
        <w:rPr>
          <w:sz w:val="28"/>
          <w:szCs w:val="28"/>
        </w:rPr>
        <w:t xml:space="preserve"> городского поселения</w:t>
      </w:r>
      <w:r w:rsidR="006E3A52" w:rsidRPr="00726A12">
        <w:rPr>
          <w:sz w:val="28"/>
          <w:szCs w:val="28"/>
        </w:rPr>
        <w:t xml:space="preserve"> </w:t>
      </w:r>
      <w:proofErr w:type="spellStart"/>
      <w:r w:rsidR="006E3A52" w:rsidRPr="00726A12">
        <w:rPr>
          <w:sz w:val="28"/>
          <w:szCs w:val="28"/>
        </w:rPr>
        <w:t>Новокубанского</w:t>
      </w:r>
      <w:proofErr w:type="spellEnd"/>
      <w:r w:rsidR="006E3A52" w:rsidRPr="00726A12">
        <w:rPr>
          <w:sz w:val="28"/>
          <w:szCs w:val="28"/>
        </w:rPr>
        <w:t xml:space="preserve"> района</w:t>
      </w:r>
      <w:r w:rsidRPr="00343415">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C2A62" w:rsidRPr="00343415" w:rsidRDefault="009C2A62" w:rsidP="009C2A62">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343415">
        <w:rPr>
          <w:color w:val="000000" w:themeColor="text1"/>
          <w:sz w:val="28"/>
          <w:szCs w:val="28"/>
        </w:rPr>
        <w:lastRenderedPageBreak/>
        <w:t>территории Краснодарского края, места расположения на территории Краснодарского края объектов недвижимости.</w:t>
      </w:r>
    </w:p>
    <w:p w:rsidR="009C2A62" w:rsidRPr="00343415" w:rsidRDefault="009C2A62" w:rsidP="009C2A62">
      <w:pPr>
        <w:autoSpaceDE w:val="0"/>
        <w:autoSpaceDN w:val="0"/>
        <w:adjustRightInd w:val="0"/>
        <w:ind w:firstLine="709"/>
        <w:jc w:val="both"/>
        <w:rPr>
          <w:color w:val="000000" w:themeColor="text1"/>
          <w:sz w:val="28"/>
          <w:szCs w:val="28"/>
        </w:rPr>
      </w:pPr>
      <w:r w:rsidRPr="00343415">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43415">
        <w:rPr>
          <w:color w:val="000000" w:themeColor="text1"/>
          <w:sz w:val="28"/>
          <w:szCs w:val="28"/>
        </w:rPr>
        <w:t>ии и ау</w:t>
      </w:r>
      <w:proofErr w:type="gramEnd"/>
      <w:r w:rsidRPr="00343415">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343415" w:rsidRDefault="008616B5" w:rsidP="00767C3E">
      <w:pPr>
        <w:autoSpaceDE w:val="0"/>
        <w:autoSpaceDN w:val="0"/>
        <w:adjustRightInd w:val="0"/>
        <w:jc w:val="center"/>
        <w:outlineLvl w:val="1"/>
        <w:rPr>
          <w:color w:val="000000" w:themeColor="text1"/>
          <w:sz w:val="28"/>
          <w:szCs w:val="28"/>
        </w:rPr>
      </w:pPr>
    </w:p>
    <w:p w:rsidR="00004089" w:rsidRPr="00343415" w:rsidRDefault="00004089" w:rsidP="002E0076">
      <w:pPr>
        <w:widowControl w:val="0"/>
        <w:autoSpaceDE w:val="0"/>
        <w:autoSpaceDN w:val="0"/>
        <w:adjustRightInd w:val="0"/>
        <w:ind w:firstLine="720"/>
        <w:jc w:val="center"/>
        <w:outlineLvl w:val="1"/>
        <w:rPr>
          <w:color w:val="000000" w:themeColor="text1"/>
          <w:sz w:val="28"/>
          <w:szCs w:val="28"/>
        </w:rPr>
      </w:pPr>
      <w:r w:rsidRPr="00343415">
        <w:rPr>
          <w:color w:val="000000" w:themeColor="text1"/>
          <w:sz w:val="28"/>
          <w:szCs w:val="28"/>
        </w:rPr>
        <w:t xml:space="preserve">Раздел III. СОСТАВ, ПОСЛЕДОВАТЕЛЬНОСТЬ И СРОКИ </w:t>
      </w:r>
      <w:r w:rsidR="000B33D0" w:rsidRPr="00343415">
        <w:rPr>
          <w:color w:val="000000" w:themeColor="text1"/>
          <w:sz w:val="28"/>
          <w:szCs w:val="28"/>
        </w:rPr>
        <w:br/>
      </w:r>
      <w:r w:rsidRPr="00343415">
        <w:rPr>
          <w:color w:val="000000" w:themeColor="text1"/>
          <w:sz w:val="28"/>
          <w:szCs w:val="28"/>
        </w:rPr>
        <w:t xml:space="preserve">ВЫПОЛНЕНИЯ АДМИНИСТРАТИВНЫХ ПРОЦЕДУР, ТРЕБОВАНИЯ </w:t>
      </w:r>
      <w:r w:rsidR="000B33D0" w:rsidRPr="00343415">
        <w:rPr>
          <w:color w:val="000000" w:themeColor="text1"/>
          <w:sz w:val="28"/>
          <w:szCs w:val="28"/>
        </w:rPr>
        <w:br/>
      </w:r>
      <w:r w:rsidRPr="00343415">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343415">
        <w:rPr>
          <w:color w:val="000000" w:themeColor="text1"/>
          <w:sz w:val="28"/>
          <w:szCs w:val="28"/>
        </w:rPr>
        <w:br/>
      </w:r>
      <w:r w:rsidRPr="00343415">
        <w:rPr>
          <w:color w:val="000000" w:themeColor="text1"/>
          <w:sz w:val="28"/>
          <w:szCs w:val="28"/>
        </w:rPr>
        <w:t xml:space="preserve">А ТАКЖЕ ОСОБЕННОСТИ ВЫПОЛНЕНИЯ АДМИНИСТРАТИВНЫХ </w:t>
      </w:r>
      <w:r w:rsidR="000B33D0" w:rsidRPr="00343415">
        <w:rPr>
          <w:color w:val="000000" w:themeColor="text1"/>
          <w:sz w:val="28"/>
          <w:szCs w:val="28"/>
        </w:rPr>
        <w:br/>
      </w:r>
      <w:r w:rsidRPr="00343415">
        <w:rPr>
          <w:color w:val="000000" w:themeColor="text1"/>
          <w:sz w:val="28"/>
          <w:szCs w:val="28"/>
        </w:rPr>
        <w:t xml:space="preserve">ПРОЦЕДУР В МНОГОФУНКЦИОНАЛЬНЫХ ЦЕНТРАХ </w:t>
      </w:r>
      <w:r w:rsidR="000B33D0" w:rsidRPr="00343415">
        <w:rPr>
          <w:color w:val="000000" w:themeColor="text1"/>
          <w:sz w:val="28"/>
          <w:szCs w:val="28"/>
        </w:rPr>
        <w:br/>
      </w:r>
      <w:r w:rsidRPr="00343415">
        <w:rPr>
          <w:color w:val="000000" w:themeColor="text1"/>
          <w:sz w:val="28"/>
          <w:szCs w:val="28"/>
        </w:rPr>
        <w:t>ПРЕДОСТАВЛЕНИЯ ГОСУДАРСТВЕННЫХ И МУНИЦИПАЛЬНЫХ УСЛУГ</w:t>
      </w:r>
    </w:p>
    <w:p w:rsidR="00004089" w:rsidRPr="00343415" w:rsidRDefault="00004089" w:rsidP="00004089">
      <w:pPr>
        <w:autoSpaceDE w:val="0"/>
        <w:autoSpaceDN w:val="0"/>
        <w:adjustRightInd w:val="0"/>
        <w:jc w:val="both"/>
        <w:outlineLvl w:val="1"/>
        <w:rPr>
          <w:color w:val="000000" w:themeColor="text1"/>
          <w:sz w:val="28"/>
          <w:szCs w:val="28"/>
        </w:rPr>
      </w:pPr>
      <w:bookmarkStart w:id="20" w:name="Par343"/>
      <w:bookmarkEnd w:id="20"/>
    </w:p>
    <w:p w:rsidR="00397F4E" w:rsidRPr="00343415" w:rsidRDefault="001B2904" w:rsidP="00004089">
      <w:pPr>
        <w:autoSpaceDE w:val="0"/>
        <w:autoSpaceDN w:val="0"/>
        <w:adjustRightInd w:val="0"/>
        <w:jc w:val="center"/>
        <w:outlineLvl w:val="1"/>
        <w:rPr>
          <w:color w:val="000000" w:themeColor="text1"/>
          <w:sz w:val="28"/>
          <w:szCs w:val="28"/>
        </w:rPr>
      </w:pPr>
      <w:r w:rsidRPr="00343415">
        <w:rPr>
          <w:color w:val="000000" w:themeColor="text1"/>
          <w:sz w:val="28"/>
          <w:szCs w:val="28"/>
        </w:rPr>
        <w:t xml:space="preserve">Подраздел </w:t>
      </w:r>
      <w:r w:rsidR="00C83DDE" w:rsidRPr="00343415">
        <w:rPr>
          <w:color w:val="000000" w:themeColor="text1"/>
          <w:sz w:val="28"/>
          <w:szCs w:val="28"/>
        </w:rPr>
        <w:t>3.</w:t>
      </w:r>
      <w:r w:rsidRPr="00343415">
        <w:rPr>
          <w:color w:val="000000" w:themeColor="text1"/>
          <w:sz w:val="28"/>
          <w:szCs w:val="28"/>
        </w:rPr>
        <w:t xml:space="preserve">1. </w:t>
      </w:r>
      <w:r w:rsidR="00004089" w:rsidRPr="00343415">
        <w:rPr>
          <w:color w:val="000000" w:themeColor="text1"/>
          <w:sz w:val="28"/>
          <w:szCs w:val="28"/>
        </w:rPr>
        <w:t xml:space="preserve">СОСТАВ И ПОСЛЕДОВАТЕЛЬНОСТЬ </w:t>
      </w:r>
      <w:r w:rsidR="00004089" w:rsidRPr="00343415">
        <w:rPr>
          <w:color w:val="000000" w:themeColor="text1"/>
          <w:sz w:val="28"/>
          <w:szCs w:val="28"/>
        </w:rPr>
        <w:br/>
        <w:t>АДМИНИСТРАТИВНЫХ ПРОЦЕДУР</w:t>
      </w:r>
    </w:p>
    <w:p w:rsidR="00004089" w:rsidRPr="00F93513" w:rsidRDefault="00004089" w:rsidP="00004089">
      <w:pPr>
        <w:autoSpaceDE w:val="0"/>
        <w:autoSpaceDN w:val="0"/>
        <w:adjustRightInd w:val="0"/>
        <w:ind w:firstLine="851"/>
        <w:jc w:val="both"/>
        <w:outlineLvl w:val="1"/>
        <w:rPr>
          <w:color w:val="000000" w:themeColor="text1"/>
          <w:sz w:val="28"/>
          <w:szCs w:val="28"/>
        </w:rPr>
      </w:pPr>
    </w:p>
    <w:p w:rsidR="00397F4E" w:rsidRPr="00343415" w:rsidRDefault="00CC4122" w:rsidP="00E66937">
      <w:pPr>
        <w:autoSpaceDE w:val="0"/>
        <w:autoSpaceDN w:val="0"/>
        <w:adjustRightInd w:val="0"/>
        <w:ind w:firstLine="709"/>
        <w:jc w:val="both"/>
        <w:rPr>
          <w:color w:val="000000" w:themeColor="text1"/>
          <w:sz w:val="28"/>
          <w:szCs w:val="28"/>
        </w:rPr>
      </w:pPr>
      <w:r w:rsidRPr="00343415">
        <w:rPr>
          <w:color w:val="000000" w:themeColor="text1"/>
          <w:sz w:val="28"/>
          <w:szCs w:val="28"/>
        </w:rPr>
        <w:t xml:space="preserve">3.1.1. </w:t>
      </w:r>
      <w:r w:rsidR="00397F4E" w:rsidRPr="00343415">
        <w:rPr>
          <w:color w:val="000000" w:themeColor="text1"/>
          <w:sz w:val="28"/>
          <w:szCs w:val="28"/>
        </w:rPr>
        <w:t xml:space="preserve">Предоставление </w:t>
      </w:r>
      <w:r w:rsidR="002A73A9" w:rsidRPr="00343415">
        <w:rPr>
          <w:color w:val="000000" w:themeColor="text1"/>
          <w:sz w:val="28"/>
          <w:szCs w:val="28"/>
        </w:rPr>
        <w:t xml:space="preserve">муниципальной </w:t>
      </w:r>
      <w:r w:rsidR="00397F4E" w:rsidRPr="00343415">
        <w:rPr>
          <w:color w:val="000000" w:themeColor="text1"/>
          <w:sz w:val="28"/>
          <w:szCs w:val="28"/>
        </w:rPr>
        <w:t>услуги включает в себя последовательность следующих административных процедур:</w:t>
      </w:r>
    </w:p>
    <w:p w:rsidR="00534F07" w:rsidRPr="00343415" w:rsidRDefault="00534F07" w:rsidP="00534F07">
      <w:pPr>
        <w:ind w:firstLine="709"/>
        <w:jc w:val="both"/>
        <w:rPr>
          <w:color w:val="000000" w:themeColor="text1"/>
          <w:sz w:val="28"/>
          <w:szCs w:val="28"/>
        </w:rPr>
      </w:pPr>
      <w:r w:rsidRPr="00343415">
        <w:rPr>
          <w:color w:val="000000" w:themeColor="text1"/>
          <w:sz w:val="28"/>
          <w:szCs w:val="28"/>
        </w:rPr>
        <w:t>прием заявления и прилагаемых к нему документов, регистрация заявления</w:t>
      </w:r>
      <w:r w:rsidR="00E05C59" w:rsidRPr="00343415">
        <w:rPr>
          <w:color w:val="000000" w:themeColor="text1"/>
          <w:sz w:val="28"/>
          <w:szCs w:val="28"/>
        </w:rPr>
        <w:t xml:space="preserve"> и</w:t>
      </w:r>
      <w:r w:rsidRPr="00343415">
        <w:rPr>
          <w:color w:val="000000" w:themeColor="text1"/>
          <w:sz w:val="28"/>
          <w:szCs w:val="28"/>
        </w:rPr>
        <w:t xml:space="preserve"> выдача заявителю расписки в получении заявления и документов</w:t>
      </w:r>
      <w:r w:rsidR="00004089" w:rsidRPr="00343415">
        <w:rPr>
          <w:color w:val="000000" w:themeColor="text1"/>
          <w:sz w:val="28"/>
          <w:szCs w:val="28"/>
        </w:rPr>
        <w:t>, в том числе с использованием Портала;</w:t>
      </w:r>
    </w:p>
    <w:p w:rsidR="00057381" w:rsidRPr="00343415" w:rsidRDefault="00534F07" w:rsidP="00900CC4">
      <w:pPr>
        <w:ind w:firstLine="709"/>
        <w:jc w:val="both"/>
        <w:rPr>
          <w:color w:val="000000" w:themeColor="text1"/>
          <w:sz w:val="28"/>
          <w:szCs w:val="28"/>
        </w:rPr>
      </w:pPr>
      <w:r w:rsidRPr="00343415">
        <w:rPr>
          <w:color w:val="000000" w:themeColor="text1"/>
          <w:sz w:val="28"/>
          <w:szCs w:val="28"/>
        </w:rPr>
        <w:t>передача курьером пакета документов из МФЦ в уп</w:t>
      </w:r>
      <w:r w:rsidR="000126B3" w:rsidRPr="00343415">
        <w:rPr>
          <w:color w:val="000000" w:themeColor="text1"/>
          <w:sz w:val="28"/>
          <w:szCs w:val="28"/>
        </w:rPr>
        <w:t xml:space="preserve">олномоченный орган </w:t>
      </w:r>
      <w:r w:rsidRPr="00343415">
        <w:rPr>
          <w:color w:val="000000" w:themeColor="text1"/>
          <w:sz w:val="28"/>
          <w:szCs w:val="28"/>
        </w:rPr>
        <w:t>(при подаче заявления о предоставлении муниципальной услуги через МФЦ);</w:t>
      </w:r>
    </w:p>
    <w:p w:rsidR="00900CC4" w:rsidRPr="00343415" w:rsidRDefault="00900CC4" w:rsidP="00900CC4">
      <w:pPr>
        <w:ind w:firstLine="709"/>
        <w:jc w:val="both"/>
        <w:rPr>
          <w:color w:val="000000" w:themeColor="text1"/>
          <w:sz w:val="28"/>
          <w:szCs w:val="28"/>
        </w:rPr>
      </w:pPr>
      <w:bookmarkStart w:id="21" w:name="sub_3014"/>
      <w:r w:rsidRPr="00343415">
        <w:rPr>
          <w:color w:val="000000" w:themeColor="text1"/>
          <w:sz w:val="28"/>
          <w:szCs w:val="28"/>
        </w:rPr>
        <w:t xml:space="preserve">формирование и направление межведомственных запросов в органы </w:t>
      </w:r>
      <w:r w:rsidRPr="00343415">
        <w:rPr>
          <w:color w:val="000000" w:themeColor="text1"/>
          <w:sz w:val="28"/>
          <w:szCs w:val="28"/>
        </w:rPr>
        <w:br/>
        <w:t xml:space="preserve">(организации), участвующие в предоставлении муниципальной услуги (в случае </w:t>
      </w:r>
      <w:r w:rsidRPr="00343415">
        <w:rPr>
          <w:color w:val="000000" w:themeColor="text1"/>
          <w:sz w:val="28"/>
          <w:szCs w:val="28"/>
        </w:rPr>
        <w:br/>
      </w:r>
      <w:proofErr w:type="spellStart"/>
      <w:r w:rsidRPr="00343415">
        <w:rPr>
          <w:color w:val="000000" w:themeColor="text1"/>
          <w:sz w:val="28"/>
          <w:szCs w:val="28"/>
        </w:rPr>
        <w:t>непредоставления</w:t>
      </w:r>
      <w:proofErr w:type="spellEnd"/>
      <w:r w:rsidRPr="00343415">
        <w:rPr>
          <w:color w:val="000000" w:themeColor="text1"/>
          <w:sz w:val="28"/>
          <w:szCs w:val="28"/>
        </w:rPr>
        <w:t xml:space="preserve"> необходимых документов заявителем самостоятельно);</w:t>
      </w:r>
      <w:bookmarkEnd w:id="21"/>
    </w:p>
    <w:p w:rsidR="009C4281" w:rsidRPr="00343415" w:rsidRDefault="00016EC7" w:rsidP="009C4281">
      <w:pPr>
        <w:ind w:firstLine="709"/>
        <w:jc w:val="both"/>
        <w:rPr>
          <w:color w:val="000000" w:themeColor="text1"/>
          <w:sz w:val="28"/>
          <w:szCs w:val="28"/>
        </w:rPr>
      </w:pPr>
      <w:r w:rsidRPr="00343415">
        <w:rPr>
          <w:color w:val="000000" w:themeColor="text1"/>
          <w:sz w:val="28"/>
          <w:szCs w:val="28"/>
        </w:rPr>
        <w:t xml:space="preserve">регистрация, </w:t>
      </w:r>
      <w:r w:rsidR="00900CC4" w:rsidRPr="00343415">
        <w:rPr>
          <w:color w:val="000000" w:themeColor="text1"/>
          <w:sz w:val="28"/>
          <w:szCs w:val="28"/>
        </w:rPr>
        <w:t xml:space="preserve">рассмотрение заявления и приложенных к нему документов на комиссии, составление акта комиссии, внесение проекта постановления для рассмотрения главой </w:t>
      </w:r>
      <w:r w:rsidR="00B050BA" w:rsidRPr="00343415">
        <w:rPr>
          <w:color w:val="000000" w:themeColor="text1"/>
          <w:sz w:val="28"/>
          <w:szCs w:val="28"/>
        </w:rPr>
        <w:t xml:space="preserve">администрации </w:t>
      </w:r>
      <w:proofErr w:type="spellStart"/>
      <w:r w:rsidR="006E3A52">
        <w:rPr>
          <w:sz w:val="28"/>
          <w:szCs w:val="28"/>
        </w:rPr>
        <w:t>Новокубанского</w:t>
      </w:r>
      <w:proofErr w:type="spellEnd"/>
      <w:r w:rsidR="006E3A52">
        <w:rPr>
          <w:sz w:val="28"/>
          <w:szCs w:val="28"/>
        </w:rPr>
        <w:t xml:space="preserve"> городского поселения</w:t>
      </w:r>
      <w:r w:rsidR="006E3A52" w:rsidRPr="00726A12">
        <w:rPr>
          <w:sz w:val="28"/>
          <w:szCs w:val="28"/>
        </w:rPr>
        <w:t xml:space="preserve"> </w:t>
      </w:r>
      <w:proofErr w:type="spellStart"/>
      <w:r w:rsidR="006E3A52" w:rsidRPr="00726A12">
        <w:rPr>
          <w:sz w:val="28"/>
          <w:szCs w:val="28"/>
        </w:rPr>
        <w:t>Новокубанского</w:t>
      </w:r>
      <w:proofErr w:type="spellEnd"/>
      <w:r w:rsidR="006E3A52" w:rsidRPr="00726A12">
        <w:rPr>
          <w:sz w:val="28"/>
          <w:szCs w:val="28"/>
        </w:rPr>
        <w:t xml:space="preserve"> района</w:t>
      </w:r>
      <w:r w:rsidR="00900CC4" w:rsidRPr="00343415">
        <w:rPr>
          <w:color w:val="000000" w:themeColor="text1"/>
          <w:sz w:val="28"/>
          <w:szCs w:val="28"/>
        </w:rPr>
        <w:t>, подготовка документов, подтверждающих принятие решения;</w:t>
      </w:r>
    </w:p>
    <w:p w:rsidR="00CC4122" w:rsidRPr="00343415" w:rsidRDefault="00CC4122" w:rsidP="00CC4122">
      <w:pPr>
        <w:ind w:firstLine="709"/>
        <w:jc w:val="both"/>
        <w:rPr>
          <w:color w:val="000000" w:themeColor="text1"/>
          <w:sz w:val="28"/>
          <w:szCs w:val="28"/>
        </w:rPr>
      </w:pPr>
      <w:r w:rsidRPr="00343415">
        <w:rPr>
          <w:color w:val="000000" w:themeColor="text1"/>
          <w:sz w:val="28"/>
          <w:szCs w:val="28"/>
        </w:rPr>
        <w:t>передача документов, подтверждающих принятие решения из уполномоченного органа в МФЦ (в случае поступления заявления в МФЦ);</w:t>
      </w:r>
    </w:p>
    <w:p w:rsidR="00CC4122" w:rsidRPr="00343415" w:rsidRDefault="00CC4122" w:rsidP="00CC4122">
      <w:pPr>
        <w:ind w:firstLine="709"/>
        <w:jc w:val="both"/>
        <w:rPr>
          <w:color w:val="000000" w:themeColor="text1"/>
          <w:sz w:val="28"/>
          <w:szCs w:val="28"/>
        </w:rPr>
      </w:pPr>
      <w:bookmarkStart w:id="22" w:name="sub_3017"/>
      <w:r w:rsidRPr="00343415">
        <w:rPr>
          <w:color w:val="000000" w:themeColor="text1"/>
          <w:sz w:val="28"/>
          <w:szCs w:val="28"/>
        </w:rPr>
        <w:t>выдача заявителю документов, подтверждающих принятие решения о признании в установленном порядке жилых помещений муниципального жилищного фонда пригодными (непригодными) для проживания.</w:t>
      </w:r>
    </w:p>
    <w:p w:rsidR="00CC4122" w:rsidRPr="00343415" w:rsidRDefault="00CC4122" w:rsidP="00CC4122">
      <w:pPr>
        <w:ind w:firstLine="709"/>
        <w:jc w:val="both"/>
        <w:rPr>
          <w:color w:val="000000" w:themeColor="text1"/>
          <w:sz w:val="28"/>
          <w:szCs w:val="28"/>
        </w:rPr>
      </w:pPr>
      <w:bookmarkStart w:id="23" w:name="sub_302"/>
      <w:bookmarkEnd w:id="22"/>
      <w:r w:rsidRPr="00343415">
        <w:rPr>
          <w:color w:val="000000" w:themeColor="text1"/>
          <w:sz w:val="28"/>
          <w:szCs w:val="28"/>
        </w:rPr>
        <w:t xml:space="preserve">3.1.2. Блок-схема описания административного процесса предоставления Муниципальной услуги приведена в </w:t>
      </w:r>
      <w:hyperlink w:anchor="sub_1100" w:history="1">
        <w:r w:rsidRPr="00343415">
          <w:rPr>
            <w:color w:val="000000" w:themeColor="text1"/>
            <w:sz w:val="28"/>
            <w:szCs w:val="28"/>
          </w:rPr>
          <w:t>приложении № </w:t>
        </w:r>
        <w:r w:rsidR="00E860C0">
          <w:rPr>
            <w:color w:val="000000" w:themeColor="text1"/>
            <w:sz w:val="28"/>
            <w:szCs w:val="28"/>
          </w:rPr>
          <w:t>3</w:t>
        </w:r>
      </w:hyperlink>
      <w:r w:rsidRPr="00343415">
        <w:rPr>
          <w:color w:val="000000" w:themeColor="text1"/>
          <w:sz w:val="28"/>
          <w:szCs w:val="28"/>
        </w:rPr>
        <w:t xml:space="preserve"> к Регламенту.</w:t>
      </w:r>
    </w:p>
    <w:bookmarkEnd w:id="23"/>
    <w:p w:rsidR="00A15F7D" w:rsidRPr="00343415" w:rsidRDefault="00A15F7D" w:rsidP="005A4196">
      <w:pPr>
        <w:autoSpaceDE w:val="0"/>
        <w:autoSpaceDN w:val="0"/>
        <w:adjustRightInd w:val="0"/>
        <w:jc w:val="center"/>
        <w:outlineLvl w:val="1"/>
        <w:rPr>
          <w:color w:val="000000" w:themeColor="text1"/>
          <w:sz w:val="28"/>
          <w:szCs w:val="28"/>
        </w:rPr>
      </w:pPr>
    </w:p>
    <w:p w:rsidR="000B33D0" w:rsidRPr="00343415" w:rsidRDefault="001B2904" w:rsidP="005A4196">
      <w:pPr>
        <w:autoSpaceDE w:val="0"/>
        <w:autoSpaceDN w:val="0"/>
        <w:adjustRightInd w:val="0"/>
        <w:jc w:val="center"/>
        <w:outlineLvl w:val="1"/>
        <w:rPr>
          <w:color w:val="000000" w:themeColor="text1"/>
          <w:sz w:val="28"/>
          <w:szCs w:val="28"/>
        </w:rPr>
      </w:pPr>
      <w:r w:rsidRPr="00343415">
        <w:rPr>
          <w:color w:val="000000" w:themeColor="text1"/>
          <w:sz w:val="28"/>
          <w:szCs w:val="28"/>
        </w:rPr>
        <w:lastRenderedPageBreak/>
        <w:t xml:space="preserve">Подраздел </w:t>
      </w:r>
      <w:r w:rsidR="00C83DDE" w:rsidRPr="00343415">
        <w:rPr>
          <w:color w:val="000000" w:themeColor="text1"/>
          <w:sz w:val="28"/>
          <w:szCs w:val="28"/>
        </w:rPr>
        <w:t>3.</w:t>
      </w:r>
      <w:r w:rsidRPr="00343415">
        <w:rPr>
          <w:color w:val="000000" w:themeColor="text1"/>
          <w:sz w:val="28"/>
          <w:szCs w:val="28"/>
        </w:rPr>
        <w:t>2</w:t>
      </w:r>
      <w:r w:rsidR="007425C8" w:rsidRPr="00343415">
        <w:rPr>
          <w:color w:val="000000" w:themeColor="text1"/>
          <w:sz w:val="28"/>
          <w:szCs w:val="28"/>
        </w:rPr>
        <w:t xml:space="preserve">. ПОСЛЕДОВАТЕЛЬНОСТЬ ВЫПОЛНЕНИЯ </w:t>
      </w:r>
    </w:p>
    <w:p w:rsidR="00397F4E" w:rsidRPr="00343415" w:rsidRDefault="007425C8" w:rsidP="005A4196">
      <w:pPr>
        <w:autoSpaceDE w:val="0"/>
        <w:autoSpaceDN w:val="0"/>
        <w:adjustRightInd w:val="0"/>
        <w:jc w:val="center"/>
        <w:outlineLvl w:val="1"/>
        <w:rPr>
          <w:color w:val="000000" w:themeColor="text1"/>
          <w:sz w:val="28"/>
          <w:szCs w:val="28"/>
        </w:rPr>
      </w:pPr>
      <w:r w:rsidRPr="00343415">
        <w:rPr>
          <w:color w:val="000000" w:themeColor="text1"/>
          <w:sz w:val="28"/>
          <w:szCs w:val="28"/>
        </w:rPr>
        <w:t>АДМИНИСТРАТИВНЫХ ПРОЦЕДУР</w:t>
      </w:r>
    </w:p>
    <w:p w:rsidR="00397F4E" w:rsidRPr="00343415" w:rsidRDefault="00397F4E" w:rsidP="00397F4E">
      <w:pPr>
        <w:autoSpaceDE w:val="0"/>
        <w:autoSpaceDN w:val="0"/>
        <w:adjustRightInd w:val="0"/>
        <w:ind w:firstLine="851"/>
        <w:jc w:val="center"/>
        <w:outlineLvl w:val="1"/>
        <w:rPr>
          <w:b/>
          <w:color w:val="000000" w:themeColor="text1"/>
          <w:sz w:val="28"/>
          <w:szCs w:val="28"/>
        </w:rPr>
      </w:pPr>
    </w:p>
    <w:p w:rsidR="0001300B" w:rsidRPr="00343415" w:rsidRDefault="00F74908" w:rsidP="0001300B">
      <w:pPr>
        <w:ind w:firstLine="709"/>
        <w:jc w:val="both"/>
        <w:rPr>
          <w:color w:val="000000" w:themeColor="text1"/>
          <w:sz w:val="28"/>
          <w:szCs w:val="28"/>
        </w:rPr>
      </w:pPr>
      <w:r w:rsidRPr="00343415">
        <w:rPr>
          <w:color w:val="000000" w:themeColor="text1"/>
          <w:sz w:val="28"/>
          <w:szCs w:val="28"/>
        </w:rPr>
        <w:t>3.2.1. Пр</w:t>
      </w:r>
      <w:r w:rsidR="00660AD9" w:rsidRPr="00343415">
        <w:rPr>
          <w:color w:val="000000" w:themeColor="text1"/>
          <w:sz w:val="28"/>
          <w:szCs w:val="28"/>
        </w:rPr>
        <w:t xml:space="preserve">ием </w:t>
      </w:r>
      <w:r w:rsidR="0001300B" w:rsidRPr="00343415">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FA0D11" w:rsidRPr="00343415" w:rsidRDefault="00FA0D11" w:rsidP="00FA0D11">
      <w:pPr>
        <w:ind w:firstLine="709"/>
        <w:jc w:val="both"/>
        <w:rPr>
          <w:color w:val="000000" w:themeColor="text1"/>
          <w:sz w:val="28"/>
          <w:szCs w:val="28"/>
        </w:rPr>
      </w:pPr>
      <w:r w:rsidRPr="00343415">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3.2.1.1. Порядок приема документов в МФЦ:</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при приеме заявления и прилагаемых к нему документов работник МФЦ:</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проверяет соответствие представленных документов установленным требованиям, удостоверяясь, что:</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тексты документов написаны разборчиво;</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фамилии, имена и отчества физических лиц, адреса их мест жительства написаны полностью;</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в документах нет подчисток, приписок, зачеркнутых слов и иных не оговоренных в них исправлений;</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документы не исполнены карандашом;</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срок действия документов не истек;</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документы представлены в полном объеме;</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о сроке предоставления муниципальной услуги;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о возможности отказа в предоставлении муниципальной услуги.</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43415">
        <w:rPr>
          <w:color w:val="000000" w:themeColor="text1"/>
          <w:sz w:val="28"/>
          <w:szCs w:val="28"/>
        </w:rPr>
        <w:lastRenderedPageBreak/>
        <w:t>заверяет своей подписью с указанием фамилии и инициалов и ставит штамп «копия верна».</w:t>
      </w:r>
    </w:p>
    <w:p w:rsidR="009C2A62" w:rsidRPr="00343415" w:rsidRDefault="009C2A62" w:rsidP="009C2A62">
      <w:pPr>
        <w:ind w:firstLine="709"/>
        <w:jc w:val="both"/>
        <w:rPr>
          <w:color w:val="000000" w:themeColor="text1"/>
          <w:sz w:val="28"/>
          <w:szCs w:val="28"/>
        </w:rPr>
      </w:pPr>
      <w:r w:rsidRPr="00343415">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43415">
        <w:rPr>
          <w:color w:val="000000" w:themeColor="text1"/>
          <w:sz w:val="28"/>
          <w:szCs w:val="28"/>
          <w:lang w:val="en-US"/>
        </w:rPr>
        <w:t>II</w:t>
      </w:r>
      <w:r w:rsidRPr="00343415">
        <w:rPr>
          <w:color w:val="000000" w:themeColor="text1"/>
          <w:sz w:val="28"/>
          <w:szCs w:val="28"/>
        </w:rPr>
        <w:t xml:space="preserve"> Регламента, направляются в уполномоченный орган.</w:t>
      </w:r>
    </w:p>
    <w:p w:rsidR="009C2A62" w:rsidRPr="00343415" w:rsidRDefault="009C2A62" w:rsidP="009C2A62">
      <w:pPr>
        <w:tabs>
          <w:tab w:val="left" w:pos="7560"/>
        </w:tabs>
        <w:ind w:right="-6" w:firstLine="709"/>
        <w:jc w:val="both"/>
        <w:rPr>
          <w:color w:val="000000" w:themeColor="text1"/>
          <w:sz w:val="28"/>
          <w:szCs w:val="28"/>
        </w:rPr>
      </w:pPr>
      <w:r w:rsidRPr="00343415">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2A62" w:rsidRPr="00343415" w:rsidRDefault="009C2A62" w:rsidP="009C2A62">
      <w:pPr>
        <w:ind w:firstLine="709"/>
        <w:jc w:val="both"/>
        <w:rPr>
          <w:color w:val="000000" w:themeColor="text1"/>
          <w:sz w:val="28"/>
          <w:szCs w:val="28"/>
        </w:rPr>
      </w:pPr>
      <w:proofErr w:type="gramStart"/>
      <w:r w:rsidRPr="00343415">
        <w:rPr>
          <w:color w:val="000000" w:themeColor="text1"/>
          <w:sz w:val="28"/>
          <w:szCs w:val="28"/>
        </w:rPr>
        <w:t xml:space="preserve">В случае поступления заявления и документов, указанных в подразделе 2.6 раздела </w:t>
      </w:r>
      <w:r w:rsidRPr="00343415">
        <w:rPr>
          <w:color w:val="000000" w:themeColor="text1"/>
          <w:sz w:val="28"/>
          <w:szCs w:val="28"/>
          <w:lang w:val="en-US"/>
        </w:rPr>
        <w:t>II</w:t>
      </w:r>
      <w:r w:rsidRPr="00343415">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2A62" w:rsidRPr="00343415" w:rsidRDefault="009C2A62" w:rsidP="009C2A62">
      <w:pPr>
        <w:ind w:firstLine="709"/>
        <w:jc w:val="both"/>
        <w:rPr>
          <w:color w:val="000000" w:themeColor="text1"/>
          <w:sz w:val="28"/>
          <w:szCs w:val="28"/>
        </w:rPr>
      </w:pPr>
      <w:proofErr w:type="gramStart"/>
      <w:r w:rsidRPr="00343415">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43415">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343415" w:rsidRDefault="00070D3B" w:rsidP="00E66937">
      <w:pPr>
        <w:tabs>
          <w:tab w:val="left" w:pos="7560"/>
        </w:tabs>
        <w:ind w:right="-6" w:firstLine="709"/>
        <w:jc w:val="both"/>
        <w:rPr>
          <w:color w:val="000000" w:themeColor="text1"/>
          <w:sz w:val="28"/>
          <w:szCs w:val="28"/>
        </w:rPr>
      </w:pPr>
      <w:r w:rsidRPr="00343415">
        <w:rPr>
          <w:color w:val="000000" w:themeColor="text1"/>
          <w:sz w:val="28"/>
          <w:szCs w:val="28"/>
        </w:rPr>
        <w:t>3.2.2. Передача курьером пакета документов из МФЦ в уп</w:t>
      </w:r>
      <w:r w:rsidR="00EE1D36" w:rsidRPr="00343415">
        <w:rPr>
          <w:color w:val="000000" w:themeColor="text1"/>
          <w:sz w:val="28"/>
          <w:szCs w:val="28"/>
        </w:rPr>
        <w:t xml:space="preserve">олномоченный орган </w:t>
      </w:r>
      <w:r w:rsidRPr="00343415">
        <w:rPr>
          <w:color w:val="000000" w:themeColor="text1"/>
          <w:sz w:val="28"/>
          <w:szCs w:val="28"/>
        </w:rPr>
        <w:t>(при подаче заявления о предоставлении муниципальной услуги через МФЦ).</w:t>
      </w:r>
    </w:p>
    <w:p w:rsidR="00070D3B" w:rsidRPr="00343415" w:rsidRDefault="00070D3B" w:rsidP="00070D3B">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Порядок передачи курьером пакета документов в уп</w:t>
      </w:r>
      <w:r w:rsidR="0019569C" w:rsidRPr="00343415">
        <w:rPr>
          <w:rFonts w:ascii="Times New Roman" w:hAnsi="Times New Roman" w:cs="Times New Roman"/>
          <w:color w:val="000000" w:themeColor="text1"/>
          <w:sz w:val="28"/>
          <w:szCs w:val="28"/>
        </w:rPr>
        <w:t>олномоченный орган</w:t>
      </w:r>
      <w:r w:rsidRPr="00343415">
        <w:rPr>
          <w:rFonts w:ascii="Times New Roman" w:hAnsi="Times New Roman" w:cs="Times New Roman"/>
          <w:color w:val="000000" w:themeColor="text1"/>
          <w:sz w:val="28"/>
          <w:szCs w:val="28"/>
        </w:rPr>
        <w:t>:</w:t>
      </w:r>
    </w:p>
    <w:p w:rsidR="00070D3B" w:rsidRPr="00343415" w:rsidRDefault="006C1855" w:rsidP="00070D3B">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3.2.2.1. </w:t>
      </w:r>
      <w:r w:rsidR="00070D3B" w:rsidRPr="00343415">
        <w:rPr>
          <w:rFonts w:ascii="Times New Roman" w:hAnsi="Times New Roman" w:cs="Times New Roman"/>
          <w:color w:val="000000" w:themeColor="text1"/>
          <w:sz w:val="28"/>
          <w:szCs w:val="28"/>
        </w:rPr>
        <w:t>Передача документов из МФЦ в уп</w:t>
      </w:r>
      <w:r w:rsidR="00124576" w:rsidRPr="00343415">
        <w:rPr>
          <w:rFonts w:ascii="Times New Roman" w:hAnsi="Times New Roman" w:cs="Times New Roman"/>
          <w:color w:val="000000" w:themeColor="text1"/>
          <w:sz w:val="28"/>
          <w:szCs w:val="28"/>
        </w:rPr>
        <w:t xml:space="preserve">олномоченный орган </w:t>
      </w:r>
      <w:r w:rsidR="00070D3B" w:rsidRPr="00343415">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343415" w:rsidRDefault="006C1855" w:rsidP="00070D3B">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3.2.2.2. </w:t>
      </w:r>
      <w:r w:rsidR="00070D3B" w:rsidRPr="00343415">
        <w:rPr>
          <w:rFonts w:ascii="Times New Roman" w:hAnsi="Times New Roman" w:cs="Times New Roman"/>
          <w:color w:val="000000" w:themeColor="text1"/>
          <w:sz w:val="28"/>
          <w:szCs w:val="28"/>
        </w:rPr>
        <w:t>График приема-передачи документов из МФЦ в уп</w:t>
      </w:r>
      <w:r w:rsidR="00124576" w:rsidRPr="00343415">
        <w:rPr>
          <w:rFonts w:ascii="Times New Roman" w:hAnsi="Times New Roman" w:cs="Times New Roman"/>
          <w:color w:val="000000" w:themeColor="text1"/>
          <w:sz w:val="28"/>
          <w:szCs w:val="28"/>
        </w:rPr>
        <w:t xml:space="preserve">олномоченный орган </w:t>
      </w:r>
      <w:r w:rsidR="00070D3B" w:rsidRPr="00343415">
        <w:rPr>
          <w:rFonts w:ascii="Times New Roman" w:hAnsi="Times New Roman" w:cs="Times New Roman"/>
          <w:color w:val="000000" w:themeColor="text1"/>
          <w:sz w:val="28"/>
          <w:szCs w:val="28"/>
        </w:rPr>
        <w:t>и из уп</w:t>
      </w:r>
      <w:r w:rsidR="00124576" w:rsidRPr="00343415">
        <w:rPr>
          <w:rFonts w:ascii="Times New Roman" w:hAnsi="Times New Roman" w:cs="Times New Roman"/>
          <w:color w:val="000000" w:themeColor="text1"/>
          <w:sz w:val="28"/>
          <w:szCs w:val="28"/>
        </w:rPr>
        <w:t xml:space="preserve">олномоченного органа </w:t>
      </w:r>
      <w:r w:rsidR="00070D3B" w:rsidRPr="00343415">
        <w:rPr>
          <w:rFonts w:ascii="Times New Roman" w:hAnsi="Times New Roman" w:cs="Times New Roman"/>
          <w:color w:val="000000" w:themeColor="text1"/>
          <w:sz w:val="28"/>
          <w:szCs w:val="28"/>
        </w:rPr>
        <w:t>в МФЦ согласовывается с руководител</w:t>
      </w:r>
      <w:r w:rsidR="006F7EB8" w:rsidRPr="00343415">
        <w:rPr>
          <w:rFonts w:ascii="Times New Roman" w:hAnsi="Times New Roman" w:cs="Times New Roman"/>
          <w:color w:val="000000" w:themeColor="text1"/>
          <w:sz w:val="28"/>
          <w:szCs w:val="28"/>
        </w:rPr>
        <w:t>ями</w:t>
      </w:r>
      <w:r w:rsidR="00070D3B" w:rsidRPr="00343415">
        <w:rPr>
          <w:rFonts w:ascii="Times New Roman" w:hAnsi="Times New Roman" w:cs="Times New Roman"/>
          <w:color w:val="000000" w:themeColor="text1"/>
          <w:sz w:val="28"/>
          <w:szCs w:val="28"/>
        </w:rPr>
        <w:t xml:space="preserve"> МФЦ.</w:t>
      </w:r>
    </w:p>
    <w:p w:rsidR="00070D3B" w:rsidRPr="00343415" w:rsidRDefault="006C1855" w:rsidP="00070D3B">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3.2.2.3. </w:t>
      </w:r>
      <w:r w:rsidR="00070D3B" w:rsidRPr="00343415">
        <w:rPr>
          <w:rFonts w:ascii="Times New Roman" w:hAnsi="Times New Roman" w:cs="Times New Roman"/>
          <w:color w:val="000000" w:themeColor="text1"/>
          <w:sz w:val="28"/>
          <w:szCs w:val="28"/>
        </w:rPr>
        <w:t>При передаче пакета документов работник уп</w:t>
      </w:r>
      <w:r w:rsidR="00124576" w:rsidRPr="00343415">
        <w:rPr>
          <w:rFonts w:ascii="Times New Roman" w:hAnsi="Times New Roman" w:cs="Times New Roman"/>
          <w:color w:val="000000" w:themeColor="text1"/>
          <w:sz w:val="28"/>
          <w:szCs w:val="28"/>
        </w:rPr>
        <w:t>олномоченного органа</w:t>
      </w:r>
      <w:r w:rsidR="00070D3B" w:rsidRPr="00343415">
        <w:rPr>
          <w:rFonts w:ascii="Times New Roman" w:hAnsi="Times New Roman" w:cs="Times New Roman"/>
          <w:color w:val="000000" w:themeColor="text1"/>
          <w:sz w:val="28"/>
          <w:szCs w:val="28"/>
        </w:rPr>
        <w:t xml:space="preserve">, принимающий их, проверяет в присутствии курьера соответствие и </w:t>
      </w:r>
      <w:r w:rsidR="00070D3B" w:rsidRPr="00343415">
        <w:rPr>
          <w:rFonts w:ascii="Times New Roman" w:hAnsi="Times New Roman" w:cs="Times New Roman"/>
          <w:color w:val="000000" w:themeColor="text1"/>
          <w:sz w:val="28"/>
          <w:szCs w:val="28"/>
        </w:rPr>
        <w:lastRenderedPageBreak/>
        <w:t xml:space="preserve">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343415">
        <w:rPr>
          <w:rFonts w:ascii="Times New Roman" w:hAnsi="Times New Roman" w:cs="Times New Roman"/>
          <w:color w:val="000000" w:themeColor="text1"/>
          <w:sz w:val="28"/>
          <w:szCs w:val="28"/>
        </w:rPr>
        <w:t xml:space="preserve">должностного лица </w:t>
      </w:r>
      <w:r w:rsidR="00070D3B" w:rsidRPr="00343415">
        <w:rPr>
          <w:rFonts w:ascii="Times New Roman" w:hAnsi="Times New Roman" w:cs="Times New Roman"/>
          <w:color w:val="000000" w:themeColor="text1"/>
          <w:sz w:val="28"/>
          <w:szCs w:val="28"/>
        </w:rPr>
        <w:t>уп</w:t>
      </w:r>
      <w:r w:rsidR="00124576" w:rsidRPr="00343415">
        <w:rPr>
          <w:rFonts w:ascii="Times New Roman" w:hAnsi="Times New Roman" w:cs="Times New Roman"/>
          <w:color w:val="000000" w:themeColor="text1"/>
          <w:sz w:val="28"/>
          <w:szCs w:val="28"/>
        </w:rPr>
        <w:t>олномоченного органа</w:t>
      </w:r>
      <w:r w:rsidR="00070D3B" w:rsidRPr="00343415">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A43A1A" w:rsidRDefault="00A43A1A" w:rsidP="00A43A1A">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3.2.3. Формирование и направление межведомственных запросов в органы (организации), участвующие в предоставлении </w:t>
      </w:r>
      <w:r w:rsidR="00016EC7" w:rsidRPr="00343415">
        <w:rPr>
          <w:rFonts w:ascii="Times New Roman" w:hAnsi="Times New Roman" w:cs="Times New Roman"/>
          <w:color w:val="000000" w:themeColor="text1"/>
          <w:sz w:val="28"/>
          <w:szCs w:val="28"/>
        </w:rPr>
        <w:t>м</w:t>
      </w:r>
      <w:r w:rsidRPr="00343415">
        <w:rPr>
          <w:rFonts w:ascii="Times New Roman" w:hAnsi="Times New Roman" w:cs="Times New Roman"/>
          <w:color w:val="000000" w:themeColor="text1"/>
          <w:sz w:val="28"/>
          <w:szCs w:val="28"/>
        </w:rPr>
        <w:t xml:space="preserve">униципальной услуги (в случае </w:t>
      </w:r>
      <w:r w:rsidR="00D12D37" w:rsidRPr="00343415">
        <w:rPr>
          <w:rFonts w:ascii="Times New Roman" w:hAnsi="Times New Roman" w:cs="Times New Roman"/>
          <w:color w:val="000000" w:themeColor="text1"/>
          <w:sz w:val="28"/>
          <w:szCs w:val="28"/>
        </w:rPr>
        <w:t>не предоставления</w:t>
      </w:r>
      <w:r w:rsidRPr="00343415">
        <w:rPr>
          <w:rFonts w:ascii="Times New Roman" w:hAnsi="Times New Roman" w:cs="Times New Roman"/>
          <w:color w:val="000000" w:themeColor="text1"/>
          <w:sz w:val="28"/>
          <w:szCs w:val="28"/>
        </w:rPr>
        <w:t xml:space="preserve"> необходимых документов заявителем самостоятельно)</w:t>
      </w:r>
      <w:r w:rsidR="00016EC7" w:rsidRPr="00343415">
        <w:rPr>
          <w:rFonts w:ascii="Times New Roman" w:hAnsi="Times New Roman" w:cs="Times New Roman"/>
          <w:color w:val="000000" w:themeColor="text1"/>
          <w:sz w:val="28"/>
          <w:szCs w:val="28"/>
        </w:rPr>
        <w:t>.</w:t>
      </w:r>
    </w:p>
    <w:p w:rsidR="00856FA4" w:rsidRPr="00343415" w:rsidRDefault="00856FA4" w:rsidP="0035056C">
      <w:pPr>
        <w:pStyle w:val="ConsPlusNormal"/>
        <w:ind w:firstLine="709"/>
        <w:jc w:val="both"/>
        <w:rPr>
          <w:rFonts w:ascii="Times New Roman" w:hAnsi="Times New Roman" w:cs="Times New Roman"/>
          <w:color w:val="000000" w:themeColor="text1"/>
          <w:sz w:val="28"/>
          <w:szCs w:val="28"/>
        </w:rPr>
      </w:pPr>
      <w:r w:rsidRPr="00856FA4">
        <w:rPr>
          <w:rFonts w:ascii="Times New Roman" w:hAnsi="Times New Roman" w:cs="Times New Roman"/>
          <w:color w:val="000000" w:themeColor="text1"/>
          <w:sz w:val="28"/>
          <w:szCs w:val="28"/>
        </w:rPr>
        <w:t>Органы госу</w:t>
      </w:r>
      <w:r>
        <w:rPr>
          <w:rFonts w:ascii="Times New Roman" w:hAnsi="Times New Roman" w:cs="Times New Roman"/>
          <w:color w:val="000000" w:themeColor="text1"/>
          <w:sz w:val="28"/>
          <w:szCs w:val="28"/>
        </w:rPr>
        <w:t xml:space="preserve">дарственного надзора (контроля) - </w:t>
      </w:r>
      <w:r w:rsidRPr="00856FA4">
        <w:rPr>
          <w:rFonts w:ascii="Times New Roman" w:hAnsi="Times New Roman" w:cs="Times New Roman"/>
          <w:color w:val="000000" w:themeColor="text1"/>
          <w:sz w:val="28"/>
          <w:szCs w:val="28"/>
        </w:rPr>
        <w:t>заключения (акты) соответствующих органов государственного надзора (контроля)</w:t>
      </w:r>
      <w:r>
        <w:rPr>
          <w:rFonts w:ascii="Times New Roman" w:hAnsi="Times New Roman" w:cs="Times New Roman"/>
          <w:color w:val="000000" w:themeColor="text1"/>
          <w:sz w:val="28"/>
          <w:szCs w:val="28"/>
        </w:rPr>
        <w:t>.</w:t>
      </w:r>
    </w:p>
    <w:p w:rsidR="00A43A1A" w:rsidRPr="00343415" w:rsidRDefault="00A43A1A" w:rsidP="00A43A1A">
      <w:pPr>
        <w:pStyle w:val="ConsPlusNormal"/>
        <w:ind w:firstLine="709"/>
        <w:jc w:val="both"/>
        <w:rPr>
          <w:rFonts w:ascii="Times New Roman" w:hAnsi="Times New Roman" w:cs="Times New Roman"/>
          <w:color w:val="000000" w:themeColor="text1"/>
          <w:sz w:val="28"/>
          <w:szCs w:val="28"/>
        </w:rPr>
      </w:pPr>
      <w:bookmarkStart w:id="24" w:name="sub_361"/>
      <w:r w:rsidRPr="00343415">
        <w:rPr>
          <w:rFonts w:ascii="Times New Roman" w:hAnsi="Times New Roman" w:cs="Times New Roman"/>
          <w:color w:val="000000" w:themeColor="text1"/>
          <w:sz w:val="28"/>
          <w:szCs w:val="28"/>
        </w:rPr>
        <w:t>3.2.3.1. Основанием для начала административной процедуры является принятие заявления от физического или юридического лица к рассмотрению.</w:t>
      </w:r>
    </w:p>
    <w:p w:rsidR="00A43A1A" w:rsidRPr="00343415" w:rsidRDefault="00A43A1A" w:rsidP="00A43A1A">
      <w:pPr>
        <w:pStyle w:val="ConsPlusNormal"/>
        <w:ind w:firstLine="709"/>
        <w:jc w:val="both"/>
        <w:rPr>
          <w:rFonts w:ascii="Times New Roman" w:hAnsi="Times New Roman" w:cs="Times New Roman"/>
          <w:color w:val="000000" w:themeColor="text1"/>
          <w:sz w:val="28"/>
          <w:szCs w:val="28"/>
        </w:rPr>
      </w:pPr>
      <w:bookmarkStart w:id="25" w:name="sub_362"/>
      <w:bookmarkEnd w:id="24"/>
      <w:r w:rsidRPr="00343415">
        <w:rPr>
          <w:rFonts w:ascii="Times New Roman" w:hAnsi="Times New Roman" w:cs="Times New Roman"/>
          <w:color w:val="000000" w:themeColor="text1"/>
          <w:sz w:val="28"/>
          <w:szCs w:val="28"/>
        </w:rPr>
        <w:t xml:space="preserve">Для получения документов, предусмотренных </w:t>
      </w:r>
      <w:hyperlink w:anchor="sub_20131" w:history="1">
        <w:r w:rsidRPr="00343415">
          <w:rPr>
            <w:rFonts w:ascii="Times New Roman" w:hAnsi="Times New Roman" w:cs="Times New Roman"/>
            <w:color w:val="000000" w:themeColor="text1"/>
            <w:sz w:val="28"/>
            <w:szCs w:val="28"/>
          </w:rPr>
          <w:t>пунктом 2.7.1.</w:t>
        </w:r>
      </w:hyperlink>
      <w:r w:rsidRPr="00343415">
        <w:rPr>
          <w:rFonts w:ascii="Times New Roman" w:hAnsi="Times New Roman" w:cs="Times New Roman"/>
          <w:color w:val="000000" w:themeColor="text1"/>
          <w:sz w:val="28"/>
          <w:szCs w:val="28"/>
        </w:rPr>
        <w:t xml:space="preserve"> подраздела 2.7. Регламента (в случае, если они не были представлены заявителем самостоятельно) ответственный специалист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5E30F8" w:rsidRPr="00343415">
        <w:rPr>
          <w:rFonts w:ascii="Times New Roman" w:hAnsi="Times New Roman" w:cs="Times New Roman"/>
          <w:color w:val="000000" w:themeColor="text1"/>
          <w:sz w:val="28"/>
          <w:szCs w:val="28"/>
        </w:rPr>
        <w:t>м</w:t>
      </w:r>
      <w:r w:rsidRPr="00343415">
        <w:rPr>
          <w:rFonts w:ascii="Times New Roman" w:hAnsi="Times New Roman" w:cs="Times New Roman"/>
          <w:color w:val="000000" w:themeColor="text1"/>
          <w:sz w:val="28"/>
          <w:szCs w:val="28"/>
        </w:rPr>
        <w:t>униципальной услуги</w:t>
      </w:r>
      <w:r w:rsidR="005E30F8" w:rsidRPr="00343415">
        <w:rPr>
          <w:rFonts w:ascii="Times New Roman" w:hAnsi="Times New Roman" w:cs="Times New Roman"/>
          <w:color w:val="000000" w:themeColor="text1"/>
          <w:sz w:val="28"/>
          <w:szCs w:val="28"/>
        </w:rPr>
        <w:t>.</w:t>
      </w:r>
    </w:p>
    <w:bookmarkEnd w:id="25"/>
    <w:p w:rsidR="00A43A1A" w:rsidRPr="00343415" w:rsidRDefault="00A43A1A" w:rsidP="00A43A1A">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Направление запросов допускается только с целью предоставления </w:t>
      </w:r>
      <w:r w:rsidR="005E30F8" w:rsidRPr="00343415">
        <w:rPr>
          <w:rFonts w:ascii="Times New Roman" w:hAnsi="Times New Roman" w:cs="Times New Roman"/>
          <w:color w:val="000000" w:themeColor="text1"/>
          <w:sz w:val="28"/>
          <w:szCs w:val="28"/>
        </w:rPr>
        <w:t>м</w:t>
      </w:r>
      <w:r w:rsidRPr="00343415">
        <w:rPr>
          <w:rFonts w:ascii="Times New Roman" w:hAnsi="Times New Roman" w:cs="Times New Roman"/>
          <w:color w:val="000000" w:themeColor="text1"/>
          <w:sz w:val="28"/>
          <w:szCs w:val="28"/>
        </w:rPr>
        <w:t>униципальной услуги.</w:t>
      </w:r>
    </w:p>
    <w:p w:rsidR="00A43A1A" w:rsidRPr="00343415" w:rsidRDefault="005E30F8" w:rsidP="00A43A1A">
      <w:pPr>
        <w:pStyle w:val="ConsPlusNormal"/>
        <w:ind w:firstLine="709"/>
        <w:jc w:val="both"/>
        <w:rPr>
          <w:rFonts w:ascii="Times New Roman" w:hAnsi="Times New Roman" w:cs="Times New Roman"/>
          <w:color w:val="000000" w:themeColor="text1"/>
          <w:sz w:val="28"/>
          <w:szCs w:val="28"/>
        </w:rPr>
      </w:pPr>
      <w:bookmarkStart w:id="26" w:name="sub_363"/>
      <w:r w:rsidRPr="00343415">
        <w:rPr>
          <w:rFonts w:ascii="Times New Roman" w:hAnsi="Times New Roman" w:cs="Times New Roman"/>
          <w:color w:val="000000" w:themeColor="text1"/>
          <w:sz w:val="28"/>
          <w:szCs w:val="28"/>
        </w:rPr>
        <w:t>3.2.3.2.</w:t>
      </w:r>
      <w:r w:rsidR="00A43A1A" w:rsidRPr="00343415">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О</w:t>
      </w:r>
      <w:r w:rsidR="00A43A1A" w:rsidRPr="00343415">
        <w:rPr>
          <w:rFonts w:ascii="Times New Roman" w:hAnsi="Times New Roman" w:cs="Times New Roman"/>
          <w:color w:val="000000" w:themeColor="text1"/>
          <w:sz w:val="28"/>
          <w:szCs w:val="28"/>
        </w:rPr>
        <w:t>бмен информацией осуществляется по электронным каналам связи с использованием совместимых сре</w:t>
      </w:r>
      <w:proofErr w:type="gramStart"/>
      <w:r w:rsidR="00A43A1A" w:rsidRPr="00343415">
        <w:rPr>
          <w:rFonts w:ascii="Times New Roman" w:hAnsi="Times New Roman" w:cs="Times New Roman"/>
          <w:color w:val="000000" w:themeColor="text1"/>
          <w:sz w:val="28"/>
          <w:szCs w:val="28"/>
        </w:rPr>
        <w:t>дств кр</w:t>
      </w:r>
      <w:proofErr w:type="gramEnd"/>
      <w:r w:rsidR="00A43A1A" w:rsidRPr="00343415">
        <w:rPr>
          <w:rFonts w:ascii="Times New Roman" w:hAnsi="Times New Roman" w:cs="Times New Roman"/>
          <w:color w:val="000000" w:themeColor="text1"/>
          <w:sz w:val="28"/>
          <w:szCs w:val="28"/>
        </w:rPr>
        <w:t xml:space="preserve">иптографической защиты информации и применением </w:t>
      </w:r>
      <w:hyperlink r:id="rId14" w:history="1">
        <w:r w:rsidR="00A43A1A" w:rsidRPr="00343415">
          <w:rPr>
            <w:rFonts w:ascii="Times New Roman" w:hAnsi="Times New Roman" w:cs="Times New Roman"/>
            <w:color w:val="000000" w:themeColor="text1"/>
            <w:sz w:val="28"/>
            <w:szCs w:val="28"/>
          </w:rPr>
          <w:t>электронной подписи</w:t>
        </w:r>
      </w:hyperlink>
      <w:r w:rsidR="00A43A1A" w:rsidRPr="00343415">
        <w:rPr>
          <w:rFonts w:ascii="Times New Roman" w:hAnsi="Times New Roman" w:cs="Times New Roman"/>
          <w:color w:val="000000" w:themeColor="text1"/>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016EC7" w:rsidRPr="00343415" w:rsidRDefault="00016EC7" w:rsidP="00016EC7">
      <w:pPr>
        <w:ind w:firstLine="709"/>
        <w:jc w:val="both"/>
        <w:rPr>
          <w:color w:val="000000" w:themeColor="text1"/>
          <w:sz w:val="28"/>
          <w:szCs w:val="28"/>
        </w:rPr>
      </w:pPr>
      <w:r w:rsidRPr="00343415">
        <w:rPr>
          <w:color w:val="000000" w:themeColor="text1"/>
          <w:sz w:val="28"/>
          <w:szCs w:val="28"/>
        </w:rPr>
        <w:t>Также допускается направление запросов в бумажном виде (по факсу либо посредством курьера).</w:t>
      </w:r>
    </w:p>
    <w:p w:rsidR="00A43A1A" w:rsidRPr="00343415" w:rsidRDefault="005E30F8" w:rsidP="00A43A1A">
      <w:pPr>
        <w:pStyle w:val="ConsPlusNormal"/>
        <w:ind w:firstLine="709"/>
        <w:jc w:val="both"/>
        <w:rPr>
          <w:rFonts w:ascii="Times New Roman" w:hAnsi="Times New Roman" w:cs="Times New Roman"/>
          <w:color w:val="000000" w:themeColor="text1"/>
          <w:sz w:val="28"/>
          <w:szCs w:val="28"/>
        </w:rPr>
      </w:pPr>
      <w:bookmarkStart w:id="27" w:name="sub_366"/>
      <w:bookmarkEnd w:id="26"/>
      <w:r w:rsidRPr="00343415">
        <w:rPr>
          <w:rFonts w:ascii="Times New Roman" w:hAnsi="Times New Roman" w:cs="Times New Roman"/>
          <w:color w:val="000000" w:themeColor="text1"/>
          <w:sz w:val="28"/>
          <w:szCs w:val="28"/>
        </w:rPr>
        <w:t xml:space="preserve">3.2.3.3. </w:t>
      </w:r>
      <w:r w:rsidR="00A43A1A" w:rsidRPr="00343415">
        <w:rPr>
          <w:rFonts w:ascii="Times New Roman" w:hAnsi="Times New Roman" w:cs="Times New Roman"/>
          <w:color w:val="000000" w:themeColor="text1"/>
          <w:sz w:val="28"/>
          <w:szCs w:val="28"/>
        </w:rPr>
        <w:t xml:space="preserve">Результат административной процедуры: получение </w:t>
      </w:r>
      <w:r w:rsidRPr="00343415">
        <w:rPr>
          <w:rFonts w:ascii="Times New Roman" w:hAnsi="Times New Roman" w:cs="Times New Roman"/>
          <w:color w:val="000000" w:themeColor="text1"/>
          <w:sz w:val="28"/>
          <w:szCs w:val="28"/>
        </w:rPr>
        <w:t>уполномоченным органом</w:t>
      </w:r>
      <w:r w:rsidR="00A43A1A" w:rsidRPr="00343415">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 xml:space="preserve">информации </w:t>
      </w:r>
      <w:r w:rsidR="00A43A1A" w:rsidRPr="00343415">
        <w:rPr>
          <w:rFonts w:ascii="Times New Roman" w:hAnsi="Times New Roman" w:cs="Times New Roman"/>
          <w:color w:val="000000" w:themeColor="text1"/>
          <w:sz w:val="28"/>
          <w:szCs w:val="28"/>
        </w:rPr>
        <w:t>по запросу.</w:t>
      </w:r>
      <w:bookmarkEnd w:id="27"/>
    </w:p>
    <w:p w:rsidR="00016EC7" w:rsidRPr="00343415" w:rsidRDefault="00016EC7" w:rsidP="00016EC7">
      <w:pPr>
        <w:pStyle w:val="ConsPlusNormal"/>
        <w:ind w:firstLine="709"/>
        <w:jc w:val="both"/>
        <w:rPr>
          <w:rFonts w:ascii="Times New Roman" w:hAnsi="Times New Roman" w:cs="Times New Roman"/>
          <w:color w:val="000000" w:themeColor="text1"/>
          <w:sz w:val="28"/>
          <w:szCs w:val="28"/>
        </w:rPr>
      </w:pPr>
      <w:bookmarkStart w:id="28" w:name="sub_371"/>
      <w:r w:rsidRPr="00343415">
        <w:rPr>
          <w:rFonts w:ascii="Times New Roman" w:hAnsi="Times New Roman" w:cs="Times New Roman"/>
          <w:color w:val="000000" w:themeColor="text1"/>
          <w:sz w:val="28"/>
          <w:szCs w:val="28"/>
        </w:rPr>
        <w:t>3.2.4. Заявление регистрируется секретарем комиссии с присвоением входящего номера и даты.</w:t>
      </w:r>
    </w:p>
    <w:p w:rsidR="00016EC7" w:rsidRPr="00343415" w:rsidRDefault="00016EC7" w:rsidP="00016EC7">
      <w:pPr>
        <w:pStyle w:val="ConsPlusNormal"/>
        <w:ind w:firstLine="709"/>
        <w:jc w:val="both"/>
        <w:rPr>
          <w:rFonts w:ascii="Times New Roman" w:hAnsi="Times New Roman" w:cs="Times New Roman"/>
          <w:color w:val="000000" w:themeColor="text1"/>
          <w:sz w:val="28"/>
          <w:szCs w:val="28"/>
        </w:rPr>
      </w:pPr>
      <w:bookmarkStart w:id="29" w:name="sub_372"/>
      <w:bookmarkEnd w:id="28"/>
      <w:r w:rsidRPr="00343415">
        <w:rPr>
          <w:rFonts w:ascii="Times New Roman" w:hAnsi="Times New Roman" w:cs="Times New Roman"/>
          <w:color w:val="000000" w:themeColor="text1"/>
          <w:sz w:val="28"/>
          <w:szCs w:val="28"/>
        </w:rPr>
        <w:t xml:space="preserve">3.2.4.1. Комиссия рассматривает поступившее заявление или заключение органа государственного надзора (контроля) в течение </w:t>
      </w:r>
      <w:r w:rsidR="00774708">
        <w:rPr>
          <w:rFonts w:ascii="Times New Roman" w:hAnsi="Times New Roman" w:cs="Times New Roman"/>
          <w:color w:val="000000" w:themeColor="text1"/>
          <w:sz w:val="28"/>
          <w:szCs w:val="28"/>
        </w:rPr>
        <w:t>30</w:t>
      </w:r>
      <w:r w:rsidRPr="00343415">
        <w:rPr>
          <w:rFonts w:ascii="Times New Roman" w:hAnsi="Times New Roman" w:cs="Times New Roman"/>
          <w:color w:val="000000" w:themeColor="text1"/>
          <w:sz w:val="28"/>
          <w:szCs w:val="28"/>
        </w:rPr>
        <w:t xml:space="preserve"> дней </w:t>
      </w:r>
      <w:proofErr w:type="gramStart"/>
      <w:r w:rsidRPr="00343415">
        <w:rPr>
          <w:rFonts w:ascii="Times New Roman" w:hAnsi="Times New Roman" w:cs="Times New Roman"/>
          <w:color w:val="000000" w:themeColor="text1"/>
          <w:sz w:val="28"/>
          <w:szCs w:val="28"/>
        </w:rPr>
        <w:t>с даты регистрации</w:t>
      </w:r>
      <w:proofErr w:type="gramEnd"/>
      <w:r w:rsidRPr="00343415">
        <w:rPr>
          <w:rFonts w:ascii="Times New Roman" w:hAnsi="Times New Roman" w:cs="Times New Roman"/>
          <w:color w:val="000000" w:themeColor="text1"/>
          <w:sz w:val="28"/>
          <w:szCs w:val="28"/>
        </w:rPr>
        <w:t>, и принимает решение (в виде заключения), либо решение о проведении дополнительного обследования оцениваемого помещения.</w:t>
      </w:r>
    </w:p>
    <w:p w:rsidR="00016EC7" w:rsidRPr="00343415" w:rsidRDefault="00016EC7" w:rsidP="0026672C">
      <w:pPr>
        <w:pStyle w:val="ConsPlusNormal"/>
        <w:ind w:firstLine="709"/>
        <w:jc w:val="both"/>
        <w:rPr>
          <w:rFonts w:ascii="Times New Roman" w:hAnsi="Times New Roman" w:cs="Times New Roman"/>
          <w:color w:val="000000" w:themeColor="text1"/>
          <w:sz w:val="28"/>
          <w:szCs w:val="28"/>
        </w:rPr>
      </w:pPr>
      <w:bookmarkStart w:id="30" w:name="sub_373"/>
      <w:bookmarkEnd w:id="29"/>
      <w:r w:rsidRPr="00B14D0C">
        <w:rPr>
          <w:rFonts w:ascii="Times New Roman" w:hAnsi="Times New Roman" w:cs="Times New Roman"/>
          <w:color w:val="000000" w:themeColor="text1"/>
          <w:sz w:val="28"/>
          <w:szCs w:val="28"/>
        </w:rPr>
        <w:t xml:space="preserve">3.2.4.2. </w:t>
      </w:r>
      <w:proofErr w:type="gramStart"/>
      <w:r w:rsidRPr="00B14D0C">
        <w:rPr>
          <w:rFonts w:ascii="Times New Roman" w:hAnsi="Times New Roman" w:cs="Times New Roman"/>
          <w:color w:val="000000" w:themeColor="text1"/>
          <w:sz w:val="28"/>
          <w:szCs w:val="28"/>
        </w:rPr>
        <w:t xml:space="preserve">После проведения заседания комиссии в течение </w:t>
      </w:r>
      <w:r w:rsidR="00774708">
        <w:rPr>
          <w:rFonts w:ascii="Times New Roman" w:hAnsi="Times New Roman" w:cs="Times New Roman"/>
          <w:color w:val="000000" w:themeColor="text1"/>
          <w:sz w:val="28"/>
          <w:szCs w:val="28"/>
        </w:rPr>
        <w:t>2</w:t>
      </w:r>
      <w:r w:rsidRPr="00B14D0C">
        <w:rPr>
          <w:rFonts w:ascii="Times New Roman" w:hAnsi="Times New Roman" w:cs="Times New Roman"/>
          <w:color w:val="000000" w:themeColor="text1"/>
          <w:sz w:val="28"/>
          <w:szCs w:val="28"/>
        </w:rPr>
        <w:t xml:space="preserve"> </w:t>
      </w:r>
      <w:r w:rsidR="00774708">
        <w:rPr>
          <w:rFonts w:ascii="Times New Roman" w:hAnsi="Times New Roman" w:cs="Times New Roman"/>
          <w:color w:val="000000" w:themeColor="text1"/>
          <w:sz w:val="28"/>
          <w:szCs w:val="28"/>
        </w:rPr>
        <w:t>дня</w:t>
      </w:r>
      <w:r w:rsidRPr="00B14D0C">
        <w:rPr>
          <w:rFonts w:ascii="Times New Roman" w:hAnsi="Times New Roman" w:cs="Times New Roman"/>
          <w:color w:val="000000" w:themeColor="text1"/>
          <w:sz w:val="28"/>
          <w:szCs w:val="28"/>
        </w:rPr>
        <w:t xml:space="preserve"> готовится </w:t>
      </w:r>
      <w:r w:rsidRPr="00D12D37">
        <w:rPr>
          <w:rFonts w:ascii="Times New Roman" w:hAnsi="Times New Roman" w:cs="Times New Roman"/>
          <w:color w:val="000000" w:themeColor="text1"/>
          <w:sz w:val="28"/>
          <w:szCs w:val="28"/>
        </w:rPr>
        <w:t xml:space="preserve">заключение </w:t>
      </w:r>
      <w:r w:rsidR="0026672C" w:rsidRPr="00D12D37">
        <w:rPr>
          <w:rFonts w:ascii="Times New Roman" w:hAnsi="Times New Roman" w:cs="Times New Roman"/>
          <w:color w:val="000000" w:themeColor="text1"/>
          <w:sz w:val="28"/>
          <w:szCs w:val="28"/>
        </w:rPr>
        <w:t>об оценке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14D0C">
        <w:rPr>
          <w:rFonts w:ascii="Times New Roman" w:hAnsi="Times New Roman" w:cs="Times New Roman"/>
          <w:color w:val="000000" w:themeColor="text1"/>
          <w:sz w:val="28"/>
          <w:szCs w:val="28"/>
        </w:rPr>
        <w:t xml:space="preserve">, по </w:t>
      </w:r>
      <w:hyperlink r:id="rId15" w:history="1">
        <w:r w:rsidRPr="00B14D0C">
          <w:rPr>
            <w:rFonts w:ascii="Times New Roman" w:hAnsi="Times New Roman" w:cs="Times New Roman"/>
            <w:color w:val="000000" w:themeColor="text1"/>
            <w:sz w:val="28"/>
            <w:szCs w:val="28"/>
          </w:rPr>
          <w:t>форме</w:t>
        </w:r>
      </w:hyperlink>
      <w:r w:rsidRPr="00B14D0C">
        <w:rPr>
          <w:rFonts w:ascii="Times New Roman" w:hAnsi="Times New Roman" w:cs="Times New Roman"/>
          <w:color w:val="000000" w:themeColor="text1"/>
          <w:sz w:val="28"/>
          <w:szCs w:val="28"/>
        </w:rPr>
        <w:t xml:space="preserve">, утвержденной </w:t>
      </w:r>
      <w:hyperlink r:id="rId16" w:history="1">
        <w:r w:rsidRPr="00B14D0C">
          <w:rPr>
            <w:rFonts w:ascii="Times New Roman" w:hAnsi="Times New Roman" w:cs="Times New Roman"/>
            <w:color w:val="000000" w:themeColor="text1"/>
            <w:sz w:val="28"/>
            <w:szCs w:val="28"/>
          </w:rPr>
          <w:t>постановлением</w:t>
        </w:r>
      </w:hyperlink>
      <w:r w:rsidRPr="00B14D0C">
        <w:rPr>
          <w:rFonts w:ascii="Times New Roman" w:hAnsi="Times New Roman" w:cs="Times New Roman"/>
          <w:color w:val="000000" w:themeColor="text1"/>
          <w:sz w:val="28"/>
          <w:szCs w:val="28"/>
        </w:rPr>
        <w:t xml:space="preserve"> Правительства Российской Федерации от 28 января 2006 года </w:t>
      </w:r>
      <w:r w:rsidR="0025714E" w:rsidRPr="00B14D0C">
        <w:rPr>
          <w:rFonts w:ascii="Times New Roman" w:hAnsi="Times New Roman" w:cs="Times New Roman"/>
          <w:color w:val="000000" w:themeColor="text1"/>
          <w:sz w:val="28"/>
          <w:szCs w:val="28"/>
        </w:rPr>
        <w:t>№</w:t>
      </w:r>
      <w:r w:rsidRPr="00B14D0C">
        <w:rPr>
          <w:rFonts w:ascii="Times New Roman" w:hAnsi="Times New Roman" w:cs="Times New Roman"/>
          <w:color w:val="000000" w:themeColor="text1"/>
          <w:sz w:val="28"/>
          <w:szCs w:val="28"/>
        </w:rPr>
        <w:t xml:space="preserve"> 47 (далее - Заключение), которое подписывается председателем и членами </w:t>
      </w:r>
      <w:r w:rsidR="0025714E" w:rsidRPr="00B14D0C">
        <w:rPr>
          <w:rFonts w:ascii="Times New Roman" w:hAnsi="Times New Roman" w:cs="Times New Roman"/>
          <w:color w:val="000000" w:themeColor="text1"/>
          <w:sz w:val="28"/>
          <w:szCs w:val="28"/>
        </w:rPr>
        <w:t>комиссии</w:t>
      </w:r>
      <w:r w:rsidRPr="00B14D0C">
        <w:rPr>
          <w:rFonts w:ascii="Times New Roman" w:hAnsi="Times New Roman" w:cs="Times New Roman"/>
          <w:color w:val="000000" w:themeColor="text1"/>
          <w:sz w:val="28"/>
          <w:szCs w:val="28"/>
        </w:rPr>
        <w:t>, и передается</w:t>
      </w:r>
      <w:proofErr w:type="gramEnd"/>
      <w:r w:rsidRPr="00B14D0C">
        <w:rPr>
          <w:rFonts w:ascii="Times New Roman" w:hAnsi="Times New Roman" w:cs="Times New Roman"/>
          <w:color w:val="000000" w:themeColor="text1"/>
          <w:sz w:val="28"/>
          <w:szCs w:val="28"/>
        </w:rPr>
        <w:t xml:space="preserve"> в течение </w:t>
      </w:r>
      <w:r w:rsidR="00774708">
        <w:rPr>
          <w:rFonts w:ascii="Times New Roman" w:hAnsi="Times New Roman" w:cs="Times New Roman"/>
          <w:color w:val="000000" w:themeColor="text1"/>
          <w:sz w:val="28"/>
          <w:szCs w:val="28"/>
        </w:rPr>
        <w:t>1 дня</w:t>
      </w:r>
      <w:r w:rsidRPr="00B14D0C">
        <w:rPr>
          <w:rFonts w:ascii="Times New Roman" w:hAnsi="Times New Roman" w:cs="Times New Roman"/>
          <w:color w:val="000000" w:themeColor="text1"/>
          <w:sz w:val="28"/>
          <w:szCs w:val="28"/>
        </w:rPr>
        <w:t xml:space="preserve"> </w:t>
      </w:r>
      <w:proofErr w:type="spellStart"/>
      <w:proofErr w:type="gramStart"/>
      <w:r w:rsidRPr="00B14D0C">
        <w:rPr>
          <w:rFonts w:ascii="Times New Roman" w:hAnsi="Times New Roman" w:cs="Times New Roman"/>
          <w:color w:val="000000" w:themeColor="text1"/>
          <w:sz w:val="28"/>
          <w:szCs w:val="28"/>
        </w:rPr>
        <w:t>дня</w:t>
      </w:r>
      <w:proofErr w:type="spellEnd"/>
      <w:proofErr w:type="gramEnd"/>
      <w:r w:rsidRPr="00B14D0C">
        <w:rPr>
          <w:rFonts w:ascii="Times New Roman" w:hAnsi="Times New Roman" w:cs="Times New Roman"/>
          <w:color w:val="000000" w:themeColor="text1"/>
          <w:sz w:val="28"/>
          <w:szCs w:val="28"/>
        </w:rPr>
        <w:t xml:space="preserve"> в </w:t>
      </w:r>
      <w:r w:rsidR="0025714E" w:rsidRPr="00B14D0C">
        <w:rPr>
          <w:rFonts w:ascii="Times New Roman" w:hAnsi="Times New Roman" w:cs="Times New Roman"/>
          <w:color w:val="000000" w:themeColor="text1"/>
          <w:sz w:val="28"/>
          <w:szCs w:val="28"/>
        </w:rPr>
        <w:t>уполномоченный орган</w:t>
      </w:r>
      <w:r w:rsidRPr="00B14D0C">
        <w:rPr>
          <w:rFonts w:ascii="Times New Roman" w:hAnsi="Times New Roman" w:cs="Times New Roman"/>
          <w:color w:val="000000" w:themeColor="text1"/>
          <w:sz w:val="28"/>
          <w:szCs w:val="28"/>
        </w:rPr>
        <w:t>.</w:t>
      </w:r>
    </w:p>
    <w:p w:rsidR="00016EC7" w:rsidRPr="00343415" w:rsidRDefault="0025714E" w:rsidP="00016EC7">
      <w:pPr>
        <w:pStyle w:val="ConsPlusNormal"/>
        <w:ind w:firstLine="709"/>
        <w:jc w:val="both"/>
        <w:rPr>
          <w:rFonts w:ascii="Times New Roman" w:hAnsi="Times New Roman" w:cs="Times New Roman"/>
          <w:color w:val="000000" w:themeColor="text1"/>
          <w:sz w:val="28"/>
          <w:szCs w:val="28"/>
        </w:rPr>
      </w:pPr>
      <w:bookmarkStart w:id="31" w:name="sub_374"/>
      <w:bookmarkEnd w:id="30"/>
      <w:r w:rsidRPr="00343415">
        <w:rPr>
          <w:rFonts w:ascii="Times New Roman" w:hAnsi="Times New Roman" w:cs="Times New Roman"/>
          <w:color w:val="000000" w:themeColor="text1"/>
          <w:sz w:val="28"/>
          <w:szCs w:val="28"/>
        </w:rPr>
        <w:t xml:space="preserve">3.2.4.3. </w:t>
      </w:r>
      <w:r w:rsidR="00016EC7" w:rsidRPr="00343415">
        <w:rPr>
          <w:rFonts w:ascii="Times New Roman" w:hAnsi="Times New Roman" w:cs="Times New Roman"/>
          <w:color w:val="000000" w:themeColor="text1"/>
          <w:sz w:val="28"/>
          <w:szCs w:val="28"/>
        </w:rPr>
        <w:t xml:space="preserve">В случае принятия </w:t>
      </w:r>
      <w:r w:rsidRPr="00343415">
        <w:rPr>
          <w:rFonts w:ascii="Times New Roman" w:hAnsi="Times New Roman" w:cs="Times New Roman"/>
          <w:color w:val="000000" w:themeColor="text1"/>
          <w:sz w:val="28"/>
          <w:szCs w:val="28"/>
        </w:rPr>
        <w:t>комиссией</w:t>
      </w:r>
      <w:r w:rsidR="00016EC7" w:rsidRPr="00343415">
        <w:rPr>
          <w:rFonts w:ascii="Times New Roman" w:hAnsi="Times New Roman" w:cs="Times New Roman"/>
          <w:color w:val="000000" w:themeColor="text1"/>
          <w:sz w:val="28"/>
          <w:szCs w:val="28"/>
        </w:rPr>
        <w:t xml:space="preserve"> решения о необходимости проведения обследования составляется акт обследования помещения по </w:t>
      </w:r>
      <w:hyperlink r:id="rId17" w:history="1">
        <w:r w:rsidR="00016EC7" w:rsidRPr="00343415">
          <w:rPr>
            <w:rFonts w:ascii="Times New Roman" w:hAnsi="Times New Roman" w:cs="Times New Roman"/>
            <w:color w:val="000000" w:themeColor="text1"/>
            <w:sz w:val="28"/>
            <w:szCs w:val="28"/>
          </w:rPr>
          <w:t>форме</w:t>
        </w:r>
      </w:hyperlink>
      <w:r w:rsidR="00016EC7" w:rsidRPr="00343415">
        <w:rPr>
          <w:rFonts w:ascii="Times New Roman" w:hAnsi="Times New Roman" w:cs="Times New Roman"/>
          <w:color w:val="000000" w:themeColor="text1"/>
          <w:sz w:val="28"/>
          <w:szCs w:val="28"/>
        </w:rPr>
        <w:t xml:space="preserve">, </w:t>
      </w:r>
      <w:r w:rsidR="00016EC7" w:rsidRPr="00343415">
        <w:rPr>
          <w:rFonts w:ascii="Times New Roman" w:hAnsi="Times New Roman" w:cs="Times New Roman"/>
          <w:color w:val="000000" w:themeColor="text1"/>
          <w:sz w:val="28"/>
          <w:szCs w:val="28"/>
        </w:rPr>
        <w:lastRenderedPageBreak/>
        <w:t xml:space="preserve">утвержденной </w:t>
      </w:r>
      <w:hyperlink r:id="rId18" w:history="1">
        <w:r w:rsidR="00016EC7" w:rsidRPr="00343415">
          <w:rPr>
            <w:rFonts w:ascii="Times New Roman" w:hAnsi="Times New Roman" w:cs="Times New Roman"/>
            <w:color w:val="000000" w:themeColor="text1"/>
            <w:sz w:val="28"/>
            <w:szCs w:val="28"/>
          </w:rPr>
          <w:t>постановлением</w:t>
        </w:r>
      </w:hyperlink>
      <w:r w:rsidR="00016EC7" w:rsidRPr="00343415">
        <w:rPr>
          <w:rFonts w:ascii="Times New Roman" w:hAnsi="Times New Roman" w:cs="Times New Roman"/>
          <w:color w:val="000000" w:themeColor="text1"/>
          <w:sz w:val="28"/>
          <w:szCs w:val="28"/>
        </w:rPr>
        <w:t xml:space="preserve"> Правительства Российской Федерации от 28 января 2006 года </w:t>
      </w:r>
      <w:r w:rsidRPr="00343415">
        <w:rPr>
          <w:rFonts w:ascii="Times New Roman" w:hAnsi="Times New Roman" w:cs="Times New Roman"/>
          <w:color w:val="000000" w:themeColor="text1"/>
          <w:sz w:val="28"/>
          <w:szCs w:val="28"/>
        </w:rPr>
        <w:t>№</w:t>
      </w:r>
      <w:r w:rsidR="00016EC7" w:rsidRPr="00343415">
        <w:rPr>
          <w:rFonts w:ascii="Times New Roman" w:hAnsi="Times New Roman" w:cs="Times New Roman"/>
          <w:color w:val="000000" w:themeColor="text1"/>
          <w:sz w:val="28"/>
          <w:szCs w:val="28"/>
        </w:rPr>
        <w:t xml:space="preserve"> 47, на основании которого готовится </w:t>
      </w:r>
      <w:r w:rsidRPr="00343415">
        <w:rPr>
          <w:rFonts w:ascii="Times New Roman" w:hAnsi="Times New Roman" w:cs="Times New Roman"/>
          <w:color w:val="000000" w:themeColor="text1"/>
          <w:sz w:val="28"/>
          <w:szCs w:val="28"/>
        </w:rPr>
        <w:t>З</w:t>
      </w:r>
      <w:r w:rsidR="00016EC7" w:rsidRPr="00343415">
        <w:rPr>
          <w:rFonts w:ascii="Times New Roman" w:hAnsi="Times New Roman" w:cs="Times New Roman"/>
          <w:color w:val="000000" w:themeColor="text1"/>
          <w:sz w:val="28"/>
          <w:szCs w:val="28"/>
        </w:rPr>
        <w:t>аключение.</w:t>
      </w:r>
    </w:p>
    <w:bookmarkEnd w:id="31"/>
    <w:p w:rsidR="005E30F8" w:rsidRPr="00343415" w:rsidRDefault="009B2293" w:rsidP="00016EC7">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3.2.4.4. </w:t>
      </w:r>
      <w:proofErr w:type="gramStart"/>
      <w:r w:rsidR="00016EC7" w:rsidRPr="00343415">
        <w:rPr>
          <w:rFonts w:ascii="Times New Roman" w:hAnsi="Times New Roman" w:cs="Times New Roman"/>
          <w:color w:val="000000" w:themeColor="text1"/>
          <w:sz w:val="28"/>
          <w:szCs w:val="28"/>
        </w:rPr>
        <w:t xml:space="preserve">На основании Заключения </w:t>
      </w:r>
      <w:r w:rsidRPr="00343415">
        <w:rPr>
          <w:rFonts w:ascii="Times New Roman" w:hAnsi="Times New Roman" w:cs="Times New Roman"/>
          <w:color w:val="000000" w:themeColor="text1"/>
          <w:sz w:val="28"/>
          <w:szCs w:val="28"/>
        </w:rPr>
        <w:t>комиссии</w:t>
      </w:r>
      <w:r w:rsidR="00016EC7" w:rsidRPr="00343415">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уполномоченный орган</w:t>
      </w:r>
      <w:r w:rsidR="00016EC7" w:rsidRPr="00343415">
        <w:rPr>
          <w:rFonts w:ascii="Times New Roman" w:hAnsi="Times New Roman" w:cs="Times New Roman"/>
          <w:color w:val="000000" w:themeColor="text1"/>
          <w:sz w:val="28"/>
          <w:szCs w:val="28"/>
        </w:rPr>
        <w:t xml:space="preserve"> в течение </w:t>
      </w:r>
      <w:r w:rsidR="00774708">
        <w:rPr>
          <w:rFonts w:ascii="Times New Roman" w:hAnsi="Times New Roman" w:cs="Times New Roman"/>
          <w:color w:val="000000" w:themeColor="text1"/>
          <w:sz w:val="28"/>
          <w:szCs w:val="28"/>
        </w:rPr>
        <w:t xml:space="preserve">4-х </w:t>
      </w:r>
      <w:r w:rsidR="00016EC7" w:rsidRPr="00343415">
        <w:rPr>
          <w:rFonts w:ascii="Times New Roman" w:hAnsi="Times New Roman" w:cs="Times New Roman"/>
          <w:color w:val="000000" w:themeColor="text1"/>
          <w:sz w:val="28"/>
          <w:szCs w:val="28"/>
        </w:rPr>
        <w:t xml:space="preserve">календарных дней со дня передачи Заключения разрабатывает, обеспечивает согласование в органах администрации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городского поселения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района, </w:t>
      </w:r>
      <w:r w:rsidR="00B050BA" w:rsidRPr="00343415">
        <w:rPr>
          <w:rFonts w:ascii="Times New Roman" w:hAnsi="Times New Roman" w:cs="Times New Roman"/>
          <w:color w:val="000000" w:themeColor="text1"/>
          <w:sz w:val="28"/>
          <w:szCs w:val="28"/>
        </w:rPr>
        <w:t xml:space="preserve"> </w:t>
      </w:r>
      <w:r w:rsidR="00016EC7" w:rsidRPr="00343415">
        <w:rPr>
          <w:rFonts w:ascii="Times New Roman" w:hAnsi="Times New Roman" w:cs="Times New Roman"/>
          <w:color w:val="000000" w:themeColor="text1"/>
          <w:sz w:val="28"/>
          <w:szCs w:val="28"/>
        </w:rPr>
        <w:t xml:space="preserve">и вносит на рассмотрение главы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городского поселения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района, </w:t>
      </w:r>
      <w:r w:rsidR="00016EC7" w:rsidRPr="00343415">
        <w:rPr>
          <w:rFonts w:ascii="Times New Roman" w:hAnsi="Times New Roman" w:cs="Times New Roman"/>
          <w:color w:val="000000" w:themeColor="text1"/>
          <w:sz w:val="28"/>
          <w:szCs w:val="28"/>
        </w:rPr>
        <w:t xml:space="preserve"> проект постановления администрации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городского поселения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района, </w:t>
      </w:r>
      <w:r w:rsidR="00016EC7" w:rsidRPr="00343415">
        <w:rPr>
          <w:rFonts w:ascii="Times New Roman" w:hAnsi="Times New Roman" w:cs="Times New Roman"/>
          <w:color w:val="000000" w:themeColor="text1"/>
          <w:sz w:val="28"/>
          <w:szCs w:val="28"/>
        </w:rPr>
        <w:t>с указанием о дальнейшем использовании помещения или о признании необходимости проведения ремонтно-восстановительных работ, который</w:t>
      </w:r>
      <w:r w:rsidRPr="00343415">
        <w:rPr>
          <w:rFonts w:eastAsiaTheme="minorEastAsia"/>
          <w:color w:val="000000" w:themeColor="text1"/>
          <w:sz w:val="24"/>
          <w:szCs w:val="24"/>
        </w:rPr>
        <w:t xml:space="preserve"> </w:t>
      </w:r>
      <w:r w:rsidRPr="00343415">
        <w:rPr>
          <w:rFonts w:ascii="Times New Roman" w:hAnsi="Times New Roman" w:cs="Times New Roman"/>
          <w:color w:val="000000" w:themeColor="text1"/>
          <w:sz w:val="28"/>
          <w:szCs w:val="28"/>
        </w:rPr>
        <w:t>рассматривается главой</w:t>
      </w:r>
      <w:proofErr w:type="gramEnd"/>
      <w:r w:rsidRPr="00343415">
        <w:rPr>
          <w:rFonts w:ascii="Times New Roman" w:hAnsi="Times New Roman" w:cs="Times New Roman"/>
          <w:color w:val="000000" w:themeColor="text1"/>
          <w:sz w:val="28"/>
          <w:szCs w:val="28"/>
        </w:rPr>
        <w:t xml:space="preserve">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городского поселения </w:t>
      </w:r>
      <w:proofErr w:type="spellStart"/>
      <w:r w:rsidR="00D12D37" w:rsidRPr="00D12D37">
        <w:rPr>
          <w:rFonts w:ascii="Times New Roman" w:hAnsi="Times New Roman" w:cs="Times New Roman"/>
          <w:color w:val="000000" w:themeColor="text1"/>
          <w:sz w:val="28"/>
          <w:szCs w:val="28"/>
        </w:rPr>
        <w:t>Новокубанского</w:t>
      </w:r>
      <w:proofErr w:type="spellEnd"/>
      <w:r w:rsidR="00D12D37" w:rsidRPr="00D12D37">
        <w:rPr>
          <w:rFonts w:ascii="Times New Roman" w:hAnsi="Times New Roman" w:cs="Times New Roman"/>
          <w:color w:val="000000" w:themeColor="text1"/>
          <w:sz w:val="28"/>
          <w:szCs w:val="28"/>
        </w:rPr>
        <w:t xml:space="preserve"> района, </w:t>
      </w:r>
      <w:r w:rsidRPr="00343415">
        <w:rPr>
          <w:rFonts w:ascii="Times New Roman" w:hAnsi="Times New Roman" w:cs="Times New Roman"/>
          <w:color w:val="000000" w:themeColor="text1"/>
          <w:sz w:val="28"/>
          <w:szCs w:val="28"/>
        </w:rPr>
        <w:t xml:space="preserve">в течение </w:t>
      </w:r>
      <w:r w:rsidR="00774708">
        <w:rPr>
          <w:rFonts w:ascii="Times New Roman" w:hAnsi="Times New Roman" w:cs="Times New Roman"/>
          <w:color w:val="000000" w:themeColor="text1"/>
          <w:sz w:val="28"/>
          <w:szCs w:val="28"/>
        </w:rPr>
        <w:t>2-х</w:t>
      </w:r>
      <w:r w:rsidRPr="00343415">
        <w:rPr>
          <w:rFonts w:ascii="Times New Roman" w:hAnsi="Times New Roman" w:cs="Times New Roman"/>
          <w:color w:val="000000" w:themeColor="text1"/>
          <w:sz w:val="28"/>
          <w:szCs w:val="28"/>
        </w:rPr>
        <w:t xml:space="preserve"> рабочих дней.</w:t>
      </w:r>
    </w:p>
    <w:p w:rsidR="00CC4122" w:rsidRPr="00D12D37" w:rsidRDefault="00CC4122" w:rsidP="00CC4122">
      <w:pPr>
        <w:widowControl w:val="0"/>
        <w:autoSpaceDE w:val="0"/>
        <w:autoSpaceDN w:val="0"/>
        <w:adjustRightInd w:val="0"/>
        <w:ind w:firstLine="720"/>
        <w:jc w:val="both"/>
        <w:rPr>
          <w:color w:val="000000" w:themeColor="text1"/>
          <w:sz w:val="28"/>
          <w:szCs w:val="28"/>
        </w:rPr>
      </w:pPr>
      <w:bookmarkStart w:id="32" w:name="sub_376"/>
      <w:r w:rsidRPr="00D12D37">
        <w:rPr>
          <w:color w:val="000000" w:themeColor="text1"/>
          <w:sz w:val="28"/>
          <w:szCs w:val="28"/>
        </w:rPr>
        <w:t xml:space="preserve">3.2.4.5. Результатом административной процедуры проверки и рассмотрения заявления и приложенных к нему документов является постановление администрации </w:t>
      </w:r>
      <w:proofErr w:type="spellStart"/>
      <w:r w:rsidR="00D12D37" w:rsidRPr="00D12D37">
        <w:rPr>
          <w:color w:val="000000" w:themeColor="text1"/>
          <w:sz w:val="28"/>
          <w:szCs w:val="28"/>
        </w:rPr>
        <w:t>Новокубанского</w:t>
      </w:r>
      <w:proofErr w:type="spellEnd"/>
      <w:r w:rsidR="00D12D37" w:rsidRPr="00D12D37">
        <w:rPr>
          <w:color w:val="000000" w:themeColor="text1"/>
          <w:sz w:val="28"/>
          <w:szCs w:val="28"/>
        </w:rPr>
        <w:t xml:space="preserve"> городского поселения </w:t>
      </w:r>
      <w:proofErr w:type="spellStart"/>
      <w:r w:rsidR="00D12D37" w:rsidRPr="00D12D37">
        <w:rPr>
          <w:color w:val="000000" w:themeColor="text1"/>
          <w:sz w:val="28"/>
          <w:szCs w:val="28"/>
        </w:rPr>
        <w:t>Новокубанского</w:t>
      </w:r>
      <w:proofErr w:type="spellEnd"/>
      <w:r w:rsidR="00D12D37" w:rsidRPr="00D12D37">
        <w:rPr>
          <w:color w:val="000000" w:themeColor="text1"/>
          <w:sz w:val="28"/>
          <w:szCs w:val="28"/>
        </w:rPr>
        <w:t xml:space="preserve"> района, </w:t>
      </w:r>
      <w:r w:rsidRPr="00D12D37">
        <w:rPr>
          <w:color w:val="000000" w:themeColor="text1"/>
          <w:sz w:val="28"/>
          <w:szCs w:val="28"/>
        </w:rPr>
        <w:t xml:space="preserve">и </w:t>
      </w:r>
      <w:r w:rsidR="0026672C" w:rsidRPr="00D12D37">
        <w:rPr>
          <w:color w:val="000000" w:themeColor="text1"/>
          <w:sz w:val="28"/>
          <w:szCs w:val="28"/>
        </w:rPr>
        <w:t>З</w:t>
      </w:r>
      <w:r w:rsidRPr="00D12D37">
        <w:rPr>
          <w:color w:val="000000" w:themeColor="text1"/>
          <w:sz w:val="28"/>
          <w:szCs w:val="28"/>
        </w:rPr>
        <w:t>аключение комиссии:</w:t>
      </w:r>
    </w:p>
    <w:bookmarkEnd w:id="32"/>
    <w:p w:rsidR="00472CF7" w:rsidRPr="00D12D37" w:rsidRDefault="00CC4122" w:rsidP="00472CF7">
      <w:pPr>
        <w:widowControl w:val="0"/>
        <w:autoSpaceDE w:val="0"/>
        <w:autoSpaceDN w:val="0"/>
        <w:adjustRightInd w:val="0"/>
        <w:ind w:firstLine="720"/>
        <w:jc w:val="both"/>
        <w:rPr>
          <w:color w:val="000000" w:themeColor="text1"/>
          <w:sz w:val="28"/>
          <w:szCs w:val="28"/>
        </w:rPr>
      </w:pPr>
      <w:r w:rsidRPr="00D12D37">
        <w:rPr>
          <w:color w:val="000000" w:themeColor="text1"/>
          <w:sz w:val="28"/>
          <w:szCs w:val="28"/>
        </w:rPr>
        <w:t xml:space="preserve">1) </w:t>
      </w:r>
      <w:bookmarkStart w:id="33" w:name="sub_378"/>
      <w:r w:rsidR="00472CF7" w:rsidRPr="00D12D37">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472CF7" w:rsidRPr="00D12D37" w:rsidRDefault="00472CF7" w:rsidP="00472CF7">
      <w:pPr>
        <w:widowControl w:val="0"/>
        <w:autoSpaceDE w:val="0"/>
        <w:autoSpaceDN w:val="0"/>
        <w:adjustRightInd w:val="0"/>
        <w:ind w:firstLine="720"/>
        <w:jc w:val="both"/>
        <w:rPr>
          <w:color w:val="000000" w:themeColor="text1"/>
          <w:sz w:val="28"/>
          <w:szCs w:val="28"/>
        </w:rPr>
      </w:pPr>
      <w:proofErr w:type="gramStart"/>
      <w:r w:rsidRPr="00D12D37">
        <w:rPr>
          <w:color w:val="000000" w:themeColor="text1"/>
          <w:sz w:val="28"/>
          <w:szCs w:val="28"/>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B14D0C" w:rsidRPr="00D12D37">
        <w:rPr>
          <w:color w:val="000000" w:themeColor="text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w:t>
      </w:r>
      <w:proofErr w:type="gramEnd"/>
      <w:r w:rsidR="00B14D0C" w:rsidRPr="00D12D37">
        <w:rPr>
          <w:color w:val="000000" w:themeColor="text1"/>
          <w:sz w:val="28"/>
          <w:szCs w:val="28"/>
        </w:rPr>
        <w:t xml:space="preserve"> января 2006 года № 47</w:t>
      </w:r>
      <w:r w:rsidRPr="00D12D37">
        <w:rPr>
          <w:color w:val="000000" w:themeColor="text1"/>
          <w:sz w:val="28"/>
          <w:szCs w:val="28"/>
        </w:rPr>
        <w:t xml:space="preserve"> требованиями;</w:t>
      </w:r>
    </w:p>
    <w:p w:rsidR="00472CF7" w:rsidRPr="00D12D37" w:rsidRDefault="00472CF7" w:rsidP="00472CF7">
      <w:pPr>
        <w:widowControl w:val="0"/>
        <w:autoSpaceDE w:val="0"/>
        <w:autoSpaceDN w:val="0"/>
        <w:adjustRightInd w:val="0"/>
        <w:ind w:firstLine="720"/>
        <w:jc w:val="both"/>
        <w:rPr>
          <w:color w:val="000000" w:themeColor="text1"/>
          <w:sz w:val="28"/>
          <w:szCs w:val="28"/>
        </w:rPr>
      </w:pPr>
      <w:r w:rsidRPr="00D12D37">
        <w:rPr>
          <w:color w:val="000000" w:themeColor="text1"/>
          <w:sz w:val="28"/>
          <w:szCs w:val="28"/>
        </w:rPr>
        <w:t xml:space="preserve">3) о выявлении оснований для признания помещения </w:t>
      </w:r>
      <w:proofErr w:type="gramStart"/>
      <w:r w:rsidRPr="00D12D37">
        <w:rPr>
          <w:color w:val="000000" w:themeColor="text1"/>
          <w:sz w:val="28"/>
          <w:szCs w:val="28"/>
        </w:rPr>
        <w:t>непригодным</w:t>
      </w:r>
      <w:proofErr w:type="gramEnd"/>
      <w:r w:rsidRPr="00D12D37">
        <w:rPr>
          <w:color w:val="000000" w:themeColor="text1"/>
          <w:sz w:val="28"/>
          <w:szCs w:val="28"/>
        </w:rPr>
        <w:t xml:space="preserve"> для проживания</w:t>
      </w:r>
      <w:r w:rsidR="00B14D0C" w:rsidRPr="00D12D37">
        <w:rPr>
          <w:color w:val="000000" w:themeColor="text1"/>
          <w:sz w:val="28"/>
          <w:szCs w:val="28"/>
        </w:rPr>
        <w:t>.</w:t>
      </w:r>
    </w:p>
    <w:p w:rsidR="00CC4122" w:rsidRPr="00343415" w:rsidRDefault="00CC4122" w:rsidP="00472CF7">
      <w:pPr>
        <w:widowControl w:val="0"/>
        <w:autoSpaceDE w:val="0"/>
        <w:autoSpaceDN w:val="0"/>
        <w:adjustRightInd w:val="0"/>
        <w:ind w:firstLine="720"/>
        <w:jc w:val="both"/>
        <w:rPr>
          <w:color w:val="000000" w:themeColor="text1"/>
          <w:sz w:val="28"/>
          <w:szCs w:val="28"/>
        </w:rPr>
      </w:pPr>
      <w:r w:rsidRPr="00343415">
        <w:rPr>
          <w:color w:val="000000" w:themeColor="text1"/>
          <w:sz w:val="28"/>
          <w:szCs w:val="28"/>
        </w:rPr>
        <w:t xml:space="preserve">3.2.4.6. Документами, подтверждающими принятие одного из вышеуказанных решений, является надлежащим образом заверенная копия постановления администрации </w:t>
      </w:r>
      <w:proofErr w:type="spellStart"/>
      <w:r w:rsidR="00D12D37">
        <w:rPr>
          <w:sz w:val="28"/>
          <w:szCs w:val="28"/>
        </w:rPr>
        <w:t>Новокубанского</w:t>
      </w:r>
      <w:proofErr w:type="spellEnd"/>
      <w:r w:rsidR="00D12D37">
        <w:rPr>
          <w:sz w:val="28"/>
          <w:szCs w:val="28"/>
        </w:rPr>
        <w:t xml:space="preserve"> городского поселения</w:t>
      </w:r>
      <w:r w:rsidR="00D12D37" w:rsidRPr="00726A12">
        <w:rPr>
          <w:sz w:val="28"/>
          <w:szCs w:val="28"/>
        </w:rPr>
        <w:t xml:space="preserve"> </w:t>
      </w:r>
      <w:proofErr w:type="spellStart"/>
      <w:r w:rsidR="00D12D37" w:rsidRPr="00726A12">
        <w:rPr>
          <w:sz w:val="28"/>
          <w:szCs w:val="28"/>
        </w:rPr>
        <w:t>Новокубанского</w:t>
      </w:r>
      <w:proofErr w:type="spellEnd"/>
      <w:r w:rsidR="00D12D37" w:rsidRPr="00726A12">
        <w:rPr>
          <w:sz w:val="28"/>
          <w:szCs w:val="28"/>
        </w:rPr>
        <w:t xml:space="preserve"> района</w:t>
      </w:r>
      <w:r w:rsidR="00D12D37" w:rsidRPr="00343415">
        <w:rPr>
          <w:color w:val="000000" w:themeColor="text1"/>
          <w:sz w:val="28"/>
          <w:szCs w:val="28"/>
        </w:rPr>
        <w:t xml:space="preserve">, </w:t>
      </w:r>
      <w:r w:rsidRPr="00343415">
        <w:rPr>
          <w:color w:val="000000" w:themeColor="text1"/>
          <w:sz w:val="28"/>
          <w:szCs w:val="28"/>
        </w:rPr>
        <w:t>и Заключение комиссии.</w:t>
      </w:r>
    </w:p>
    <w:p w:rsidR="00CC4122" w:rsidRPr="00343415" w:rsidRDefault="00CC4122" w:rsidP="00CC4122">
      <w:pPr>
        <w:widowControl w:val="0"/>
        <w:autoSpaceDE w:val="0"/>
        <w:autoSpaceDN w:val="0"/>
        <w:adjustRightInd w:val="0"/>
        <w:ind w:firstLine="720"/>
        <w:jc w:val="both"/>
        <w:rPr>
          <w:color w:val="000000" w:themeColor="text1"/>
          <w:sz w:val="28"/>
          <w:szCs w:val="28"/>
        </w:rPr>
      </w:pPr>
      <w:bookmarkStart w:id="34" w:name="sub_308"/>
      <w:bookmarkEnd w:id="33"/>
      <w:r w:rsidRPr="00343415">
        <w:rPr>
          <w:color w:val="000000" w:themeColor="text1"/>
          <w:sz w:val="28"/>
          <w:szCs w:val="28"/>
        </w:rPr>
        <w:t xml:space="preserve">3.2.5. Передача документов, подтверждающих принятие решения из </w:t>
      </w:r>
      <w:r w:rsidR="009A60D3" w:rsidRPr="00343415">
        <w:rPr>
          <w:color w:val="000000" w:themeColor="text1"/>
          <w:sz w:val="28"/>
          <w:szCs w:val="28"/>
        </w:rPr>
        <w:t>уполномоченного органа</w:t>
      </w:r>
      <w:r w:rsidRPr="00343415">
        <w:rPr>
          <w:color w:val="000000" w:themeColor="text1"/>
          <w:sz w:val="28"/>
          <w:szCs w:val="28"/>
        </w:rPr>
        <w:t xml:space="preserve"> в МФЦ (в случае поступления заявления в МФЦ)</w:t>
      </w:r>
      <w:r w:rsidR="009A60D3" w:rsidRPr="00343415">
        <w:rPr>
          <w:color w:val="000000" w:themeColor="text1"/>
          <w:sz w:val="28"/>
          <w:szCs w:val="28"/>
        </w:rPr>
        <w:t>.</w:t>
      </w:r>
    </w:p>
    <w:p w:rsidR="00CC4122" w:rsidRPr="00343415" w:rsidRDefault="009A60D3" w:rsidP="00CC4122">
      <w:pPr>
        <w:widowControl w:val="0"/>
        <w:autoSpaceDE w:val="0"/>
        <w:autoSpaceDN w:val="0"/>
        <w:adjustRightInd w:val="0"/>
        <w:ind w:firstLine="720"/>
        <w:jc w:val="both"/>
        <w:rPr>
          <w:color w:val="000000" w:themeColor="text1"/>
          <w:sz w:val="28"/>
          <w:szCs w:val="28"/>
        </w:rPr>
      </w:pPr>
      <w:bookmarkStart w:id="35" w:name="sub_381"/>
      <w:bookmarkEnd w:id="34"/>
      <w:r w:rsidRPr="00343415">
        <w:rPr>
          <w:color w:val="000000" w:themeColor="text1"/>
          <w:sz w:val="28"/>
          <w:szCs w:val="28"/>
        </w:rPr>
        <w:t xml:space="preserve">3.2.5.1. </w:t>
      </w:r>
      <w:r w:rsidR="00CC4122" w:rsidRPr="00343415">
        <w:rPr>
          <w:color w:val="000000" w:themeColor="text1"/>
          <w:sz w:val="28"/>
          <w:szCs w:val="28"/>
        </w:rPr>
        <w:t xml:space="preserve">Передача документов из </w:t>
      </w:r>
      <w:r w:rsidRPr="00343415">
        <w:rPr>
          <w:color w:val="000000" w:themeColor="text1"/>
          <w:sz w:val="28"/>
          <w:szCs w:val="28"/>
        </w:rPr>
        <w:t>уполномоченного органа</w:t>
      </w:r>
      <w:r w:rsidR="00CC4122" w:rsidRPr="00343415">
        <w:rPr>
          <w:color w:val="000000" w:themeColor="text1"/>
          <w:sz w:val="28"/>
          <w:szCs w:val="28"/>
        </w:rPr>
        <w:t xml:space="preserve"> в МФЦ осуществляется в течение </w:t>
      </w:r>
      <w:r w:rsidR="00774708">
        <w:rPr>
          <w:color w:val="000000" w:themeColor="text1"/>
          <w:sz w:val="28"/>
          <w:szCs w:val="28"/>
        </w:rPr>
        <w:t>1</w:t>
      </w:r>
      <w:r w:rsidR="00CC4122" w:rsidRPr="00343415">
        <w:rPr>
          <w:color w:val="000000" w:themeColor="text1"/>
          <w:sz w:val="28"/>
          <w:szCs w:val="28"/>
        </w:rPr>
        <w:t xml:space="preserve"> рабочего дня</w:t>
      </w:r>
      <w:r w:rsidR="00774708">
        <w:rPr>
          <w:color w:val="000000" w:themeColor="text1"/>
          <w:sz w:val="28"/>
          <w:szCs w:val="28"/>
        </w:rPr>
        <w:t xml:space="preserve"> </w:t>
      </w:r>
      <w:r w:rsidR="00CC4122" w:rsidRPr="00343415">
        <w:rPr>
          <w:color w:val="000000" w:themeColor="text1"/>
          <w:sz w:val="28"/>
          <w:szCs w:val="28"/>
        </w:rPr>
        <w:t xml:space="preserve"> на основании реестра, который составляется в двух экземплярах и содержит дату и время передачи.</w:t>
      </w:r>
    </w:p>
    <w:p w:rsidR="00CC4122" w:rsidRPr="00343415" w:rsidRDefault="00190A8D" w:rsidP="00CC4122">
      <w:pPr>
        <w:widowControl w:val="0"/>
        <w:autoSpaceDE w:val="0"/>
        <w:autoSpaceDN w:val="0"/>
        <w:adjustRightInd w:val="0"/>
        <w:ind w:firstLine="720"/>
        <w:jc w:val="both"/>
        <w:rPr>
          <w:color w:val="000000" w:themeColor="text1"/>
          <w:sz w:val="28"/>
          <w:szCs w:val="28"/>
        </w:rPr>
      </w:pPr>
      <w:bookmarkStart w:id="36" w:name="sub_382"/>
      <w:bookmarkEnd w:id="35"/>
      <w:r w:rsidRPr="00343415">
        <w:rPr>
          <w:color w:val="000000" w:themeColor="text1"/>
          <w:sz w:val="28"/>
          <w:szCs w:val="28"/>
        </w:rPr>
        <w:t xml:space="preserve">3.2.5.2. </w:t>
      </w:r>
      <w:r w:rsidR="00CC4122" w:rsidRPr="00343415">
        <w:rPr>
          <w:color w:val="000000" w:themeColor="text1"/>
          <w:sz w:val="28"/>
          <w:szCs w:val="28"/>
        </w:rPr>
        <w:t xml:space="preserve">График приема-передачи документов из </w:t>
      </w:r>
      <w:r w:rsidRPr="00343415">
        <w:rPr>
          <w:color w:val="000000" w:themeColor="text1"/>
          <w:sz w:val="28"/>
          <w:szCs w:val="28"/>
        </w:rPr>
        <w:t>уполномоченного органа</w:t>
      </w:r>
      <w:r w:rsidR="00CC4122" w:rsidRPr="00343415">
        <w:rPr>
          <w:color w:val="000000" w:themeColor="text1"/>
          <w:sz w:val="28"/>
          <w:szCs w:val="28"/>
        </w:rPr>
        <w:t xml:space="preserve"> в МФЦ осуществляется по согласованию между директором МФЦ и начальником</w:t>
      </w:r>
      <w:r w:rsidR="0090737D" w:rsidRPr="00343415">
        <w:rPr>
          <w:color w:val="000000" w:themeColor="text1"/>
          <w:sz w:val="28"/>
          <w:szCs w:val="28"/>
        </w:rPr>
        <w:t xml:space="preserve"> </w:t>
      </w:r>
      <w:r w:rsidRPr="00343415">
        <w:rPr>
          <w:color w:val="000000" w:themeColor="text1"/>
          <w:sz w:val="28"/>
          <w:szCs w:val="28"/>
        </w:rPr>
        <w:t>уполномоченного органа</w:t>
      </w:r>
      <w:r w:rsidR="00CC4122" w:rsidRPr="00343415">
        <w:rPr>
          <w:color w:val="000000" w:themeColor="text1"/>
          <w:sz w:val="28"/>
          <w:szCs w:val="28"/>
        </w:rPr>
        <w:t>.</w:t>
      </w:r>
    </w:p>
    <w:p w:rsidR="00CC4122" w:rsidRPr="00343415" w:rsidRDefault="0090737D" w:rsidP="00CC4122">
      <w:pPr>
        <w:widowControl w:val="0"/>
        <w:autoSpaceDE w:val="0"/>
        <w:autoSpaceDN w:val="0"/>
        <w:adjustRightInd w:val="0"/>
        <w:ind w:firstLine="720"/>
        <w:jc w:val="both"/>
        <w:rPr>
          <w:color w:val="000000" w:themeColor="text1"/>
          <w:sz w:val="28"/>
          <w:szCs w:val="28"/>
        </w:rPr>
      </w:pPr>
      <w:bookmarkStart w:id="37" w:name="sub_383"/>
      <w:bookmarkEnd w:id="36"/>
      <w:r w:rsidRPr="00343415">
        <w:rPr>
          <w:color w:val="000000" w:themeColor="text1"/>
          <w:sz w:val="28"/>
          <w:szCs w:val="28"/>
        </w:rPr>
        <w:t xml:space="preserve">3.2.5.3. </w:t>
      </w:r>
      <w:r w:rsidR="00CC4122" w:rsidRPr="00343415">
        <w:rPr>
          <w:color w:val="000000" w:themeColor="text1"/>
          <w:sz w:val="28"/>
          <w:szCs w:val="28"/>
        </w:rPr>
        <w:t xml:space="preserve">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w:t>
      </w:r>
      <w:r w:rsidR="00CC4122" w:rsidRPr="00343415">
        <w:rPr>
          <w:color w:val="000000" w:themeColor="text1"/>
          <w:sz w:val="28"/>
          <w:szCs w:val="28"/>
        </w:rPr>
        <w:lastRenderedPageBreak/>
        <w:t>получения.</w:t>
      </w:r>
    </w:p>
    <w:p w:rsidR="00CC4122" w:rsidRPr="00343415" w:rsidRDefault="0090737D" w:rsidP="00CC4122">
      <w:pPr>
        <w:widowControl w:val="0"/>
        <w:autoSpaceDE w:val="0"/>
        <w:autoSpaceDN w:val="0"/>
        <w:adjustRightInd w:val="0"/>
        <w:ind w:firstLine="720"/>
        <w:jc w:val="both"/>
        <w:rPr>
          <w:color w:val="000000" w:themeColor="text1"/>
          <w:sz w:val="28"/>
          <w:szCs w:val="28"/>
        </w:rPr>
      </w:pPr>
      <w:bookmarkStart w:id="38" w:name="sub_384"/>
      <w:bookmarkEnd w:id="37"/>
      <w:r w:rsidRPr="00343415">
        <w:rPr>
          <w:color w:val="000000" w:themeColor="text1"/>
          <w:sz w:val="28"/>
          <w:szCs w:val="28"/>
        </w:rPr>
        <w:t xml:space="preserve">3.2.5.4. </w:t>
      </w:r>
      <w:r w:rsidR="00CC4122" w:rsidRPr="00343415">
        <w:rPr>
          <w:color w:val="000000" w:themeColor="text1"/>
          <w:sz w:val="28"/>
          <w:szCs w:val="28"/>
        </w:rPr>
        <w:t xml:space="preserve">Первый экземпляр реестра остается в </w:t>
      </w:r>
      <w:r w:rsidRPr="00343415">
        <w:rPr>
          <w:color w:val="000000" w:themeColor="text1"/>
          <w:sz w:val="28"/>
          <w:szCs w:val="28"/>
        </w:rPr>
        <w:t>уполномоченном органе</w:t>
      </w:r>
      <w:r w:rsidR="00CC4122" w:rsidRPr="00343415">
        <w:rPr>
          <w:color w:val="000000" w:themeColor="text1"/>
          <w:sz w:val="28"/>
          <w:szCs w:val="28"/>
        </w:rPr>
        <w:t>, второй - подлежит возврату курьеру МФЦ.</w:t>
      </w:r>
    </w:p>
    <w:p w:rsidR="00CC4122" w:rsidRPr="00343415" w:rsidRDefault="0090737D" w:rsidP="00CC4122">
      <w:pPr>
        <w:widowControl w:val="0"/>
        <w:autoSpaceDE w:val="0"/>
        <w:autoSpaceDN w:val="0"/>
        <w:adjustRightInd w:val="0"/>
        <w:ind w:firstLine="720"/>
        <w:jc w:val="both"/>
        <w:rPr>
          <w:color w:val="000000" w:themeColor="text1"/>
          <w:sz w:val="28"/>
          <w:szCs w:val="28"/>
        </w:rPr>
      </w:pPr>
      <w:bookmarkStart w:id="39" w:name="sub_385"/>
      <w:bookmarkEnd w:id="38"/>
      <w:r w:rsidRPr="00343415">
        <w:rPr>
          <w:color w:val="000000" w:themeColor="text1"/>
          <w:sz w:val="28"/>
          <w:szCs w:val="28"/>
        </w:rPr>
        <w:t xml:space="preserve">3.2.5.5. </w:t>
      </w:r>
      <w:r w:rsidR="00CC4122" w:rsidRPr="00343415">
        <w:rPr>
          <w:color w:val="000000" w:themeColor="text1"/>
          <w:sz w:val="28"/>
          <w:szCs w:val="28"/>
        </w:rPr>
        <w:t>П</w:t>
      </w:r>
      <w:r w:rsidRPr="00343415">
        <w:rPr>
          <w:color w:val="000000" w:themeColor="text1"/>
          <w:sz w:val="28"/>
          <w:szCs w:val="28"/>
        </w:rPr>
        <w:t>ередача документов курьером из уполномоченного орган</w:t>
      </w:r>
      <w:r w:rsidR="00CC4122" w:rsidRPr="00343415">
        <w:rPr>
          <w:color w:val="000000" w:themeColor="text1"/>
          <w:sz w:val="28"/>
          <w:szCs w:val="28"/>
        </w:rPr>
        <w:t xml:space="preserve"> в МФЦ осуществляется в день их регистрации.</w:t>
      </w:r>
    </w:p>
    <w:p w:rsidR="00CC4122" w:rsidRPr="00343415" w:rsidRDefault="004628F1" w:rsidP="00CC4122">
      <w:pPr>
        <w:widowControl w:val="0"/>
        <w:autoSpaceDE w:val="0"/>
        <w:autoSpaceDN w:val="0"/>
        <w:adjustRightInd w:val="0"/>
        <w:ind w:firstLine="720"/>
        <w:jc w:val="both"/>
        <w:rPr>
          <w:color w:val="000000" w:themeColor="text1"/>
          <w:sz w:val="28"/>
          <w:szCs w:val="28"/>
        </w:rPr>
      </w:pPr>
      <w:bookmarkStart w:id="40" w:name="sub_309"/>
      <w:bookmarkEnd w:id="39"/>
      <w:r w:rsidRPr="00343415">
        <w:rPr>
          <w:color w:val="000000" w:themeColor="text1"/>
          <w:sz w:val="28"/>
          <w:szCs w:val="28"/>
        </w:rPr>
        <w:t xml:space="preserve">3.2.6. </w:t>
      </w:r>
      <w:r w:rsidR="00CC4122" w:rsidRPr="00343415">
        <w:rPr>
          <w:color w:val="000000" w:themeColor="text1"/>
          <w:sz w:val="28"/>
          <w:szCs w:val="28"/>
        </w:rPr>
        <w:t>Выдача заявителю документов, подтверждающих принятие решения</w:t>
      </w:r>
      <w:r w:rsidRPr="00343415">
        <w:rPr>
          <w:color w:val="000000" w:themeColor="text1"/>
          <w:sz w:val="28"/>
          <w:szCs w:val="28"/>
        </w:rPr>
        <w:t>.</w:t>
      </w:r>
    </w:p>
    <w:p w:rsidR="00CC4122" w:rsidRPr="00343415" w:rsidRDefault="004628F1" w:rsidP="00CC4122">
      <w:pPr>
        <w:widowControl w:val="0"/>
        <w:autoSpaceDE w:val="0"/>
        <w:autoSpaceDN w:val="0"/>
        <w:adjustRightInd w:val="0"/>
        <w:ind w:firstLine="720"/>
        <w:jc w:val="both"/>
        <w:rPr>
          <w:color w:val="000000" w:themeColor="text1"/>
          <w:sz w:val="28"/>
          <w:szCs w:val="28"/>
        </w:rPr>
      </w:pPr>
      <w:bookmarkStart w:id="41" w:name="sub_391"/>
      <w:bookmarkEnd w:id="40"/>
      <w:r w:rsidRPr="00343415">
        <w:rPr>
          <w:color w:val="000000" w:themeColor="text1"/>
          <w:sz w:val="28"/>
          <w:szCs w:val="28"/>
        </w:rPr>
        <w:t>3.2.6.</w:t>
      </w:r>
      <w:r w:rsidR="00CC4122" w:rsidRPr="00343415">
        <w:rPr>
          <w:color w:val="000000" w:themeColor="text1"/>
          <w:sz w:val="28"/>
          <w:szCs w:val="28"/>
        </w:rPr>
        <w:t>1. Документы, подтверждающие принятие решения о признании в установленном порядке жилых помещений муниципального жилищного фонда пригодными (непригодными) для проживания выдаются или на</w:t>
      </w:r>
      <w:r w:rsidRPr="00343415">
        <w:rPr>
          <w:color w:val="000000" w:themeColor="text1"/>
          <w:sz w:val="28"/>
          <w:szCs w:val="28"/>
        </w:rPr>
        <w:t xml:space="preserve">правляются заявителю в течение </w:t>
      </w:r>
      <w:r w:rsidR="00774708">
        <w:rPr>
          <w:color w:val="000000" w:themeColor="text1"/>
          <w:sz w:val="28"/>
          <w:szCs w:val="28"/>
        </w:rPr>
        <w:t>3-х</w:t>
      </w:r>
      <w:r w:rsidR="00CC4122" w:rsidRPr="00343415">
        <w:rPr>
          <w:color w:val="000000" w:themeColor="text1"/>
          <w:sz w:val="28"/>
          <w:szCs w:val="28"/>
        </w:rPr>
        <w:t xml:space="preserve"> рабочих дней со дня принятия решения.</w:t>
      </w:r>
    </w:p>
    <w:p w:rsidR="00CC4122" w:rsidRPr="00343415" w:rsidRDefault="004628F1" w:rsidP="00CC4122">
      <w:pPr>
        <w:widowControl w:val="0"/>
        <w:autoSpaceDE w:val="0"/>
        <w:autoSpaceDN w:val="0"/>
        <w:adjustRightInd w:val="0"/>
        <w:ind w:firstLine="720"/>
        <w:jc w:val="both"/>
        <w:rPr>
          <w:color w:val="000000" w:themeColor="text1"/>
          <w:sz w:val="28"/>
          <w:szCs w:val="28"/>
        </w:rPr>
      </w:pPr>
      <w:bookmarkStart w:id="42" w:name="sub_392"/>
      <w:bookmarkEnd w:id="41"/>
      <w:r w:rsidRPr="00343415">
        <w:rPr>
          <w:color w:val="000000" w:themeColor="text1"/>
          <w:sz w:val="28"/>
          <w:szCs w:val="28"/>
        </w:rPr>
        <w:t xml:space="preserve">3.2.6.2. </w:t>
      </w:r>
      <w:r w:rsidR="00CC4122" w:rsidRPr="00343415">
        <w:rPr>
          <w:color w:val="000000" w:themeColor="text1"/>
          <w:sz w:val="28"/>
          <w:szCs w:val="28"/>
        </w:rPr>
        <w:t xml:space="preserve">В случае выдачи результата </w:t>
      </w:r>
      <w:r w:rsidRPr="00343415">
        <w:rPr>
          <w:color w:val="000000" w:themeColor="text1"/>
          <w:sz w:val="28"/>
          <w:szCs w:val="28"/>
        </w:rPr>
        <w:t>м</w:t>
      </w:r>
      <w:r w:rsidR="00CC4122" w:rsidRPr="00343415">
        <w:rPr>
          <w:color w:val="000000" w:themeColor="text1"/>
          <w:sz w:val="28"/>
          <w:szCs w:val="28"/>
        </w:rPr>
        <w:t xml:space="preserve">униципальной услуги в </w:t>
      </w:r>
      <w:r w:rsidRPr="00343415">
        <w:rPr>
          <w:color w:val="000000" w:themeColor="text1"/>
          <w:sz w:val="28"/>
          <w:szCs w:val="28"/>
        </w:rPr>
        <w:t>уполномоченном органе</w:t>
      </w:r>
      <w:r w:rsidR="00CC4122" w:rsidRPr="00343415">
        <w:rPr>
          <w:color w:val="000000" w:themeColor="text1"/>
          <w:sz w:val="28"/>
          <w:szCs w:val="28"/>
        </w:rPr>
        <w:t xml:space="preserve">, </w:t>
      </w:r>
      <w:r w:rsidRPr="00343415">
        <w:rPr>
          <w:color w:val="000000" w:themeColor="text1"/>
          <w:sz w:val="28"/>
          <w:szCs w:val="28"/>
        </w:rPr>
        <w:t>о</w:t>
      </w:r>
      <w:r w:rsidR="00CC4122" w:rsidRPr="00343415">
        <w:rPr>
          <w:color w:val="000000" w:themeColor="text1"/>
          <w:sz w:val="28"/>
          <w:szCs w:val="28"/>
        </w:rPr>
        <w:t xml:space="preserve">тветственный специалист </w:t>
      </w:r>
      <w:r w:rsidRPr="00343415">
        <w:rPr>
          <w:color w:val="000000" w:themeColor="text1"/>
          <w:sz w:val="28"/>
          <w:szCs w:val="28"/>
        </w:rPr>
        <w:t>уполномоченного органа</w:t>
      </w:r>
      <w:r w:rsidR="00CC4122" w:rsidRPr="00343415">
        <w:rPr>
          <w:color w:val="000000" w:themeColor="text1"/>
          <w:sz w:val="28"/>
          <w:szCs w:val="28"/>
        </w:rPr>
        <w:t xml:space="preserve"> устанавливает личность заявителя и проверяет его полномочия. Заявитель подтверждает получение результата </w:t>
      </w:r>
      <w:r w:rsidRPr="00343415">
        <w:rPr>
          <w:color w:val="000000" w:themeColor="text1"/>
          <w:sz w:val="28"/>
          <w:szCs w:val="28"/>
        </w:rPr>
        <w:t>м</w:t>
      </w:r>
      <w:r w:rsidR="00CC4122" w:rsidRPr="00343415">
        <w:rPr>
          <w:color w:val="000000" w:themeColor="text1"/>
          <w:sz w:val="28"/>
          <w:szCs w:val="28"/>
        </w:rPr>
        <w:t>униципальной услуги личной подписью в соответствующем реестре учета выданных документов.</w:t>
      </w:r>
    </w:p>
    <w:p w:rsidR="004628F1" w:rsidRPr="00343415" w:rsidRDefault="004628F1" w:rsidP="004628F1">
      <w:pPr>
        <w:widowControl w:val="0"/>
        <w:autoSpaceDE w:val="0"/>
        <w:autoSpaceDN w:val="0"/>
        <w:adjustRightInd w:val="0"/>
        <w:ind w:firstLine="720"/>
        <w:jc w:val="both"/>
        <w:rPr>
          <w:color w:val="000000" w:themeColor="text1"/>
          <w:sz w:val="28"/>
          <w:szCs w:val="28"/>
        </w:rPr>
      </w:pPr>
      <w:r w:rsidRPr="00343415">
        <w:rPr>
          <w:color w:val="000000" w:themeColor="text1"/>
          <w:sz w:val="28"/>
          <w:szCs w:val="28"/>
        </w:rPr>
        <w:t>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C4122" w:rsidRPr="00343415" w:rsidRDefault="004628F1" w:rsidP="00CC4122">
      <w:pPr>
        <w:widowControl w:val="0"/>
        <w:autoSpaceDE w:val="0"/>
        <w:autoSpaceDN w:val="0"/>
        <w:adjustRightInd w:val="0"/>
        <w:ind w:firstLine="720"/>
        <w:jc w:val="both"/>
        <w:rPr>
          <w:color w:val="000000" w:themeColor="text1"/>
          <w:sz w:val="28"/>
          <w:szCs w:val="28"/>
        </w:rPr>
      </w:pPr>
      <w:bookmarkStart w:id="43" w:name="sub_393"/>
      <w:bookmarkEnd w:id="42"/>
      <w:r w:rsidRPr="00343415">
        <w:rPr>
          <w:color w:val="000000" w:themeColor="text1"/>
          <w:sz w:val="28"/>
          <w:szCs w:val="28"/>
        </w:rPr>
        <w:t xml:space="preserve">3.2.6.3. </w:t>
      </w:r>
      <w:r w:rsidR="00CC4122" w:rsidRPr="00343415">
        <w:rPr>
          <w:color w:val="000000" w:themeColor="text1"/>
          <w:sz w:val="28"/>
          <w:szCs w:val="28"/>
        </w:rPr>
        <w:t xml:space="preserve">В случае выдачи результата </w:t>
      </w:r>
      <w:r w:rsidRPr="00343415">
        <w:rPr>
          <w:color w:val="000000" w:themeColor="text1"/>
          <w:sz w:val="28"/>
          <w:szCs w:val="28"/>
        </w:rPr>
        <w:t>м</w:t>
      </w:r>
      <w:r w:rsidR="00CC4122" w:rsidRPr="00343415">
        <w:rPr>
          <w:color w:val="000000" w:themeColor="text1"/>
          <w:sz w:val="28"/>
          <w:szCs w:val="28"/>
        </w:rPr>
        <w:t>униципальной услуги в МФЦ:</w:t>
      </w:r>
    </w:p>
    <w:bookmarkEnd w:id="43"/>
    <w:p w:rsidR="00CC4122" w:rsidRPr="00343415" w:rsidRDefault="00CC4122" w:rsidP="00CC4122">
      <w:pPr>
        <w:widowControl w:val="0"/>
        <w:autoSpaceDE w:val="0"/>
        <w:autoSpaceDN w:val="0"/>
        <w:adjustRightInd w:val="0"/>
        <w:ind w:firstLine="720"/>
        <w:jc w:val="both"/>
        <w:rPr>
          <w:color w:val="000000" w:themeColor="text1"/>
          <w:sz w:val="28"/>
          <w:szCs w:val="28"/>
        </w:rPr>
      </w:pPr>
      <w:r w:rsidRPr="00343415">
        <w:rPr>
          <w:color w:val="000000" w:themeColor="text1"/>
          <w:sz w:val="28"/>
          <w:szCs w:val="28"/>
        </w:rPr>
        <w:t xml:space="preserve">1) </w:t>
      </w:r>
      <w:r w:rsidR="004628F1" w:rsidRPr="00343415">
        <w:rPr>
          <w:color w:val="000000" w:themeColor="text1"/>
          <w:sz w:val="28"/>
          <w:szCs w:val="28"/>
        </w:rPr>
        <w:t>о</w:t>
      </w:r>
      <w:r w:rsidRPr="00343415">
        <w:rPr>
          <w:color w:val="000000" w:themeColor="text1"/>
          <w:sz w:val="28"/>
          <w:szCs w:val="28"/>
        </w:rPr>
        <w:t>тветственный специалист МФЦ устанавливает личность заявителя, проверяет наличие расписки, знакомит с содержанием документов и выдает их;</w:t>
      </w:r>
    </w:p>
    <w:p w:rsidR="00CC4122" w:rsidRPr="00343415" w:rsidRDefault="00CC4122" w:rsidP="00CC4122">
      <w:pPr>
        <w:widowControl w:val="0"/>
        <w:autoSpaceDE w:val="0"/>
        <w:autoSpaceDN w:val="0"/>
        <w:adjustRightInd w:val="0"/>
        <w:ind w:firstLine="720"/>
        <w:jc w:val="both"/>
        <w:rPr>
          <w:color w:val="000000" w:themeColor="text1"/>
          <w:sz w:val="28"/>
          <w:szCs w:val="28"/>
        </w:rPr>
      </w:pPr>
      <w:r w:rsidRPr="00343415">
        <w:rPr>
          <w:color w:val="000000" w:themeColor="text1"/>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4628F1" w:rsidRPr="00343415" w:rsidRDefault="004628F1" w:rsidP="00F40AA2">
      <w:pPr>
        <w:autoSpaceDE w:val="0"/>
        <w:autoSpaceDN w:val="0"/>
        <w:adjustRightInd w:val="0"/>
        <w:jc w:val="center"/>
        <w:outlineLvl w:val="1"/>
        <w:rPr>
          <w:color w:val="000000" w:themeColor="text1"/>
          <w:sz w:val="28"/>
          <w:szCs w:val="28"/>
        </w:rPr>
      </w:pPr>
    </w:p>
    <w:p w:rsidR="002503C9" w:rsidRPr="00343415" w:rsidRDefault="002503C9" w:rsidP="002503C9">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Раздел IV. ФОРМЫ </w:t>
      </w:r>
      <w:proofErr w:type="gramStart"/>
      <w:r w:rsidRPr="00343415">
        <w:rPr>
          <w:color w:val="000000" w:themeColor="text1"/>
          <w:sz w:val="28"/>
          <w:szCs w:val="28"/>
        </w:rPr>
        <w:t>КОНТРОЛЯ ЗА</w:t>
      </w:r>
      <w:proofErr w:type="gramEnd"/>
      <w:r w:rsidRPr="00343415">
        <w:rPr>
          <w:color w:val="000000" w:themeColor="text1"/>
          <w:sz w:val="28"/>
          <w:szCs w:val="28"/>
        </w:rPr>
        <w:t xml:space="preserve"> ПРЕДОСТАВЛЕНИЕМ </w:t>
      </w:r>
      <w:r w:rsidR="00D3776B" w:rsidRPr="00343415">
        <w:rPr>
          <w:color w:val="000000" w:themeColor="text1"/>
          <w:sz w:val="28"/>
          <w:szCs w:val="28"/>
        </w:rPr>
        <w:br/>
      </w:r>
      <w:r w:rsidRPr="00343415">
        <w:rPr>
          <w:color w:val="000000" w:themeColor="text1"/>
          <w:sz w:val="28"/>
          <w:szCs w:val="28"/>
        </w:rPr>
        <w:t>МУНИЦИПАЛЬНОЙ УСЛУГИ</w:t>
      </w:r>
    </w:p>
    <w:p w:rsidR="002503C9" w:rsidRPr="00343415"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343415" w:rsidRDefault="00C83DDE" w:rsidP="002503C9">
      <w:pPr>
        <w:widowControl w:val="0"/>
        <w:autoSpaceDE w:val="0"/>
        <w:autoSpaceDN w:val="0"/>
        <w:adjustRightInd w:val="0"/>
        <w:ind w:firstLine="720"/>
        <w:jc w:val="center"/>
        <w:outlineLvl w:val="2"/>
        <w:rPr>
          <w:color w:val="000000" w:themeColor="text1"/>
          <w:sz w:val="28"/>
          <w:szCs w:val="28"/>
        </w:rPr>
      </w:pPr>
      <w:bookmarkStart w:id="44" w:name="Par413"/>
      <w:bookmarkEnd w:id="44"/>
      <w:r w:rsidRPr="00343415">
        <w:rPr>
          <w:color w:val="000000" w:themeColor="text1"/>
          <w:sz w:val="28"/>
          <w:szCs w:val="28"/>
        </w:rPr>
        <w:t>Подраздел 4.1</w:t>
      </w:r>
      <w:r w:rsidR="002503C9" w:rsidRPr="00343415">
        <w:rPr>
          <w:color w:val="000000" w:themeColor="text1"/>
          <w:sz w:val="28"/>
          <w:szCs w:val="28"/>
        </w:rPr>
        <w:t xml:space="preserve">. ПОРЯДОК ОСУЩЕСТВЛЕНИЯ ТЕКУЩЕГО </w:t>
      </w:r>
      <w:r w:rsidR="00D3776B" w:rsidRPr="00343415">
        <w:rPr>
          <w:color w:val="000000" w:themeColor="text1"/>
          <w:sz w:val="28"/>
          <w:szCs w:val="28"/>
        </w:rPr>
        <w:br/>
      </w:r>
      <w:proofErr w:type="gramStart"/>
      <w:r w:rsidR="002503C9" w:rsidRPr="00343415">
        <w:rPr>
          <w:color w:val="000000" w:themeColor="text1"/>
          <w:sz w:val="28"/>
          <w:szCs w:val="28"/>
        </w:rPr>
        <w:t>КОНТРОЛЯ ЗА</w:t>
      </w:r>
      <w:proofErr w:type="gramEnd"/>
      <w:r w:rsidR="002503C9" w:rsidRPr="00343415">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343415">
        <w:rPr>
          <w:color w:val="000000" w:themeColor="text1"/>
          <w:sz w:val="28"/>
          <w:szCs w:val="28"/>
        </w:rPr>
        <w:br/>
      </w:r>
      <w:r w:rsidR="002503C9" w:rsidRPr="00343415">
        <w:rPr>
          <w:color w:val="000000" w:themeColor="text1"/>
          <w:sz w:val="28"/>
          <w:szCs w:val="28"/>
        </w:rPr>
        <w:t xml:space="preserve">РЕГЛАМЕНТА И ИНЫХ НОРМАТИВНЫХ ПРАВОВЫХ АКТОВ, </w:t>
      </w:r>
      <w:r w:rsidR="00D3776B" w:rsidRPr="00343415">
        <w:rPr>
          <w:color w:val="000000" w:themeColor="text1"/>
          <w:sz w:val="28"/>
          <w:szCs w:val="28"/>
        </w:rPr>
        <w:br/>
      </w:r>
      <w:r w:rsidR="002503C9" w:rsidRPr="00343415">
        <w:rPr>
          <w:color w:val="000000" w:themeColor="text1"/>
          <w:sz w:val="28"/>
          <w:szCs w:val="28"/>
        </w:rPr>
        <w:t xml:space="preserve">УСТАНАВЛИВАЮЩИХ ТРЕБОВАНИЯ К ПРЕДОСТАВЛЕНИЮ </w:t>
      </w:r>
      <w:r w:rsidR="00D3776B" w:rsidRPr="00343415">
        <w:rPr>
          <w:color w:val="000000" w:themeColor="text1"/>
          <w:sz w:val="28"/>
          <w:szCs w:val="28"/>
        </w:rPr>
        <w:br/>
      </w:r>
      <w:r w:rsidR="002503C9" w:rsidRPr="00343415">
        <w:rPr>
          <w:color w:val="000000" w:themeColor="text1"/>
          <w:sz w:val="28"/>
          <w:szCs w:val="28"/>
        </w:rPr>
        <w:t>МУНИЦИПАЛЬНОЙ УСЛУГИ, А ТАКЖЕ ПРИНЯТИЕМ ИМИ РЕШЕНИЙ</w:t>
      </w:r>
    </w:p>
    <w:p w:rsidR="00F40AA2" w:rsidRPr="00343415" w:rsidRDefault="00F40AA2" w:rsidP="00F40AA2">
      <w:pPr>
        <w:autoSpaceDE w:val="0"/>
        <w:autoSpaceDN w:val="0"/>
        <w:adjustRightInd w:val="0"/>
        <w:ind w:firstLine="851"/>
        <w:jc w:val="both"/>
        <w:outlineLvl w:val="2"/>
        <w:rPr>
          <w:color w:val="000000" w:themeColor="text1"/>
          <w:sz w:val="28"/>
          <w:szCs w:val="28"/>
        </w:rPr>
      </w:pPr>
    </w:p>
    <w:p w:rsidR="00B253DB" w:rsidRPr="00343415" w:rsidRDefault="00B253DB" w:rsidP="00B253DB">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4.1.1. Должностные лица</w:t>
      </w:r>
      <w:r w:rsidR="00607AC7" w:rsidRPr="00343415">
        <w:rPr>
          <w:color w:val="000000" w:themeColor="text1"/>
          <w:sz w:val="28"/>
          <w:szCs w:val="28"/>
        </w:rPr>
        <w:t xml:space="preserve">, </w:t>
      </w:r>
      <w:r w:rsidRPr="00343415">
        <w:rPr>
          <w:color w:val="000000" w:themeColor="text1"/>
          <w:sz w:val="28"/>
          <w:szCs w:val="28"/>
        </w:rPr>
        <w:t>муниципальны</w:t>
      </w:r>
      <w:r w:rsidR="00607AC7" w:rsidRPr="00343415">
        <w:rPr>
          <w:color w:val="000000" w:themeColor="text1"/>
          <w:sz w:val="28"/>
          <w:szCs w:val="28"/>
        </w:rPr>
        <w:t>е служащие</w:t>
      </w:r>
      <w:r w:rsidR="00D701E7" w:rsidRPr="00343415">
        <w:rPr>
          <w:color w:val="000000" w:themeColor="text1"/>
          <w:sz w:val="28"/>
          <w:szCs w:val="28"/>
        </w:rPr>
        <w:t xml:space="preserve">, участвующие в </w:t>
      </w:r>
      <w:r w:rsidRPr="00343415">
        <w:rPr>
          <w:color w:val="000000" w:themeColor="text1"/>
          <w:sz w:val="28"/>
          <w:szCs w:val="28"/>
        </w:rPr>
        <w:t>предоставлении муниципальной услуги</w:t>
      </w:r>
      <w:r w:rsidR="00D701E7" w:rsidRPr="00343415">
        <w:rPr>
          <w:color w:val="000000" w:themeColor="text1"/>
          <w:sz w:val="28"/>
          <w:szCs w:val="28"/>
        </w:rPr>
        <w:t>,</w:t>
      </w:r>
      <w:r w:rsidRPr="00343415">
        <w:rPr>
          <w:color w:val="000000" w:themeColor="text1"/>
          <w:sz w:val="28"/>
          <w:szCs w:val="28"/>
        </w:rPr>
        <w:t xml:space="preserve"> руководствуются положениями настоящего Регламента.</w:t>
      </w:r>
    </w:p>
    <w:p w:rsidR="00B253DB" w:rsidRPr="00343415" w:rsidRDefault="00B253DB" w:rsidP="00B253DB">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В должностных регламентах </w:t>
      </w:r>
      <w:r w:rsidR="00D701E7" w:rsidRPr="00343415">
        <w:rPr>
          <w:color w:val="000000" w:themeColor="text1"/>
          <w:sz w:val="28"/>
          <w:szCs w:val="28"/>
        </w:rPr>
        <w:t xml:space="preserve">должностных лиц, </w:t>
      </w:r>
      <w:r w:rsidRPr="00343415">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43415" w:rsidRDefault="00D701E7" w:rsidP="00B253DB">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Должностные лица</w:t>
      </w:r>
      <w:r w:rsidR="00B253DB" w:rsidRPr="00343415">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w:t>
      </w:r>
      <w:r w:rsidR="00B253DB" w:rsidRPr="00343415">
        <w:rPr>
          <w:color w:val="000000" w:themeColor="text1"/>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43415">
        <w:rPr>
          <w:color w:val="000000" w:themeColor="text1"/>
          <w:sz w:val="28"/>
          <w:szCs w:val="28"/>
        </w:rPr>
        <w:t>должностных лиц</w:t>
      </w:r>
      <w:r w:rsidR="00B253DB" w:rsidRPr="00343415">
        <w:rPr>
          <w:color w:val="000000" w:themeColor="text1"/>
          <w:sz w:val="28"/>
          <w:szCs w:val="28"/>
        </w:rPr>
        <w:t xml:space="preserve">. </w:t>
      </w:r>
    </w:p>
    <w:p w:rsidR="00D63AB9" w:rsidRPr="00343415" w:rsidRDefault="00D63AB9" w:rsidP="002503C9">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43415" w:rsidRDefault="00B253DB" w:rsidP="002503C9">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4.1.3. Проверки полноты и качества предоставления </w:t>
      </w:r>
      <w:r w:rsidR="00B04912" w:rsidRPr="00343415">
        <w:rPr>
          <w:color w:val="000000" w:themeColor="text1"/>
          <w:sz w:val="28"/>
          <w:szCs w:val="28"/>
        </w:rPr>
        <w:t xml:space="preserve">муниципальной </w:t>
      </w:r>
      <w:r w:rsidRPr="00343415">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43415">
        <w:rPr>
          <w:color w:val="000000" w:themeColor="text1"/>
          <w:sz w:val="28"/>
          <w:szCs w:val="28"/>
        </w:rPr>
        <w:t>уп</w:t>
      </w:r>
      <w:r w:rsidR="00FD4A4C" w:rsidRPr="00343415">
        <w:rPr>
          <w:color w:val="000000" w:themeColor="text1"/>
          <w:sz w:val="28"/>
          <w:szCs w:val="28"/>
        </w:rPr>
        <w:t>олномоченного органа</w:t>
      </w:r>
      <w:r w:rsidRPr="00343415">
        <w:rPr>
          <w:color w:val="000000" w:themeColor="text1"/>
          <w:sz w:val="28"/>
          <w:szCs w:val="28"/>
        </w:rPr>
        <w:t xml:space="preserve">, ответственных за предоставление </w:t>
      </w:r>
      <w:r w:rsidR="00B04912" w:rsidRPr="00343415">
        <w:rPr>
          <w:color w:val="000000" w:themeColor="text1"/>
          <w:sz w:val="28"/>
          <w:szCs w:val="28"/>
        </w:rPr>
        <w:t xml:space="preserve">муниципальной </w:t>
      </w:r>
      <w:r w:rsidRPr="00343415">
        <w:rPr>
          <w:color w:val="000000" w:themeColor="text1"/>
          <w:sz w:val="28"/>
          <w:szCs w:val="28"/>
        </w:rPr>
        <w:t>услуги.</w:t>
      </w:r>
    </w:p>
    <w:p w:rsidR="006832EE" w:rsidRPr="00343415" w:rsidRDefault="006832EE" w:rsidP="00B253DB">
      <w:pPr>
        <w:autoSpaceDE w:val="0"/>
        <w:autoSpaceDN w:val="0"/>
        <w:adjustRightInd w:val="0"/>
        <w:ind w:firstLine="709"/>
        <w:jc w:val="both"/>
        <w:outlineLvl w:val="2"/>
        <w:rPr>
          <w:color w:val="000000" w:themeColor="text1"/>
          <w:sz w:val="28"/>
          <w:szCs w:val="28"/>
        </w:rPr>
      </w:pPr>
    </w:p>
    <w:p w:rsidR="002503C9" w:rsidRPr="00343415" w:rsidRDefault="00C83DDE" w:rsidP="002503C9">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Подраздел 4.2</w:t>
      </w:r>
      <w:r w:rsidR="002503C9" w:rsidRPr="00343415">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343415">
        <w:rPr>
          <w:color w:val="000000" w:themeColor="text1"/>
          <w:sz w:val="28"/>
          <w:szCs w:val="28"/>
        </w:rPr>
        <w:br/>
      </w:r>
      <w:r w:rsidR="002503C9" w:rsidRPr="00343415">
        <w:rPr>
          <w:color w:val="000000" w:themeColor="text1"/>
          <w:sz w:val="28"/>
          <w:szCs w:val="28"/>
        </w:rPr>
        <w:t xml:space="preserve">ПОРЯДОК И ФОРМЫ КОНТРОЛЯЗА ПОЛНОТОЙ И КАЧЕСТВОМ </w:t>
      </w:r>
      <w:r w:rsidR="00D3776B" w:rsidRPr="00343415">
        <w:rPr>
          <w:color w:val="000000" w:themeColor="text1"/>
          <w:sz w:val="28"/>
          <w:szCs w:val="28"/>
        </w:rPr>
        <w:br/>
      </w:r>
      <w:r w:rsidR="002503C9" w:rsidRPr="00343415">
        <w:rPr>
          <w:color w:val="000000" w:themeColor="text1"/>
          <w:sz w:val="28"/>
          <w:szCs w:val="28"/>
        </w:rPr>
        <w:t>ПРЕДОСТАВЛЕНИЯ МУНИЦИПАЛЬНОЙ УСЛУГИ</w:t>
      </w:r>
    </w:p>
    <w:p w:rsidR="00F40AA2" w:rsidRPr="00343415" w:rsidRDefault="00F40AA2" w:rsidP="00F40AA2">
      <w:pPr>
        <w:autoSpaceDE w:val="0"/>
        <w:autoSpaceDN w:val="0"/>
        <w:adjustRightInd w:val="0"/>
        <w:ind w:firstLine="851"/>
        <w:jc w:val="center"/>
        <w:outlineLvl w:val="1"/>
        <w:rPr>
          <w:b/>
          <w:color w:val="000000" w:themeColor="text1"/>
          <w:sz w:val="28"/>
          <w:szCs w:val="28"/>
        </w:rPr>
      </w:pPr>
    </w:p>
    <w:p w:rsidR="00B147B0" w:rsidRPr="00343415" w:rsidRDefault="00B147B0" w:rsidP="00B147B0">
      <w:pPr>
        <w:autoSpaceDE w:val="0"/>
        <w:autoSpaceDN w:val="0"/>
        <w:adjustRightInd w:val="0"/>
        <w:ind w:firstLine="709"/>
        <w:jc w:val="both"/>
        <w:outlineLvl w:val="2"/>
        <w:rPr>
          <w:color w:val="000000" w:themeColor="text1"/>
          <w:sz w:val="28"/>
          <w:szCs w:val="28"/>
        </w:rPr>
      </w:pPr>
      <w:proofErr w:type="gramStart"/>
      <w:r w:rsidRPr="00343415">
        <w:rPr>
          <w:color w:val="000000" w:themeColor="text1"/>
          <w:sz w:val="28"/>
          <w:szCs w:val="28"/>
        </w:rPr>
        <w:t>Контроль за</w:t>
      </w:r>
      <w:proofErr w:type="gramEnd"/>
      <w:r w:rsidRPr="00343415">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E61D4" w:rsidRPr="00343415" w:rsidRDefault="004E61D4" w:rsidP="004E61D4">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Плановые и внеплановые проверки могут проводиться главой </w:t>
      </w:r>
      <w:proofErr w:type="spellStart"/>
      <w:r w:rsidR="00774708">
        <w:rPr>
          <w:sz w:val="28"/>
          <w:szCs w:val="28"/>
        </w:rPr>
        <w:t>Новокубанского</w:t>
      </w:r>
      <w:proofErr w:type="spellEnd"/>
      <w:r w:rsidR="00774708">
        <w:rPr>
          <w:sz w:val="28"/>
          <w:szCs w:val="28"/>
        </w:rPr>
        <w:t xml:space="preserve"> городского поселения</w:t>
      </w:r>
      <w:r w:rsidR="00774708" w:rsidRPr="00726A12">
        <w:rPr>
          <w:sz w:val="28"/>
          <w:szCs w:val="28"/>
        </w:rPr>
        <w:t xml:space="preserve"> </w:t>
      </w:r>
      <w:proofErr w:type="spellStart"/>
      <w:r w:rsidR="00774708" w:rsidRPr="00726A12">
        <w:rPr>
          <w:sz w:val="28"/>
          <w:szCs w:val="28"/>
        </w:rPr>
        <w:t>Новокубанского</w:t>
      </w:r>
      <w:proofErr w:type="spellEnd"/>
      <w:r w:rsidR="00774708" w:rsidRPr="00726A12">
        <w:rPr>
          <w:sz w:val="28"/>
          <w:szCs w:val="28"/>
        </w:rPr>
        <w:t xml:space="preserve"> района</w:t>
      </w:r>
      <w:r w:rsidRPr="00343415">
        <w:rPr>
          <w:color w:val="000000" w:themeColor="text1"/>
          <w:sz w:val="28"/>
          <w:szCs w:val="28"/>
        </w:rPr>
        <w:t xml:space="preserve">, заместителем главы </w:t>
      </w:r>
      <w:proofErr w:type="spellStart"/>
      <w:r w:rsidR="00774708">
        <w:rPr>
          <w:sz w:val="28"/>
          <w:szCs w:val="28"/>
        </w:rPr>
        <w:t>Новокубанского</w:t>
      </w:r>
      <w:proofErr w:type="spellEnd"/>
      <w:r w:rsidR="00774708">
        <w:rPr>
          <w:sz w:val="28"/>
          <w:szCs w:val="28"/>
        </w:rPr>
        <w:t xml:space="preserve"> городского поселения</w:t>
      </w:r>
      <w:r w:rsidR="00774708" w:rsidRPr="00726A12">
        <w:rPr>
          <w:sz w:val="28"/>
          <w:szCs w:val="28"/>
        </w:rPr>
        <w:t xml:space="preserve"> </w:t>
      </w:r>
      <w:proofErr w:type="spellStart"/>
      <w:r w:rsidR="00774708" w:rsidRPr="00726A12">
        <w:rPr>
          <w:sz w:val="28"/>
          <w:szCs w:val="28"/>
        </w:rPr>
        <w:t>Новокубанского</w:t>
      </w:r>
      <w:proofErr w:type="spellEnd"/>
      <w:r w:rsidR="00774708" w:rsidRPr="00726A12">
        <w:rPr>
          <w:sz w:val="28"/>
          <w:szCs w:val="28"/>
        </w:rPr>
        <w:t xml:space="preserve"> района</w:t>
      </w:r>
      <w:r w:rsidR="00774708">
        <w:rPr>
          <w:color w:val="000000" w:themeColor="text1"/>
          <w:sz w:val="28"/>
          <w:szCs w:val="28"/>
        </w:rPr>
        <w:t>.</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В ходе плановых и внеплановых проверок:</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проверяется соблюдение сроков и последовательности исполнения административных процедур;</w:t>
      </w:r>
    </w:p>
    <w:p w:rsidR="00B147B0" w:rsidRPr="00343415" w:rsidRDefault="00B147B0" w:rsidP="00B147B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343415" w:rsidRDefault="002503C9" w:rsidP="00B147B0">
      <w:pPr>
        <w:autoSpaceDE w:val="0"/>
        <w:autoSpaceDN w:val="0"/>
        <w:adjustRightInd w:val="0"/>
        <w:ind w:firstLine="709"/>
        <w:jc w:val="both"/>
        <w:outlineLvl w:val="2"/>
        <w:rPr>
          <w:color w:val="000000" w:themeColor="text1"/>
          <w:sz w:val="28"/>
          <w:szCs w:val="28"/>
        </w:rPr>
      </w:pPr>
    </w:p>
    <w:p w:rsidR="002503C9" w:rsidRPr="00343415" w:rsidRDefault="00C83DDE" w:rsidP="002503C9">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lastRenderedPageBreak/>
        <w:t>Подраздел 4.3</w:t>
      </w:r>
      <w:r w:rsidR="002503C9" w:rsidRPr="00343415">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343415">
        <w:rPr>
          <w:color w:val="000000" w:themeColor="text1"/>
          <w:sz w:val="28"/>
          <w:szCs w:val="28"/>
        </w:rPr>
        <w:br/>
      </w:r>
      <w:r w:rsidR="002503C9" w:rsidRPr="00343415">
        <w:rPr>
          <w:color w:val="000000" w:themeColor="text1"/>
          <w:sz w:val="28"/>
          <w:szCs w:val="28"/>
        </w:rPr>
        <w:t>(БЕЗДЕЙСТВИЕ), ПРИНИМАЕМЫ</w:t>
      </w:r>
      <w:proofErr w:type="gramStart"/>
      <w:r w:rsidR="002503C9" w:rsidRPr="00343415">
        <w:rPr>
          <w:color w:val="000000" w:themeColor="text1"/>
          <w:sz w:val="28"/>
          <w:szCs w:val="28"/>
        </w:rPr>
        <w:t>Е(</w:t>
      </w:r>
      <w:proofErr w:type="gramEnd"/>
      <w:r w:rsidR="002503C9" w:rsidRPr="00343415">
        <w:rPr>
          <w:color w:val="000000" w:themeColor="text1"/>
          <w:sz w:val="28"/>
          <w:szCs w:val="28"/>
        </w:rPr>
        <w:t>ОСУЩЕСТВЛЯЕМЫЕ) ИМИ В ХОДЕ ПРЕДОСТАВЛЕНИЯ МУНИЦИПАЛЬНОЙ УСЛУГИ</w:t>
      </w:r>
    </w:p>
    <w:p w:rsidR="00F40AA2" w:rsidRPr="00F93513" w:rsidRDefault="00F40AA2" w:rsidP="00F40AA2">
      <w:pPr>
        <w:autoSpaceDE w:val="0"/>
        <w:autoSpaceDN w:val="0"/>
        <w:adjustRightInd w:val="0"/>
        <w:ind w:firstLine="851"/>
        <w:jc w:val="both"/>
        <w:outlineLvl w:val="2"/>
        <w:rPr>
          <w:color w:val="000000" w:themeColor="text1"/>
          <w:sz w:val="28"/>
          <w:szCs w:val="28"/>
        </w:rPr>
      </w:pPr>
    </w:p>
    <w:p w:rsidR="009F4DE0" w:rsidRPr="00343415" w:rsidRDefault="00F40AA2" w:rsidP="009F4DE0">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4.3.1. </w:t>
      </w:r>
      <w:r w:rsidR="009F4DE0" w:rsidRPr="00343415">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43415" w:rsidRDefault="00F40AA2" w:rsidP="00AF4363">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 xml:space="preserve">4.3.2. </w:t>
      </w:r>
      <w:r w:rsidR="00AF4363" w:rsidRPr="00343415">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43415">
        <w:rPr>
          <w:color w:val="000000" w:themeColor="text1"/>
          <w:sz w:val="28"/>
          <w:szCs w:val="28"/>
        </w:rPr>
        <w:t>я</w:t>
      </w:r>
      <w:r w:rsidR="00AF4363" w:rsidRPr="00343415">
        <w:rPr>
          <w:color w:val="000000" w:themeColor="text1"/>
          <w:sz w:val="28"/>
          <w:szCs w:val="28"/>
        </w:rPr>
        <w:t xml:space="preserve"> и действия (бездействие) при предоставлении муниципальной услуги.</w:t>
      </w:r>
    </w:p>
    <w:p w:rsidR="00943BB7" w:rsidRPr="00343415" w:rsidRDefault="008734D7" w:rsidP="002503C9">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4.3.</w:t>
      </w:r>
      <w:r w:rsidR="00AF4363" w:rsidRPr="00343415">
        <w:rPr>
          <w:color w:val="000000" w:themeColor="text1"/>
          <w:sz w:val="28"/>
          <w:szCs w:val="28"/>
        </w:rPr>
        <w:t>3. Персональная ответственность устанавливается в должностных</w:t>
      </w:r>
      <w:r w:rsidR="00FD4A4C" w:rsidRPr="00343415">
        <w:rPr>
          <w:color w:val="000000" w:themeColor="text1"/>
          <w:sz w:val="28"/>
          <w:szCs w:val="28"/>
        </w:rPr>
        <w:t xml:space="preserve"> регламент</w:t>
      </w:r>
      <w:r w:rsidR="00D351E1" w:rsidRPr="00343415">
        <w:rPr>
          <w:color w:val="000000" w:themeColor="text1"/>
          <w:sz w:val="28"/>
          <w:szCs w:val="28"/>
        </w:rPr>
        <w:t xml:space="preserve">ах </w:t>
      </w:r>
      <w:r w:rsidR="00AF4363" w:rsidRPr="00343415">
        <w:rPr>
          <w:color w:val="000000" w:themeColor="text1"/>
          <w:sz w:val="28"/>
          <w:szCs w:val="28"/>
        </w:rPr>
        <w:t>в соответствии с требованиями законодательства Российской Федерации.</w:t>
      </w:r>
    </w:p>
    <w:p w:rsidR="006832EE" w:rsidRPr="00343415" w:rsidRDefault="006832EE" w:rsidP="00F40AA2">
      <w:pPr>
        <w:autoSpaceDE w:val="0"/>
        <w:autoSpaceDN w:val="0"/>
        <w:adjustRightInd w:val="0"/>
        <w:jc w:val="center"/>
        <w:outlineLvl w:val="1"/>
        <w:rPr>
          <w:color w:val="000000" w:themeColor="text1"/>
          <w:sz w:val="28"/>
          <w:szCs w:val="28"/>
        </w:rPr>
      </w:pPr>
    </w:p>
    <w:p w:rsidR="002503C9" w:rsidRPr="00343415" w:rsidRDefault="00C83DDE" w:rsidP="002503C9">
      <w:pPr>
        <w:widowControl w:val="0"/>
        <w:autoSpaceDE w:val="0"/>
        <w:autoSpaceDN w:val="0"/>
        <w:adjustRightInd w:val="0"/>
        <w:ind w:firstLine="720"/>
        <w:jc w:val="center"/>
        <w:outlineLvl w:val="2"/>
        <w:rPr>
          <w:color w:val="000000" w:themeColor="text1"/>
          <w:sz w:val="28"/>
          <w:szCs w:val="28"/>
        </w:rPr>
      </w:pPr>
      <w:r w:rsidRPr="00343415">
        <w:rPr>
          <w:color w:val="000000" w:themeColor="text1"/>
          <w:sz w:val="28"/>
          <w:szCs w:val="28"/>
        </w:rPr>
        <w:t>Подраздел 4.4</w:t>
      </w:r>
      <w:r w:rsidR="002503C9" w:rsidRPr="00343415">
        <w:rPr>
          <w:color w:val="000000" w:themeColor="text1"/>
          <w:sz w:val="28"/>
          <w:szCs w:val="28"/>
        </w:rPr>
        <w:t xml:space="preserve">. ПОЛОЖЕНИЯ, ХАРАКТЕРИЗУЮЩИЕ ТРЕБОВАНИЯ </w:t>
      </w:r>
      <w:r w:rsidR="00D3776B" w:rsidRPr="00343415">
        <w:rPr>
          <w:color w:val="000000" w:themeColor="text1"/>
          <w:sz w:val="28"/>
          <w:szCs w:val="28"/>
        </w:rPr>
        <w:br/>
      </w:r>
      <w:r w:rsidR="002503C9" w:rsidRPr="00343415">
        <w:rPr>
          <w:color w:val="000000" w:themeColor="text1"/>
          <w:sz w:val="28"/>
          <w:szCs w:val="28"/>
        </w:rPr>
        <w:t xml:space="preserve">К ПОРЯДКУ И ФОРМАМ </w:t>
      </w:r>
      <w:proofErr w:type="gramStart"/>
      <w:r w:rsidR="002503C9" w:rsidRPr="00343415">
        <w:rPr>
          <w:color w:val="000000" w:themeColor="text1"/>
          <w:sz w:val="28"/>
          <w:szCs w:val="28"/>
        </w:rPr>
        <w:t>КОНТРОЛЯ ЗА</w:t>
      </w:r>
      <w:proofErr w:type="gramEnd"/>
      <w:r w:rsidR="002503C9" w:rsidRPr="00343415">
        <w:rPr>
          <w:color w:val="000000" w:themeColor="text1"/>
          <w:sz w:val="28"/>
          <w:szCs w:val="28"/>
        </w:rPr>
        <w:t xml:space="preserve"> ПРЕДОСТАВЛЕНИЕМ </w:t>
      </w:r>
      <w:r w:rsidR="00D3776B" w:rsidRPr="00343415">
        <w:rPr>
          <w:color w:val="000000" w:themeColor="text1"/>
          <w:sz w:val="28"/>
          <w:szCs w:val="28"/>
        </w:rPr>
        <w:br/>
      </w:r>
      <w:r w:rsidR="002503C9" w:rsidRPr="00343415">
        <w:rPr>
          <w:color w:val="000000" w:themeColor="text1"/>
          <w:sz w:val="28"/>
          <w:szCs w:val="28"/>
        </w:rPr>
        <w:t xml:space="preserve">МУНИЦИПАЛЬНОЙ УСЛУГИ, В ТОМ ЧИСЛЕ СО СТОРОНЫ </w:t>
      </w:r>
      <w:r w:rsidR="00D3776B" w:rsidRPr="00343415">
        <w:rPr>
          <w:color w:val="000000" w:themeColor="text1"/>
          <w:sz w:val="28"/>
          <w:szCs w:val="28"/>
        </w:rPr>
        <w:br/>
        <w:t>ГРАЖДАН</w:t>
      </w:r>
      <w:r w:rsidR="002503C9" w:rsidRPr="00343415">
        <w:rPr>
          <w:color w:val="000000" w:themeColor="text1"/>
          <w:sz w:val="28"/>
          <w:szCs w:val="28"/>
        </w:rPr>
        <w:t>, ИХ ОБЪЕДИНЕНИЙ И ОРГАНИЗАЦИЙ</w:t>
      </w:r>
    </w:p>
    <w:p w:rsidR="00F40AA2" w:rsidRPr="00343415" w:rsidRDefault="00F40AA2" w:rsidP="00F40AA2">
      <w:pPr>
        <w:autoSpaceDE w:val="0"/>
        <w:autoSpaceDN w:val="0"/>
        <w:adjustRightInd w:val="0"/>
        <w:ind w:firstLine="851"/>
        <w:jc w:val="both"/>
        <w:rPr>
          <w:color w:val="000000" w:themeColor="text1"/>
          <w:sz w:val="28"/>
          <w:szCs w:val="28"/>
        </w:rPr>
      </w:pPr>
    </w:p>
    <w:p w:rsidR="00F40AA2" w:rsidRPr="00343415" w:rsidRDefault="00F40AA2" w:rsidP="0074516D">
      <w:pPr>
        <w:autoSpaceDE w:val="0"/>
        <w:autoSpaceDN w:val="0"/>
        <w:adjustRightInd w:val="0"/>
        <w:ind w:firstLine="709"/>
        <w:jc w:val="both"/>
        <w:rPr>
          <w:color w:val="000000" w:themeColor="text1"/>
          <w:sz w:val="28"/>
          <w:szCs w:val="28"/>
        </w:rPr>
      </w:pPr>
      <w:proofErr w:type="gramStart"/>
      <w:r w:rsidRPr="00343415">
        <w:rPr>
          <w:color w:val="000000" w:themeColor="text1"/>
          <w:sz w:val="28"/>
          <w:szCs w:val="28"/>
        </w:rPr>
        <w:t>Контроль за</w:t>
      </w:r>
      <w:proofErr w:type="gramEnd"/>
      <w:r w:rsidRPr="00343415">
        <w:rPr>
          <w:color w:val="000000" w:themeColor="text1"/>
          <w:sz w:val="28"/>
          <w:szCs w:val="28"/>
        </w:rPr>
        <w:t xml:space="preserve"> предоставлением </w:t>
      </w:r>
      <w:r w:rsidR="00BF168D" w:rsidRPr="00343415">
        <w:rPr>
          <w:color w:val="000000" w:themeColor="text1"/>
          <w:sz w:val="28"/>
          <w:szCs w:val="28"/>
        </w:rPr>
        <w:t xml:space="preserve">муниципальной </w:t>
      </w:r>
      <w:r w:rsidRPr="00343415">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43415">
        <w:rPr>
          <w:color w:val="000000" w:themeColor="text1"/>
          <w:sz w:val="28"/>
          <w:szCs w:val="28"/>
        </w:rPr>
        <w:t xml:space="preserve">муниципальной </w:t>
      </w:r>
      <w:r w:rsidRPr="00343415">
        <w:rPr>
          <w:color w:val="000000" w:themeColor="text1"/>
          <w:sz w:val="28"/>
          <w:szCs w:val="28"/>
        </w:rPr>
        <w:t>услуги</w:t>
      </w:r>
      <w:r w:rsidR="0058527F" w:rsidRPr="00343415">
        <w:rPr>
          <w:color w:val="000000" w:themeColor="text1"/>
          <w:sz w:val="28"/>
          <w:szCs w:val="28"/>
        </w:rPr>
        <w:t>,</w:t>
      </w:r>
      <w:r w:rsidRPr="00343415">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43415">
        <w:rPr>
          <w:color w:val="000000" w:themeColor="text1"/>
          <w:sz w:val="28"/>
          <w:szCs w:val="28"/>
        </w:rPr>
        <w:t xml:space="preserve">олномоченного органа </w:t>
      </w:r>
      <w:r w:rsidRPr="00343415">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343415" w:rsidRDefault="00F40AA2" w:rsidP="0074516D">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Проверка также может проводиться по конкретному обращению гражданина или организации.</w:t>
      </w:r>
    </w:p>
    <w:p w:rsidR="00B253DB" w:rsidRPr="00343415" w:rsidRDefault="00BF168D" w:rsidP="00B253DB">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П</w:t>
      </w:r>
      <w:r w:rsidR="00B253DB" w:rsidRPr="00343415">
        <w:rPr>
          <w:color w:val="000000" w:themeColor="text1"/>
          <w:sz w:val="28"/>
          <w:szCs w:val="28"/>
        </w:rPr>
        <w:t xml:space="preserve">орядок и формы </w:t>
      </w:r>
      <w:proofErr w:type="gramStart"/>
      <w:r w:rsidR="00B253DB" w:rsidRPr="00343415">
        <w:rPr>
          <w:color w:val="000000" w:themeColor="text1"/>
          <w:sz w:val="28"/>
          <w:szCs w:val="28"/>
        </w:rPr>
        <w:t>контроля за</w:t>
      </w:r>
      <w:proofErr w:type="gramEnd"/>
      <w:r w:rsidR="00B253DB" w:rsidRPr="00343415">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343415" w:rsidRDefault="00B253DB" w:rsidP="00B253DB">
      <w:pPr>
        <w:autoSpaceDE w:val="0"/>
        <w:autoSpaceDN w:val="0"/>
        <w:adjustRightInd w:val="0"/>
        <w:ind w:firstLine="709"/>
        <w:jc w:val="both"/>
        <w:outlineLvl w:val="2"/>
        <w:rPr>
          <w:color w:val="000000" w:themeColor="text1"/>
          <w:sz w:val="28"/>
          <w:szCs w:val="28"/>
        </w:rPr>
      </w:pPr>
      <w:r w:rsidRPr="00343415">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43415" w:rsidRDefault="00AF4363" w:rsidP="00F40AA2">
      <w:pPr>
        <w:autoSpaceDE w:val="0"/>
        <w:autoSpaceDN w:val="0"/>
        <w:adjustRightInd w:val="0"/>
        <w:jc w:val="center"/>
        <w:outlineLvl w:val="1"/>
        <w:rPr>
          <w:color w:val="000000" w:themeColor="text1"/>
          <w:sz w:val="28"/>
          <w:szCs w:val="28"/>
        </w:rPr>
      </w:pPr>
    </w:p>
    <w:p w:rsidR="002503C9" w:rsidRPr="00343415" w:rsidRDefault="002503C9" w:rsidP="002503C9">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343415">
        <w:rPr>
          <w:color w:val="000000" w:themeColor="text1"/>
          <w:sz w:val="28"/>
          <w:szCs w:val="28"/>
        </w:rPr>
        <w:br/>
      </w:r>
      <w:r w:rsidRPr="00343415">
        <w:rPr>
          <w:color w:val="000000" w:themeColor="text1"/>
          <w:sz w:val="28"/>
          <w:szCs w:val="28"/>
        </w:rPr>
        <w:t xml:space="preserve">ПРЕДОСТАВЛЯЮЩЕГО МУНИЦИПАЛЬНУЮ УСЛУГУ, А ТАКЖЕ </w:t>
      </w:r>
      <w:r w:rsidR="00D3776B" w:rsidRPr="00343415">
        <w:rPr>
          <w:color w:val="000000" w:themeColor="text1"/>
          <w:sz w:val="28"/>
          <w:szCs w:val="28"/>
        </w:rPr>
        <w:br/>
      </w:r>
      <w:r w:rsidRPr="00343415">
        <w:rPr>
          <w:color w:val="000000" w:themeColor="text1"/>
          <w:sz w:val="28"/>
          <w:szCs w:val="28"/>
        </w:rPr>
        <w:t>ДОЛЖНОСТНЫХ ЛИЦ, МУНИЦИПАЛЬНЫХ СЛУЖАЩИХ</w:t>
      </w:r>
    </w:p>
    <w:p w:rsidR="002503C9" w:rsidRPr="00343415" w:rsidRDefault="002503C9" w:rsidP="002503C9">
      <w:pPr>
        <w:widowControl w:val="0"/>
        <w:autoSpaceDE w:val="0"/>
        <w:autoSpaceDN w:val="0"/>
        <w:adjustRightInd w:val="0"/>
        <w:jc w:val="center"/>
        <w:outlineLvl w:val="2"/>
        <w:rPr>
          <w:color w:val="000000" w:themeColor="text1"/>
          <w:sz w:val="28"/>
          <w:szCs w:val="28"/>
        </w:rPr>
      </w:pPr>
    </w:p>
    <w:p w:rsidR="00103B37" w:rsidRPr="00343415" w:rsidRDefault="00C83DDE" w:rsidP="002503C9">
      <w:pPr>
        <w:widowControl w:val="0"/>
        <w:autoSpaceDE w:val="0"/>
        <w:autoSpaceDN w:val="0"/>
        <w:adjustRightInd w:val="0"/>
        <w:jc w:val="center"/>
        <w:outlineLvl w:val="2"/>
        <w:rPr>
          <w:color w:val="000000" w:themeColor="text1"/>
          <w:sz w:val="28"/>
          <w:szCs w:val="28"/>
        </w:rPr>
      </w:pPr>
      <w:bookmarkStart w:id="45" w:name="Par459"/>
      <w:bookmarkEnd w:id="45"/>
      <w:r w:rsidRPr="00343415">
        <w:rPr>
          <w:color w:val="000000" w:themeColor="text1"/>
          <w:sz w:val="28"/>
          <w:szCs w:val="28"/>
        </w:rPr>
        <w:lastRenderedPageBreak/>
        <w:t>Подраздел 5.1.</w:t>
      </w:r>
      <w:r w:rsidR="002503C9" w:rsidRPr="00343415">
        <w:rPr>
          <w:color w:val="000000" w:themeColor="text1"/>
          <w:sz w:val="28"/>
          <w:szCs w:val="28"/>
        </w:rPr>
        <w:t xml:space="preserve"> ИНФОРМАЦИЯ ДЛЯ ЗАЯВИТЕЛЯ О ЕГО ПРАВЕ </w:t>
      </w:r>
      <w:r w:rsidR="00D3776B" w:rsidRPr="00343415">
        <w:rPr>
          <w:color w:val="000000" w:themeColor="text1"/>
          <w:sz w:val="28"/>
          <w:szCs w:val="28"/>
        </w:rPr>
        <w:br/>
      </w:r>
      <w:r w:rsidR="002503C9" w:rsidRPr="00343415">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343415">
        <w:rPr>
          <w:color w:val="000000" w:themeColor="text1"/>
          <w:sz w:val="28"/>
          <w:szCs w:val="28"/>
        </w:rPr>
        <w:br/>
      </w:r>
      <w:r w:rsidR="002503C9" w:rsidRPr="00343415">
        <w:rPr>
          <w:color w:val="000000" w:themeColor="text1"/>
          <w:sz w:val="28"/>
          <w:szCs w:val="28"/>
        </w:rPr>
        <w:t xml:space="preserve">ПРЕДОСТАВЛЯЮЩЕГО МУНИЦИПАЛЬНУЮ УСЛУГУ, </w:t>
      </w:r>
    </w:p>
    <w:p w:rsidR="00F40AA2" w:rsidRPr="00343415" w:rsidRDefault="002503C9" w:rsidP="002503C9">
      <w:pPr>
        <w:jc w:val="center"/>
        <w:rPr>
          <w:color w:val="000000" w:themeColor="text1"/>
          <w:sz w:val="28"/>
          <w:szCs w:val="28"/>
        </w:rPr>
      </w:pPr>
      <w:r w:rsidRPr="00343415">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343415" w:rsidRDefault="00F40AA2" w:rsidP="00F40AA2">
      <w:pPr>
        <w:ind w:firstLine="851"/>
        <w:jc w:val="both"/>
        <w:rPr>
          <w:color w:val="000000" w:themeColor="text1"/>
          <w:sz w:val="28"/>
          <w:szCs w:val="28"/>
        </w:rPr>
      </w:pPr>
    </w:p>
    <w:p w:rsidR="0055312F" w:rsidRPr="00343415"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343415">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43415">
        <w:rPr>
          <w:color w:val="000000" w:themeColor="text1"/>
          <w:sz w:val="28"/>
          <w:szCs w:val="28"/>
          <w:lang w:eastAsia="en-US"/>
        </w:rPr>
        <w:t>олномоченным органом</w:t>
      </w:r>
      <w:r w:rsidRPr="00343415">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43415">
        <w:rPr>
          <w:color w:val="000000" w:themeColor="text1"/>
          <w:sz w:val="28"/>
          <w:szCs w:val="28"/>
          <w:lang w:eastAsia="en-US"/>
        </w:rPr>
        <w:t xml:space="preserve">– </w:t>
      </w:r>
      <w:r w:rsidRPr="00343415">
        <w:rPr>
          <w:color w:val="000000" w:themeColor="text1"/>
          <w:sz w:val="28"/>
          <w:szCs w:val="28"/>
          <w:lang w:eastAsia="en-US"/>
        </w:rPr>
        <w:t>досудебное (внесудебное) обжалование).</w:t>
      </w:r>
      <w:proofErr w:type="gramEnd"/>
    </w:p>
    <w:p w:rsidR="0055312F" w:rsidRPr="00343415" w:rsidRDefault="0055312F" w:rsidP="00F40AA2">
      <w:pPr>
        <w:jc w:val="center"/>
        <w:rPr>
          <w:color w:val="000000" w:themeColor="text1"/>
          <w:sz w:val="28"/>
          <w:szCs w:val="28"/>
        </w:rPr>
      </w:pPr>
    </w:p>
    <w:p w:rsidR="00F40AA2" w:rsidRPr="00343415" w:rsidRDefault="00C83DDE" w:rsidP="00C83D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Подраздел</w:t>
      </w:r>
      <w:r w:rsidR="002503C9" w:rsidRPr="00343415">
        <w:rPr>
          <w:color w:val="000000" w:themeColor="text1"/>
          <w:sz w:val="28"/>
          <w:szCs w:val="28"/>
        </w:rPr>
        <w:t xml:space="preserve"> </w:t>
      </w:r>
      <w:r w:rsidRPr="00343415">
        <w:rPr>
          <w:color w:val="000000" w:themeColor="text1"/>
          <w:sz w:val="28"/>
          <w:szCs w:val="28"/>
        </w:rPr>
        <w:t>5.2</w:t>
      </w:r>
      <w:r w:rsidR="002503C9" w:rsidRPr="00343415">
        <w:rPr>
          <w:color w:val="000000" w:themeColor="text1"/>
          <w:sz w:val="28"/>
          <w:szCs w:val="28"/>
        </w:rPr>
        <w:t>. ПРЕДМЕТ ЖАЛОБЫ</w:t>
      </w:r>
    </w:p>
    <w:p w:rsidR="00F40AA2" w:rsidRPr="00343415" w:rsidRDefault="00F40AA2" w:rsidP="00F40AA2">
      <w:pPr>
        <w:jc w:val="center"/>
        <w:rPr>
          <w:color w:val="000000" w:themeColor="text1"/>
          <w:sz w:val="28"/>
          <w:szCs w:val="28"/>
        </w:rPr>
      </w:pPr>
    </w:p>
    <w:p w:rsidR="00686853" w:rsidRPr="00343415" w:rsidRDefault="00686853" w:rsidP="00686853">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43415">
        <w:rPr>
          <w:color w:val="000000" w:themeColor="text1"/>
          <w:sz w:val="28"/>
          <w:szCs w:val="28"/>
          <w:lang w:eastAsia="en-US"/>
        </w:rPr>
        <w:t>олномоченного органа</w:t>
      </w:r>
      <w:r w:rsidRPr="00343415">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43415"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343415">
        <w:rPr>
          <w:color w:val="000000" w:themeColor="text1"/>
          <w:sz w:val="28"/>
          <w:szCs w:val="28"/>
        </w:rPr>
        <w:t xml:space="preserve">5.2.2. </w:t>
      </w:r>
      <w:r w:rsidR="00F40AA2" w:rsidRPr="00343415">
        <w:rPr>
          <w:color w:val="000000" w:themeColor="text1"/>
          <w:sz w:val="28"/>
          <w:szCs w:val="28"/>
        </w:rPr>
        <w:t>Заявитель может обратиться с жалобой,</w:t>
      </w:r>
      <w:r w:rsidR="00F40AA2" w:rsidRPr="00343415">
        <w:rPr>
          <w:color w:val="000000" w:themeColor="text1"/>
          <w:sz w:val="28"/>
          <w:szCs w:val="28"/>
          <w:lang w:eastAsia="en-US"/>
        </w:rPr>
        <w:t xml:space="preserve"> в том числе в следующих случаях:</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343415">
        <w:rPr>
          <w:rFonts w:eastAsia="Calibri"/>
          <w:color w:val="000000" w:themeColor="text1"/>
          <w:sz w:val="28"/>
          <w:szCs w:val="28"/>
          <w:lang w:eastAsia="en-US"/>
        </w:rPr>
        <w:t xml:space="preserve">а) нарушение срока регистрации </w:t>
      </w:r>
      <w:r w:rsidR="00801CC2" w:rsidRPr="00343415">
        <w:rPr>
          <w:rFonts w:eastAsia="Calibri"/>
          <w:color w:val="000000" w:themeColor="text1"/>
          <w:sz w:val="28"/>
          <w:szCs w:val="28"/>
          <w:lang w:eastAsia="en-US"/>
        </w:rPr>
        <w:t>запроса</w:t>
      </w:r>
      <w:r w:rsidR="00686853" w:rsidRPr="00343415">
        <w:rPr>
          <w:rFonts w:eastAsia="Calibri"/>
          <w:color w:val="000000" w:themeColor="text1"/>
          <w:sz w:val="28"/>
          <w:szCs w:val="28"/>
          <w:lang w:eastAsia="en-US"/>
        </w:rPr>
        <w:t xml:space="preserve"> </w:t>
      </w:r>
      <w:r w:rsidRPr="00343415">
        <w:rPr>
          <w:rFonts w:eastAsia="Calibri"/>
          <w:color w:val="000000" w:themeColor="text1"/>
          <w:sz w:val="28"/>
          <w:szCs w:val="28"/>
          <w:lang w:eastAsia="en-US"/>
        </w:rPr>
        <w:t xml:space="preserve">заявителя о предоставлении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услуги;</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343415">
        <w:rPr>
          <w:rFonts w:eastAsia="Calibri"/>
          <w:color w:val="000000" w:themeColor="text1"/>
          <w:sz w:val="28"/>
          <w:szCs w:val="28"/>
          <w:lang w:eastAsia="en-US"/>
        </w:rPr>
        <w:t xml:space="preserve">б) нарушение срока предоставления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услуги;</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343415">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43415">
        <w:rPr>
          <w:rFonts w:eastAsia="Calibri"/>
          <w:color w:val="000000" w:themeColor="text1"/>
          <w:sz w:val="28"/>
          <w:szCs w:val="28"/>
          <w:lang w:eastAsia="en-US"/>
        </w:rPr>
        <w:t>Краснодарского края</w:t>
      </w:r>
      <w:r w:rsidRPr="00343415">
        <w:rPr>
          <w:rFonts w:eastAsia="Calibri"/>
          <w:color w:val="000000" w:themeColor="text1"/>
          <w:sz w:val="28"/>
          <w:szCs w:val="28"/>
          <w:lang w:eastAsia="en-US"/>
        </w:rPr>
        <w:t xml:space="preserve">, </w:t>
      </w:r>
      <w:r w:rsidR="00686853" w:rsidRPr="00343415">
        <w:rPr>
          <w:rFonts w:eastAsia="Calibri"/>
          <w:color w:val="000000" w:themeColor="text1"/>
          <w:sz w:val="28"/>
          <w:szCs w:val="28"/>
          <w:lang w:eastAsia="en-US"/>
        </w:rPr>
        <w:t xml:space="preserve">муниципальными правовыми актами </w:t>
      </w:r>
      <w:r w:rsidR="00B050BA" w:rsidRPr="00343415">
        <w:rPr>
          <w:color w:val="000000" w:themeColor="text1"/>
          <w:sz w:val="28"/>
          <w:szCs w:val="28"/>
        </w:rPr>
        <w:t>администраци</w:t>
      </w:r>
      <w:r w:rsidR="003B2A90" w:rsidRPr="00343415">
        <w:rPr>
          <w:color w:val="000000" w:themeColor="text1"/>
          <w:sz w:val="28"/>
          <w:szCs w:val="28"/>
        </w:rPr>
        <w:t>и</w:t>
      </w:r>
      <w:r w:rsidR="00B050BA" w:rsidRPr="00343415">
        <w:rPr>
          <w:color w:val="000000" w:themeColor="text1"/>
          <w:sz w:val="28"/>
          <w:szCs w:val="28"/>
        </w:rPr>
        <w:t xml:space="preserve"> </w:t>
      </w:r>
      <w:proofErr w:type="spellStart"/>
      <w:r w:rsidR="00774708">
        <w:rPr>
          <w:sz w:val="28"/>
          <w:szCs w:val="28"/>
        </w:rPr>
        <w:t>Новокубанского</w:t>
      </w:r>
      <w:proofErr w:type="spellEnd"/>
      <w:r w:rsidR="00774708">
        <w:rPr>
          <w:sz w:val="28"/>
          <w:szCs w:val="28"/>
        </w:rPr>
        <w:t xml:space="preserve"> городского поселения</w:t>
      </w:r>
      <w:r w:rsidR="00774708" w:rsidRPr="00726A12">
        <w:rPr>
          <w:sz w:val="28"/>
          <w:szCs w:val="28"/>
        </w:rPr>
        <w:t xml:space="preserve"> </w:t>
      </w:r>
      <w:proofErr w:type="spellStart"/>
      <w:r w:rsidR="00774708" w:rsidRPr="00726A12">
        <w:rPr>
          <w:sz w:val="28"/>
          <w:szCs w:val="28"/>
        </w:rPr>
        <w:t>Новокубанского</w:t>
      </w:r>
      <w:proofErr w:type="spellEnd"/>
      <w:r w:rsidR="00774708" w:rsidRPr="00726A12">
        <w:rPr>
          <w:sz w:val="28"/>
          <w:szCs w:val="28"/>
        </w:rPr>
        <w:t xml:space="preserve"> района</w:t>
      </w:r>
      <w:r w:rsidR="00774708" w:rsidRPr="00343415">
        <w:rPr>
          <w:rFonts w:eastAsia="Calibri"/>
          <w:color w:val="000000" w:themeColor="text1"/>
          <w:sz w:val="28"/>
          <w:szCs w:val="28"/>
          <w:lang w:eastAsia="en-US"/>
        </w:rPr>
        <w:t xml:space="preserve"> </w:t>
      </w:r>
      <w:r w:rsidRPr="00343415">
        <w:rPr>
          <w:rFonts w:eastAsia="Calibri"/>
          <w:color w:val="000000" w:themeColor="text1"/>
          <w:sz w:val="28"/>
          <w:szCs w:val="28"/>
          <w:lang w:eastAsia="en-US"/>
        </w:rPr>
        <w:t xml:space="preserve">для предоставления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услуги;</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343415">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43415">
        <w:rPr>
          <w:rFonts w:eastAsia="Calibri"/>
          <w:color w:val="000000" w:themeColor="text1"/>
          <w:sz w:val="28"/>
          <w:szCs w:val="28"/>
          <w:lang w:eastAsia="en-US"/>
        </w:rPr>
        <w:t>Краснодарского края</w:t>
      </w:r>
      <w:r w:rsidRPr="00343415">
        <w:rPr>
          <w:rFonts w:eastAsia="Calibri"/>
          <w:color w:val="000000" w:themeColor="text1"/>
          <w:sz w:val="28"/>
          <w:szCs w:val="28"/>
          <w:lang w:eastAsia="en-US"/>
        </w:rPr>
        <w:t xml:space="preserve">, </w:t>
      </w:r>
      <w:r w:rsidR="00686853" w:rsidRPr="00343415">
        <w:rPr>
          <w:rFonts w:eastAsia="Calibri"/>
          <w:color w:val="000000" w:themeColor="text1"/>
          <w:sz w:val="28"/>
          <w:szCs w:val="28"/>
          <w:lang w:eastAsia="en-US"/>
        </w:rPr>
        <w:t xml:space="preserve">муниципальными правовыми актами </w:t>
      </w:r>
      <w:r w:rsidR="003B2A90" w:rsidRPr="00343415">
        <w:rPr>
          <w:rFonts w:eastAsia="Calibri"/>
          <w:color w:val="000000" w:themeColor="text1"/>
          <w:sz w:val="28"/>
          <w:szCs w:val="28"/>
          <w:lang w:eastAsia="en-US"/>
        </w:rPr>
        <w:t xml:space="preserve">администрации </w:t>
      </w:r>
      <w:proofErr w:type="spellStart"/>
      <w:r w:rsidR="00774708">
        <w:rPr>
          <w:sz w:val="28"/>
          <w:szCs w:val="28"/>
        </w:rPr>
        <w:t>Новокубанского</w:t>
      </w:r>
      <w:proofErr w:type="spellEnd"/>
      <w:r w:rsidR="00774708">
        <w:rPr>
          <w:sz w:val="28"/>
          <w:szCs w:val="28"/>
        </w:rPr>
        <w:t xml:space="preserve"> городского поселения</w:t>
      </w:r>
      <w:r w:rsidR="00774708" w:rsidRPr="00726A12">
        <w:rPr>
          <w:sz w:val="28"/>
          <w:szCs w:val="28"/>
        </w:rPr>
        <w:t xml:space="preserve"> </w:t>
      </w:r>
      <w:proofErr w:type="spellStart"/>
      <w:r w:rsidR="00774708" w:rsidRPr="00726A12">
        <w:rPr>
          <w:sz w:val="28"/>
          <w:szCs w:val="28"/>
        </w:rPr>
        <w:t>Новокубанского</w:t>
      </w:r>
      <w:proofErr w:type="spellEnd"/>
      <w:r w:rsidR="00774708" w:rsidRPr="00726A12">
        <w:rPr>
          <w:sz w:val="28"/>
          <w:szCs w:val="28"/>
        </w:rPr>
        <w:t xml:space="preserve"> района</w:t>
      </w:r>
      <w:r w:rsidR="00774708" w:rsidRPr="00343415">
        <w:rPr>
          <w:rFonts w:eastAsia="Calibri"/>
          <w:color w:val="000000" w:themeColor="text1"/>
          <w:sz w:val="28"/>
          <w:szCs w:val="28"/>
          <w:lang w:eastAsia="en-US"/>
        </w:rPr>
        <w:t xml:space="preserve"> </w:t>
      </w:r>
      <w:r w:rsidRPr="00343415">
        <w:rPr>
          <w:rFonts w:eastAsia="Calibri"/>
          <w:color w:val="000000" w:themeColor="text1"/>
          <w:sz w:val="28"/>
          <w:szCs w:val="28"/>
          <w:lang w:eastAsia="en-US"/>
        </w:rPr>
        <w:t xml:space="preserve">для предоставления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услуги</w:t>
      </w:r>
      <w:r w:rsidR="00686853" w:rsidRPr="00343415">
        <w:rPr>
          <w:rFonts w:eastAsia="Calibri"/>
          <w:color w:val="000000" w:themeColor="text1"/>
          <w:sz w:val="28"/>
          <w:szCs w:val="28"/>
          <w:lang w:eastAsia="en-US"/>
        </w:rPr>
        <w:t>, у заявителя</w:t>
      </w:r>
      <w:r w:rsidRPr="00343415">
        <w:rPr>
          <w:rFonts w:eastAsia="Calibri"/>
          <w:color w:val="000000" w:themeColor="text1"/>
          <w:sz w:val="28"/>
          <w:szCs w:val="28"/>
          <w:lang w:eastAsia="en-US"/>
        </w:rPr>
        <w:t>;</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343415">
        <w:rPr>
          <w:rFonts w:eastAsia="Calibri"/>
          <w:color w:val="000000" w:themeColor="text1"/>
          <w:sz w:val="28"/>
          <w:szCs w:val="28"/>
          <w:lang w:eastAsia="en-US"/>
        </w:rPr>
        <w:t>д) отказ</w:t>
      </w:r>
      <w:r w:rsidR="00E95A4D" w:rsidRPr="00343415">
        <w:rPr>
          <w:rFonts w:eastAsia="Calibri"/>
          <w:color w:val="000000" w:themeColor="text1"/>
          <w:sz w:val="28"/>
          <w:szCs w:val="28"/>
          <w:lang w:eastAsia="en-US"/>
        </w:rPr>
        <w:t>а</w:t>
      </w:r>
      <w:r w:rsidRPr="00343415">
        <w:rPr>
          <w:rFonts w:eastAsia="Calibri"/>
          <w:color w:val="000000" w:themeColor="text1"/>
          <w:sz w:val="28"/>
          <w:szCs w:val="28"/>
          <w:lang w:eastAsia="en-US"/>
        </w:rPr>
        <w:t xml:space="preserve"> в предоставлении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43415">
        <w:rPr>
          <w:rFonts w:eastAsia="Calibri"/>
          <w:color w:val="000000" w:themeColor="text1"/>
          <w:sz w:val="28"/>
          <w:szCs w:val="28"/>
          <w:lang w:eastAsia="en-US"/>
        </w:rPr>
        <w:t xml:space="preserve">Краснодарского края, муниципальными правовыми актами </w:t>
      </w:r>
      <w:r w:rsidR="003B2A90" w:rsidRPr="00343415">
        <w:rPr>
          <w:rFonts w:eastAsia="Calibri"/>
          <w:color w:val="000000" w:themeColor="text1"/>
          <w:sz w:val="28"/>
          <w:szCs w:val="28"/>
          <w:lang w:eastAsia="en-US"/>
        </w:rPr>
        <w:t xml:space="preserve">администрации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00AC0B86">
        <w:rPr>
          <w:sz w:val="28"/>
          <w:szCs w:val="28"/>
        </w:rPr>
        <w:t>;</w:t>
      </w:r>
      <w:proofErr w:type="gramEnd"/>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343415">
        <w:rPr>
          <w:rFonts w:eastAsia="Calibri"/>
          <w:color w:val="000000" w:themeColor="text1"/>
          <w:sz w:val="28"/>
          <w:szCs w:val="28"/>
          <w:lang w:eastAsia="en-US"/>
        </w:rPr>
        <w:t xml:space="preserve">е) затребование с заявителя при предоставлении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43415">
        <w:rPr>
          <w:rFonts w:eastAsia="Calibri"/>
          <w:color w:val="000000" w:themeColor="text1"/>
          <w:sz w:val="28"/>
          <w:szCs w:val="28"/>
          <w:lang w:eastAsia="en-US"/>
        </w:rPr>
        <w:t xml:space="preserve">Краснодарского края, </w:t>
      </w:r>
      <w:r w:rsidR="00E95A4D" w:rsidRPr="00343415">
        <w:rPr>
          <w:rFonts w:eastAsia="Calibri"/>
          <w:color w:val="000000" w:themeColor="text1"/>
          <w:sz w:val="28"/>
          <w:szCs w:val="28"/>
          <w:lang w:eastAsia="en-US"/>
        </w:rPr>
        <w:lastRenderedPageBreak/>
        <w:t xml:space="preserve">муниципальными правовыми актами </w:t>
      </w:r>
      <w:r w:rsidR="003B2A90" w:rsidRPr="00343415">
        <w:rPr>
          <w:rFonts w:eastAsia="Calibri"/>
          <w:color w:val="000000" w:themeColor="text1"/>
          <w:sz w:val="28"/>
          <w:szCs w:val="28"/>
          <w:lang w:eastAsia="en-US"/>
        </w:rPr>
        <w:t xml:space="preserve">администрации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00AC0B86">
        <w:rPr>
          <w:sz w:val="28"/>
          <w:szCs w:val="28"/>
        </w:rPr>
        <w:t>;</w:t>
      </w:r>
    </w:p>
    <w:p w:rsidR="00F40AA2" w:rsidRPr="00343415"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343415">
        <w:rPr>
          <w:rFonts w:eastAsia="Calibri"/>
          <w:color w:val="000000" w:themeColor="text1"/>
          <w:sz w:val="28"/>
          <w:szCs w:val="28"/>
          <w:lang w:eastAsia="en-US"/>
        </w:rPr>
        <w:t xml:space="preserve">ж) отказ </w:t>
      </w:r>
      <w:r w:rsidR="00E95A4D" w:rsidRPr="00343415">
        <w:rPr>
          <w:rFonts w:eastAsia="Calibri"/>
          <w:color w:val="000000" w:themeColor="text1"/>
          <w:sz w:val="28"/>
          <w:szCs w:val="28"/>
          <w:lang w:eastAsia="en-US"/>
        </w:rPr>
        <w:t>уп</w:t>
      </w:r>
      <w:r w:rsidR="00DF3665" w:rsidRPr="00343415">
        <w:rPr>
          <w:rFonts w:eastAsia="Calibri"/>
          <w:color w:val="000000" w:themeColor="text1"/>
          <w:sz w:val="28"/>
          <w:szCs w:val="28"/>
          <w:lang w:eastAsia="en-US"/>
        </w:rPr>
        <w:t>олномоченного органа</w:t>
      </w:r>
      <w:r w:rsidR="00E95A4D" w:rsidRPr="00343415">
        <w:rPr>
          <w:rFonts w:eastAsia="Calibri"/>
          <w:color w:val="000000" w:themeColor="text1"/>
          <w:sz w:val="28"/>
          <w:szCs w:val="28"/>
          <w:lang w:eastAsia="en-US"/>
        </w:rPr>
        <w:t xml:space="preserve">, его </w:t>
      </w:r>
      <w:r w:rsidRPr="00343415">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43415">
        <w:rPr>
          <w:rFonts w:eastAsia="Calibri"/>
          <w:color w:val="000000" w:themeColor="text1"/>
          <w:sz w:val="28"/>
          <w:szCs w:val="28"/>
          <w:lang w:eastAsia="en-US"/>
        </w:rPr>
        <w:t xml:space="preserve">муниципальной </w:t>
      </w:r>
      <w:r w:rsidRPr="00343415">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343415" w:rsidRDefault="00686853" w:rsidP="00F40AA2">
      <w:pPr>
        <w:jc w:val="center"/>
        <w:rPr>
          <w:color w:val="000000" w:themeColor="text1"/>
          <w:sz w:val="28"/>
          <w:szCs w:val="28"/>
        </w:rPr>
      </w:pPr>
    </w:p>
    <w:p w:rsidR="00F40AA2" w:rsidRPr="00343415" w:rsidRDefault="00C83DDE" w:rsidP="00C83D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Подраздел 5.3</w:t>
      </w:r>
      <w:r w:rsidR="002503C9" w:rsidRPr="00343415">
        <w:rPr>
          <w:color w:val="000000" w:themeColor="text1"/>
          <w:sz w:val="28"/>
          <w:szCs w:val="28"/>
        </w:rPr>
        <w:t xml:space="preserve">. ОРГАНЫ МЕСТНОГО САМОУПРАВЛЕНИЯ </w:t>
      </w:r>
      <w:r w:rsidR="002503C9" w:rsidRPr="00343415">
        <w:rPr>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343415" w:rsidRDefault="00F40AA2" w:rsidP="00F40AA2">
      <w:pPr>
        <w:jc w:val="center"/>
        <w:rPr>
          <w:color w:val="000000" w:themeColor="text1"/>
          <w:sz w:val="28"/>
          <w:szCs w:val="28"/>
        </w:rPr>
      </w:pP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 xml:space="preserve">Жалобы на решения, принятые уполномоченным органом, подаются главе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Pr="00343415">
        <w:rPr>
          <w:color w:val="000000" w:themeColor="text1"/>
          <w:sz w:val="28"/>
          <w:szCs w:val="28"/>
          <w:lang w:eastAsia="en-US"/>
        </w:rPr>
        <w:t xml:space="preserve">. </w:t>
      </w:r>
    </w:p>
    <w:p w:rsidR="004E61D4" w:rsidRPr="00343415" w:rsidRDefault="004E61D4" w:rsidP="004E61D4">
      <w:pPr>
        <w:autoSpaceDE w:val="0"/>
        <w:autoSpaceDN w:val="0"/>
        <w:adjustRightInd w:val="0"/>
        <w:ind w:firstLine="709"/>
        <w:jc w:val="both"/>
        <w:outlineLvl w:val="2"/>
        <w:rPr>
          <w:color w:val="000000" w:themeColor="text1"/>
          <w:sz w:val="28"/>
          <w:szCs w:val="28"/>
        </w:rPr>
      </w:pPr>
      <w:r w:rsidRPr="00343415">
        <w:rPr>
          <w:color w:val="000000" w:themeColor="text1"/>
          <w:sz w:val="28"/>
          <w:szCs w:val="28"/>
          <w:lang w:eastAsia="en-US"/>
        </w:rPr>
        <w:t>Жалобы на действия (бездействие)</w:t>
      </w:r>
      <w:r w:rsidRPr="00343415">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43415">
        <w:rPr>
          <w:color w:val="000000" w:themeColor="text1"/>
          <w:sz w:val="28"/>
          <w:szCs w:val="28"/>
          <w:lang w:eastAsia="en-US"/>
        </w:rPr>
        <w:t xml:space="preserve">заместителю главы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Pr="00343415">
        <w:rPr>
          <w:color w:val="000000" w:themeColor="text1"/>
          <w:sz w:val="28"/>
          <w:szCs w:val="28"/>
        </w:rPr>
        <w:t>.</w:t>
      </w: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proofErr w:type="gramStart"/>
      <w:r w:rsidRPr="00343415">
        <w:rPr>
          <w:color w:val="000000" w:themeColor="text1"/>
          <w:sz w:val="28"/>
          <w:szCs w:val="28"/>
          <w:lang w:eastAsia="en-US"/>
        </w:rPr>
        <w:t xml:space="preserve">Жалобы на действия заместителя главы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Pr="00343415">
        <w:rPr>
          <w:color w:val="000000" w:themeColor="text1"/>
          <w:sz w:val="28"/>
          <w:szCs w:val="28"/>
          <w:lang w:eastAsia="en-US"/>
        </w:rPr>
        <w:t xml:space="preserve">, курирующего </w:t>
      </w:r>
      <w:r w:rsidRPr="00343415">
        <w:rPr>
          <w:color w:val="000000" w:themeColor="text1"/>
          <w:sz w:val="28"/>
          <w:szCs w:val="28"/>
        </w:rPr>
        <w:t>орган или структурное подразделение, через которые предоставляется муниципальная услуга</w:t>
      </w:r>
      <w:r w:rsidRPr="00343415">
        <w:rPr>
          <w:color w:val="000000" w:themeColor="text1"/>
          <w:sz w:val="28"/>
          <w:szCs w:val="28"/>
          <w:lang w:eastAsia="en-US"/>
        </w:rPr>
        <w:t xml:space="preserve">, подается главе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Pr="00343415">
        <w:rPr>
          <w:color w:val="000000" w:themeColor="text1"/>
          <w:sz w:val="28"/>
          <w:szCs w:val="28"/>
          <w:lang w:eastAsia="en-US"/>
        </w:rPr>
        <w:t>.</w:t>
      </w:r>
      <w:proofErr w:type="gramEnd"/>
    </w:p>
    <w:p w:rsidR="004E61D4" w:rsidRPr="00343415" w:rsidRDefault="004E61D4" w:rsidP="00C83DDE">
      <w:pPr>
        <w:widowControl w:val="0"/>
        <w:autoSpaceDE w:val="0"/>
        <w:autoSpaceDN w:val="0"/>
        <w:adjustRightInd w:val="0"/>
        <w:jc w:val="center"/>
        <w:outlineLvl w:val="2"/>
        <w:rPr>
          <w:color w:val="000000" w:themeColor="text1"/>
          <w:sz w:val="28"/>
          <w:szCs w:val="28"/>
        </w:rPr>
      </w:pPr>
    </w:p>
    <w:p w:rsidR="00F40AA2" w:rsidRPr="00343415" w:rsidRDefault="00C83DDE" w:rsidP="00C83DDE">
      <w:pPr>
        <w:widowControl w:val="0"/>
        <w:autoSpaceDE w:val="0"/>
        <w:autoSpaceDN w:val="0"/>
        <w:adjustRightInd w:val="0"/>
        <w:jc w:val="center"/>
        <w:outlineLvl w:val="2"/>
        <w:rPr>
          <w:color w:val="000000" w:themeColor="text1"/>
          <w:sz w:val="28"/>
          <w:szCs w:val="28"/>
        </w:rPr>
      </w:pPr>
      <w:r w:rsidRPr="00343415">
        <w:rPr>
          <w:color w:val="000000" w:themeColor="text1"/>
          <w:sz w:val="28"/>
          <w:szCs w:val="28"/>
        </w:rPr>
        <w:t xml:space="preserve">Подраздел 5.4. </w:t>
      </w:r>
      <w:r w:rsidR="002503C9" w:rsidRPr="00343415">
        <w:rPr>
          <w:color w:val="000000" w:themeColor="text1"/>
          <w:sz w:val="28"/>
          <w:szCs w:val="28"/>
        </w:rPr>
        <w:t>ПОРЯДОК ПОДАЧИ И РАССМОТРЕНИЯ ЖАЛОБЫ</w:t>
      </w:r>
    </w:p>
    <w:p w:rsidR="00F40AA2" w:rsidRPr="00343415" w:rsidRDefault="00F40AA2" w:rsidP="00F40AA2">
      <w:pPr>
        <w:jc w:val="center"/>
        <w:rPr>
          <w:color w:val="000000" w:themeColor="text1"/>
          <w:sz w:val="28"/>
          <w:szCs w:val="28"/>
        </w:rPr>
      </w:pPr>
    </w:p>
    <w:p w:rsidR="00470361" w:rsidRPr="00343415" w:rsidRDefault="00F40AA2" w:rsidP="00470361">
      <w:pPr>
        <w:autoSpaceDE w:val="0"/>
        <w:autoSpaceDN w:val="0"/>
        <w:adjustRightInd w:val="0"/>
        <w:ind w:firstLine="709"/>
        <w:jc w:val="both"/>
        <w:outlineLvl w:val="2"/>
        <w:rPr>
          <w:color w:val="000000" w:themeColor="text1"/>
          <w:sz w:val="28"/>
          <w:szCs w:val="28"/>
          <w:lang w:eastAsia="en-US"/>
        </w:rPr>
      </w:pPr>
      <w:r w:rsidRPr="00343415">
        <w:rPr>
          <w:color w:val="000000" w:themeColor="text1"/>
          <w:sz w:val="28"/>
          <w:szCs w:val="28"/>
          <w:lang w:eastAsia="en-US"/>
        </w:rPr>
        <w:t xml:space="preserve">5.4.1. </w:t>
      </w:r>
      <w:r w:rsidR="00470361" w:rsidRPr="00343415">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43415" w:rsidRDefault="00470361" w:rsidP="00470361">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Жалоба подается в письменной форме на бумажном носителе, в электронной форме в уп</w:t>
      </w:r>
      <w:r w:rsidR="00F00DBE" w:rsidRPr="00343415">
        <w:rPr>
          <w:color w:val="000000" w:themeColor="text1"/>
          <w:sz w:val="28"/>
          <w:szCs w:val="28"/>
          <w:lang w:eastAsia="en-US"/>
        </w:rPr>
        <w:t>олномоченный орган</w:t>
      </w:r>
      <w:r w:rsidRPr="00343415">
        <w:rPr>
          <w:color w:val="000000" w:themeColor="text1"/>
          <w:sz w:val="28"/>
          <w:szCs w:val="28"/>
          <w:lang w:eastAsia="en-US"/>
        </w:rPr>
        <w:t>.</w:t>
      </w:r>
    </w:p>
    <w:p w:rsidR="009C2A62" w:rsidRPr="00343415" w:rsidRDefault="009C2A62" w:rsidP="009C2A62">
      <w:pPr>
        <w:autoSpaceDE w:val="0"/>
        <w:autoSpaceDN w:val="0"/>
        <w:adjustRightInd w:val="0"/>
        <w:ind w:firstLine="709"/>
        <w:jc w:val="both"/>
        <w:outlineLvl w:val="0"/>
        <w:rPr>
          <w:color w:val="000000" w:themeColor="text1"/>
          <w:sz w:val="28"/>
          <w:szCs w:val="28"/>
        </w:rPr>
      </w:pPr>
      <w:bookmarkStart w:id="46" w:name="P304"/>
      <w:bookmarkEnd w:id="46"/>
      <w:r w:rsidRPr="00343415">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343415">
        <w:rPr>
          <w:color w:val="000000" w:themeColor="text1"/>
          <w:sz w:val="28"/>
          <w:szCs w:val="28"/>
        </w:rPr>
        <w:t>интернет-портала</w:t>
      </w:r>
      <w:proofErr w:type="gramEnd"/>
      <w:r w:rsidRPr="00343415">
        <w:rPr>
          <w:color w:val="000000" w:themeColor="text1"/>
          <w:sz w:val="28"/>
          <w:szCs w:val="28"/>
        </w:rPr>
        <w:t xml:space="preserve"> администрации муниципального образования </w:t>
      </w:r>
      <w:proofErr w:type="spellStart"/>
      <w:r w:rsidR="00AC0B86">
        <w:rPr>
          <w:sz w:val="28"/>
          <w:szCs w:val="28"/>
        </w:rPr>
        <w:t>Новокубанского</w:t>
      </w:r>
      <w:proofErr w:type="spellEnd"/>
      <w:r w:rsidR="00AC0B86">
        <w:rPr>
          <w:sz w:val="28"/>
          <w:szCs w:val="28"/>
        </w:rPr>
        <w:t xml:space="preserve"> городского поселения</w:t>
      </w:r>
      <w:r w:rsidR="00AC0B86" w:rsidRPr="00726A12">
        <w:rPr>
          <w:sz w:val="28"/>
          <w:szCs w:val="28"/>
        </w:rPr>
        <w:t xml:space="preserve"> </w:t>
      </w:r>
      <w:proofErr w:type="spellStart"/>
      <w:r w:rsidR="00AC0B86" w:rsidRPr="00726A12">
        <w:rPr>
          <w:sz w:val="28"/>
          <w:szCs w:val="28"/>
        </w:rPr>
        <w:t>Новокубанского</w:t>
      </w:r>
      <w:proofErr w:type="spellEnd"/>
      <w:r w:rsidR="00AC0B86" w:rsidRPr="00726A12">
        <w:rPr>
          <w:sz w:val="28"/>
          <w:szCs w:val="28"/>
        </w:rPr>
        <w:t xml:space="preserve"> района</w:t>
      </w:r>
      <w:r w:rsidRPr="00343415">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4E61D4" w:rsidRPr="00343415" w:rsidRDefault="004E61D4" w:rsidP="004E61D4">
      <w:pPr>
        <w:ind w:firstLine="708"/>
        <w:jc w:val="both"/>
        <w:rPr>
          <w:color w:val="000000" w:themeColor="text1"/>
          <w:sz w:val="28"/>
          <w:szCs w:val="28"/>
        </w:rPr>
      </w:pPr>
      <w:r w:rsidRPr="00343415">
        <w:rPr>
          <w:color w:val="000000" w:themeColor="text1"/>
          <w:sz w:val="28"/>
          <w:szCs w:val="28"/>
          <w:lang w:eastAsia="en-US"/>
        </w:rPr>
        <w:t xml:space="preserve">5.4.3. </w:t>
      </w:r>
      <w:proofErr w:type="gramStart"/>
      <w:r w:rsidRPr="00343415">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343415">
          <w:rPr>
            <w:color w:val="000000" w:themeColor="text1"/>
            <w:sz w:val="28"/>
            <w:szCs w:val="28"/>
          </w:rPr>
          <w:t>статьей 11.2</w:t>
        </w:r>
      </w:hyperlink>
      <w:r w:rsidRPr="00343415">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0" w:history="1">
        <w:r w:rsidRPr="00343415">
          <w:rPr>
            <w:color w:val="000000" w:themeColor="text1"/>
            <w:sz w:val="28"/>
            <w:szCs w:val="28"/>
          </w:rPr>
          <w:t>порядке</w:t>
        </w:r>
      </w:hyperlink>
      <w:r w:rsidRPr="00343415">
        <w:rPr>
          <w:color w:val="000000" w:themeColor="text1"/>
          <w:sz w:val="28"/>
          <w:szCs w:val="28"/>
        </w:rPr>
        <w:t xml:space="preserve">, установленном </w:t>
      </w:r>
      <w:hyperlink r:id="rId21" w:history="1">
        <w:r w:rsidRPr="00343415">
          <w:rPr>
            <w:color w:val="000000" w:themeColor="text1"/>
            <w:sz w:val="28"/>
            <w:szCs w:val="28"/>
          </w:rPr>
          <w:t>постановлением</w:t>
        </w:r>
      </w:hyperlink>
      <w:r w:rsidRPr="00343415">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343415">
        <w:rPr>
          <w:color w:val="000000" w:themeColor="text1"/>
          <w:sz w:val="28"/>
          <w:szCs w:val="28"/>
        </w:rPr>
        <w:lastRenderedPageBreak/>
        <w:t>действий</w:t>
      </w:r>
      <w:proofErr w:type="gramEnd"/>
      <w:r w:rsidRPr="00343415">
        <w:rPr>
          <w:color w:val="000000" w:themeColor="text1"/>
          <w:sz w:val="28"/>
          <w:szCs w:val="28"/>
        </w:rPr>
        <w:t xml:space="preserve"> (бездействия), совершенных при предоставлении государственных и муниципальных услуг».</w:t>
      </w: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5.4.4. Жалоба должна содержать:</w:t>
      </w: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proofErr w:type="gramStart"/>
      <w:r w:rsidRPr="00343415">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3) сведения об обжалуемых решениях и действиях (бездействии), должностного лица</w:t>
      </w:r>
      <w:r w:rsidR="00187C61">
        <w:rPr>
          <w:color w:val="000000" w:themeColor="text1"/>
          <w:sz w:val="28"/>
          <w:szCs w:val="28"/>
          <w:lang w:eastAsia="en-US"/>
        </w:rPr>
        <w:t xml:space="preserve">, </w:t>
      </w:r>
      <w:r w:rsidRPr="00343415">
        <w:rPr>
          <w:color w:val="000000" w:themeColor="text1"/>
          <w:sz w:val="28"/>
          <w:szCs w:val="28"/>
          <w:lang w:eastAsia="en-US"/>
        </w:rPr>
        <w:t>либо муниципального служащего;</w:t>
      </w:r>
    </w:p>
    <w:p w:rsidR="004E61D4" w:rsidRPr="00343415" w:rsidRDefault="004E61D4" w:rsidP="004E61D4">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E61D4" w:rsidRPr="00343415" w:rsidRDefault="004E61D4" w:rsidP="0074516D">
      <w:pPr>
        <w:autoSpaceDE w:val="0"/>
        <w:autoSpaceDN w:val="0"/>
        <w:adjustRightInd w:val="0"/>
        <w:ind w:firstLine="709"/>
        <w:jc w:val="both"/>
        <w:outlineLvl w:val="2"/>
        <w:rPr>
          <w:color w:val="000000" w:themeColor="text1"/>
          <w:sz w:val="28"/>
          <w:szCs w:val="28"/>
          <w:lang w:eastAsia="en-US"/>
        </w:rPr>
      </w:pPr>
    </w:p>
    <w:p w:rsidR="00F40AA2" w:rsidRPr="00343415" w:rsidRDefault="00C83DDE" w:rsidP="00D63AB9">
      <w:pPr>
        <w:autoSpaceDE w:val="0"/>
        <w:autoSpaceDN w:val="0"/>
        <w:adjustRightInd w:val="0"/>
        <w:jc w:val="center"/>
        <w:outlineLvl w:val="0"/>
        <w:rPr>
          <w:rFonts w:eastAsia="Calibri"/>
          <w:color w:val="000000" w:themeColor="text1"/>
          <w:sz w:val="28"/>
          <w:szCs w:val="28"/>
          <w:lang w:eastAsia="en-US"/>
        </w:rPr>
      </w:pPr>
      <w:r w:rsidRPr="00343415">
        <w:rPr>
          <w:color w:val="000000" w:themeColor="text1"/>
          <w:sz w:val="28"/>
          <w:szCs w:val="28"/>
        </w:rPr>
        <w:t>Подраздел 5.5</w:t>
      </w:r>
      <w:r w:rsidR="002503C9" w:rsidRPr="00343415">
        <w:rPr>
          <w:color w:val="000000" w:themeColor="text1"/>
          <w:sz w:val="28"/>
          <w:szCs w:val="28"/>
        </w:rPr>
        <w:t xml:space="preserve">. </w:t>
      </w:r>
      <w:r w:rsidR="002503C9" w:rsidRPr="00343415">
        <w:rPr>
          <w:rFonts w:eastAsia="Calibri"/>
          <w:color w:val="000000" w:themeColor="text1"/>
          <w:sz w:val="28"/>
          <w:szCs w:val="28"/>
          <w:lang w:eastAsia="en-US"/>
        </w:rPr>
        <w:t>СРОКИ РАССМОТРЕНИЯ ЖАЛОБЫ</w:t>
      </w:r>
    </w:p>
    <w:p w:rsidR="00D63AB9" w:rsidRPr="00343415" w:rsidRDefault="00D63AB9" w:rsidP="00D63AB9">
      <w:pPr>
        <w:autoSpaceDE w:val="0"/>
        <w:autoSpaceDN w:val="0"/>
        <w:adjustRightInd w:val="0"/>
        <w:jc w:val="center"/>
        <w:outlineLvl w:val="0"/>
        <w:rPr>
          <w:rFonts w:eastAsia="Calibri"/>
          <w:color w:val="000000" w:themeColor="text1"/>
          <w:sz w:val="28"/>
          <w:szCs w:val="28"/>
          <w:lang w:eastAsia="en-US"/>
        </w:rPr>
      </w:pP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proofErr w:type="gramStart"/>
      <w:r w:rsidRPr="00343415">
        <w:rPr>
          <w:color w:val="000000" w:themeColor="text1"/>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43415">
        <w:rPr>
          <w:color w:val="000000" w:themeColor="text1"/>
          <w:sz w:val="28"/>
          <w:szCs w:val="28"/>
          <w:lang w:eastAsia="en-US"/>
        </w:rPr>
        <w:t xml:space="preserve"> со дня ее регистрации.</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AC0B86">
        <w:rPr>
          <w:color w:val="000000" w:themeColor="text1"/>
          <w:sz w:val="28"/>
          <w:szCs w:val="28"/>
          <w:lang w:eastAsia="en-US"/>
        </w:rPr>
        <w:t>3</w:t>
      </w:r>
      <w:r w:rsidRPr="00343415">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43415" w:rsidRDefault="00F40AA2" w:rsidP="00F40AA2">
      <w:pPr>
        <w:rPr>
          <w:color w:val="000000" w:themeColor="text1"/>
          <w:sz w:val="28"/>
          <w:szCs w:val="28"/>
        </w:rPr>
      </w:pPr>
    </w:p>
    <w:p w:rsidR="00F40AA2" w:rsidRPr="00343415" w:rsidRDefault="00C83DDE" w:rsidP="00D63AB9">
      <w:pPr>
        <w:autoSpaceDE w:val="0"/>
        <w:autoSpaceDN w:val="0"/>
        <w:adjustRightInd w:val="0"/>
        <w:ind w:firstLine="709"/>
        <w:jc w:val="center"/>
        <w:outlineLvl w:val="0"/>
        <w:rPr>
          <w:color w:val="000000" w:themeColor="text1"/>
          <w:sz w:val="28"/>
          <w:szCs w:val="28"/>
          <w:lang w:eastAsia="en-US"/>
        </w:rPr>
      </w:pPr>
      <w:r w:rsidRPr="00343415">
        <w:rPr>
          <w:color w:val="000000" w:themeColor="text1"/>
          <w:sz w:val="28"/>
          <w:szCs w:val="28"/>
        </w:rPr>
        <w:t>Подраздел 5.6</w:t>
      </w:r>
      <w:r w:rsidR="002503C9" w:rsidRPr="00343415">
        <w:rPr>
          <w:color w:val="000000" w:themeColor="text1"/>
          <w:sz w:val="28"/>
          <w:szCs w:val="28"/>
        </w:rPr>
        <w:t xml:space="preserve">. </w:t>
      </w:r>
      <w:r w:rsidR="002503C9" w:rsidRPr="00343415">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43415" w:rsidRDefault="00F40AA2" w:rsidP="00F40AA2">
      <w:pPr>
        <w:jc w:val="center"/>
        <w:rPr>
          <w:color w:val="000000" w:themeColor="text1"/>
          <w:sz w:val="28"/>
          <w:szCs w:val="28"/>
        </w:rPr>
      </w:pPr>
    </w:p>
    <w:p w:rsidR="00F40AA2" w:rsidRPr="00343415" w:rsidRDefault="00F40AA2" w:rsidP="0074516D">
      <w:pPr>
        <w:ind w:firstLine="709"/>
        <w:jc w:val="both"/>
        <w:rPr>
          <w:color w:val="000000" w:themeColor="text1"/>
          <w:sz w:val="28"/>
          <w:szCs w:val="28"/>
        </w:rPr>
      </w:pPr>
      <w:r w:rsidRPr="00343415">
        <w:rPr>
          <w:color w:val="000000" w:themeColor="text1"/>
          <w:sz w:val="28"/>
          <w:szCs w:val="28"/>
        </w:rPr>
        <w:t>Основания для приостановления рассмотрения жалобы не предусмотрены.</w:t>
      </w:r>
    </w:p>
    <w:p w:rsidR="008616B5" w:rsidRPr="00343415" w:rsidRDefault="008616B5" w:rsidP="00F40AA2">
      <w:pPr>
        <w:ind w:firstLine="851"/>
        <w:jc w:val="both"/>
        <w:rPr>
          <w:color w:val="000000" w:themeColor="text1"/>
          <w:sz w:val="28"/>
          <w:szCs w:val="28"/>
        </w:rPr>
      </w:pPr>
    </w:p>
    <w:p w:rsidR="00F40AA2" w:rsidRPr="00343415" w:rsidRDefault="00C83DDE" w:rsidP="00D63AB9">
      <w:pPr>
        <w:autoSpaceDE w:val="0"/>
        <w:autoSpaceDN w:val="0"/>
        <w:adjustRightInd w:val="0"/>
        <w:ind w:firstLine="709"/>
        <w:jc w:val="center"/>
        <w:outlineLvl w:val="0"/>
        <w:rPr>
          <w:color w:val="000000" w:themeColor="text1"/>
          <w:sz w:val="28"/>
          <w:szCs w:val="28"/>
        </w:rPr>
      </w:pPr>
      <w:r w:rsidRPr="00343415">
        <w:rPr>
          <w:color w:val="000000" w:themeColor="text1"/>
          <w:sz w:val="28"/>
          <w:szCs w:val="28"/>
        </w:rPr>
        <w:lastRenderedPageBreak/>
        <w:t>Подраздел 5.7</w:t>
      </w:r>
      <w:r w:rsidR="002503C9" w:rsidRPr="00343415">
        <w:rPr>
          <w:color w:val="000000" w:themeColor="text1"/>
          <w:sz w:val="28"/>
          <w:szCs w:val="28"/>
        </w:rPr>
        <w:t>. РЕЗУЛЬТАТ РАССМОТРЕНИЯ ЖАЛОБЫ</w:t>
      </w:r>
    </w:p>
    <w:p w:rsidR="00F40AA2" w:rsidRPr="00343415" w:rsidRDefault="00F40AA2" w:rsidP="00F40AA2">
      <w:pPr>
        <w:jc w:val="center"/>
        <w:rPr>
          <w:color w:val="000000" w:themeColor="text1"/>
          <w:sz w:val="28"/>
          <w:szCs w:val="28"/>
        </w:rPr>
      </w:pP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proofErr w:type="gramStart"/>
      <w:r w:rsidRPr="00343415">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2) отказывает в удовлетворении жалобы.</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 xml:space="preserve">5.7.2. </w:t>
      </w:r>
      <w:proofErr w:type="gramStart"/>
      <w:r w:rsidRPr="00343415">
        <w:rPr>
          <w:color w:val="000000" w:themeColor="text1"/>
          <w:sz w:val="28"/>
          <w:szCs w:val="28"/>
          <w:lang w:eastAsia="en-US"/>
        </w:rPr>
        <w:t>Не позднее дня, следующего за днем принятия решения, указанного в под</w:t>
      </w:r>
      <w:hyperlink w:anchor="P316" w:history="1">
        <w:r w:rsidRPr="00343415">
          <w:rPr>
            <w:color w:val="000000" w:themeColor="text1"/>
            <w:sz w:val="28"/>
            <w:szCs w:val="28"/>
            <w:lang w:eastAsia="en-US"/>
          </w:rPr>
          <w:t>пункте 5.7.1</w:t>
        </w:r>
      </w:hyperlink>
      <w:r w:rsidRPr="00343415">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5.7.3. Основанием для отказа в удовлетворении жалобы являются:</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 xml:space="preserve">5.7.4. В случае установления в ходе или по результатам </w:t>
      </w:r>
      <w:proofErr w:type="gramStart"/>
      <w:r w:rsidRPr="00343415">
        <w:rPr>
          <w:color w:val="000000" w:themeColor="text1"/>
          <w:sz w:val="28"/>
          <w:szCs w:val="28"/>
          <w:lang w:eastAsia="en-US"/>
        </w:rPr>
        <w:t>рассмотрения жалобы признаков состава административного правонарушения</w:t>
      </w:r>
      <w:proofErr w:type="gramEnd"/>
      <w:r w:rsidRPr="00343415">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AB9" w:rsidRPr="00343415" w:rsidRDefault="00D63AB9" w:rsidP="00D63AB9">
      <w:pPr>
        <w:ind w:firstLine="709"/>
        <w:contextualSpacing/>
        <w:jc w:val="both"/>
        <w:rPr>
          <w:color w:val="000000" w:themeColor="text1"/>
          <w:sz w:val="28"/>
          <w:szCs w:val="28"/>
        </w:rPr>
      </w:pPr>
      <w:r w:rsidRPr="00343415">
        <w:rPr>
          <w:color w:val="000000" w:themeColor="text1"/>
          <w:sz w:val="28"/>
          <w:szCs w:val="28"/>
        </w:rPr>
        <w:t>5.7.5. Жалоба остается без ответа в следующих случаях и порядке.</w:t>
      </w:r>
    </w:p>
    <w:p w:rsidR="00D63AB9" w:rsidRPr="00343415" w:rsidRDefault="00D63AB9" w:rsidP="00D63AB9">
      <w:pPr>
        <w:ind w:firstLine="709"/>
        <w:contextualSpacing/>
        <w:jc w:val="both"/>
        <w:rPr>
          <w:color w:val="000000" w:themeColor="text1"/>
          <w:sz w:val="28"/>
          <w:szCs w:val="28"/>
        </w:rPr>
      </w:pPr>
      <w:r w:rsidRPr="00343415">
        <w:rPr>
          <w:color w:val="000000" w:themeColor="text1"/>
          <w:sz w:val="28"/>
          <w:szCs w:val="28"/>
        </w:rPr>
        <w:t>5.7.5.1. В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43415">
        <w:rPr>
          <w:color w:val="000000" w:themeColor="text1"/>
          <w:sz w:val="28"/>
          <w:szCs w:val="28"/>
        </w:rPr>
        <w:t xml:space="preserve"> в срок до 7 дней</w:t>
      </w:r>
      <w:r w:rsidRPr="00343415">
        <w:rPr>
          <w:color w:val="000000" w:themeColor="text1"/>
          <w:sz w:val="28"/>
          <w:szCs w:val="28"/>
        </w:rPr>
        <w:t>.</w:t>
      </w:r>
    </w:p>
    <w:p w:rsidR="00D63AB9" w:rsidRPr="00343415" w:rsidRDefault="00D63AB9" w:rsidP="00D63AB9">
      <w:pPr>
        <w:ind w:firstLine="709"/>
        <w:contextualSpacing/>
        <w:jc w:val="both"/>
        <w:rPr>
          <w:color w:val="000000" w:themeColor="text1"/>
          <w:sz w:val="28"/>
          <w:szCs w:val="28"/>
        </w:rPr>
      </w:pPr>
      <w:r w:rsidRPr="00343415">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3AB9" w:rsidRPr="00343415" w:rsidRDefault="00D63AB9" w:rsidP="00D63AB9">
      <w:pPr>
        <w:ind w:firstLine="709"/>
        <w:contextualSpacing/>
        <w:jc w:val="both"/>
        <w:rPr>
          <w:color w:val="000000" w:themeColor="text1"/>
          <w:sz w:val="28"/>
          <w:szCs w:val="28"/>
        </w:rPr>
      </w:pPr>
      <w:bookmarkStart w:id="47" w:name="sub_1103"/>
      <w:r w:rsidRPr="00343415">
        <w:rPr>
          <w:color w:val="000000" w:themeColor="text1"/>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343415">
        <w:rPr>
          <w:color w:val="000000" w:themeColor="text1"/>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D63AB9" w:rsidRPr="00343415" w:rsidRDefault="00D63AB9" w:rsidP="00D63AB9">
      <w:pPr>
        <w:ind w:firstLine="709"/>
        <w:contextualSpacing/>
        <w:jc w:val="both"/>
        <w:rPr>
          <w:color w:val="000000" w:themeColor="text1"/>
          <w:sz w:val="28"/>
          <w:szCs w:val="28"/>
        </w:rPr>
      </w:pPr>
      <w:r w:rsidRPr="00343415">
        <w:rPr>
          <w:color w:val="000000" w:themeColor="text1"/>
          <w:sz w:val="28"/>
          <w:szCs w:val="28"/>
        </w:rPr>
        <w:t>5.7.5.4. В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3AB9" w:rsidRPr="00343415" w:rsidRDefault="00D63AB9" w:rsidP="00D63AB9">
      <w:pPr>
        <w:ind w:firstLine="709"/>
        <w:contextualSpacing/>
        <w:jc w:val="both"/>
        <w:rPr>
          <w:color w:val="000000" w:themeColor="text1"/>
          <w:sz w:val="28"/>
          <w:szCs w:val="28"/>
        </w:rPr>
      </w:pPr>
      <w:r w:rsidRPr="00343415">
        <w:rPr>
          <w:color w:val="000000" w:themeColor="text1"/>
          <w:sz w:val="28"/>
          <w:szCs w:val="28"/>
        </w:rPr>
        <w:t>5.7.5.5. В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63AB9" w:rsidRPr="00343415" w:rsidRDefault="00D63AB9" w:rsidP="00D63AB9">
      <w:pPr>
        <w:ind w:firstLine="709"/>
        <w:contextualSpacing/>
        <w:jc w:val="both"/>
        <w:rPr>
          <w:color w:val="000000" w:themeColor="text1"/>
          <w:sz w:val="28"/>
          <w:szCs w:val="28"/>
        </w:rPr>
      </w:pPr>
      <w:bookmarkStart w:id="48" w:name="sub_1106"/>
      <w:r w:rsidRPr="00343415">
        <w:rPr>
          <w:color w:val="000000" w:themeColor="text1"/>
          <w:sz w:val="28"/>
          <w:szCs w:val="28"/>
        </w:rPr>
        <w:t>5.7.5.6. В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2" w:history="1">
        <w:r w:rsidRPr="00343415">
          <w:rPr>
            <w:color w:val="000000" w:themeColor="text1"/>
            <w:sz w:val="28"/>
            <w:szCs w:val="28"/>
          </w:rPr>
          <w:t>государственную</w:t>
        </w:r>
      </w:hyperlink>
      <w:r w:rsidRPr="00343415">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3AB9" w:rsidRPr="00343415" w:rsidRDefault="00D63AB9" w:rsidP="00D63AB9">
      <w:pPr>
        <w:ind w:firstLine="709"/>
        <w:contextualSpacing/>
        <w:jc w:val="both"/>
        <w:rPr>
          <w:color w:val="000000" w:themeColor="text1"/>
          <w:sz w:val="28"/>
          <w:szCs w:val="28"/>
        </w:rPr>
      </w:pPr>
      <w:bookmarkStart w:id="49" w:name="sub_1107"/>
      <w:bookmarkEnd w:id="48"/>
      <w:r w:rsidRPr="00343415">
        <w:rPr>
          <w:color w:val="000000" w:themeColor="text1"/>
          <w:sz w:val="28"/>
          <w:szCs w:val="28"/>
        </w:rPr>
        <w:t>5.7.5.7. В случае</w:t>
      </w:r>
      <w:proofErr w:type="gramStart"/>
      <w:r w:rsidRPr="00343415">
        <w:rPr>
          <w:color w:val="000000" w:themeColor="text1"/>
          <w:sz w:val="28"/>
          <w:szCs w:val="28"/>
        </w:rPr>
        <w:t>,</w:t>
      </w:r>
      <w:proofErr w:type="gramEnd"/>
      <w:r w:rsidRPr="00343415">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p>
    <w:p w:rsidR="00D63AB9" w:rsidRPr="00343415" w:rsidRDefault="00D63AB9" w:rsidP="00D63AB9">
      <w:pPr>
        <w:autoSpaceDE w:val="0"/>
        <w:autoSpaceDN w:val="0"/>
        <w:adjustRightInd w:val="0"/>
        <w:ind w:firstLine="709"/>
        <w:jc w:val="center"/>
        <w:outlineLvl w:val="0"/>
        <w:rPr>
          <w:color w:val="000000" w:themeColor="text1"/>
          <w:sz w:val="28"/>
          <w:szCs w:val="28"/>
        </w:rPr>
      </w:pPr>
      <w:r w:rsidRPr="00343415">
        <w:rPr>
          <w:color w:val="000000" w:themeColor="text1"/>
          <w:sz w:val="28"/>
          <w:szCs w:val="28"/>
        </w:rPr>
        <w:t xml:space="preserve">Подраздел 5.8. ПОРЯДОК ИНФОРМИРОВАНИЯ ЗАЯВИТЕЛЯ </w:t>
      </w:r>
      <w:r w:rsidRPr="00343415">
        <w:rPr>
          <w:color w:val="000000" w:themeColor="text1"/>
          <w:sz w:val="28"/>
          <w:szCs w:val="28"/>
        </w:rPr>
        <w:br/>
        <w:t>О РЕЗУЛЬТАТАХ РАССМОТРЕНИЯ ЖАЛОБЫ</w:t>
      </w:r>
    </w:p>
    <w:p w:rsidR="00D63AB9" w:rsidRPr="00343415" w:rsidRDefault="00D63AB9" w:rsidP="00D63AB9">
      <w:pPr>
        <w:jc w:val="center"/>
        <w:rPr>
          <w:color w:val="000000" w:themeColor="text1"/>
          <w:sz w:val="28"/>
          <w:szCs w:val="28"/>
        </w:rPr>
      </w:pPr>
    </w:p>
    <w:p w:rsidR="00D63AB9" w:rsidRPr="00343415" w:rsidRDefault="00D63AB9" w:rsidP="00D63AB9">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343415" w:rsidRDefault="00F40AA2" w:rsidP="00F40AA2">
      <w:pPr>
        <w:ind w:firstLine="851"/>
        <w:jc w:val="both"/>
        <w:rPr>
          <w:color w:val="000000" w:themeColor="text1"/>
          <w:sz w:val="28"/>
          <w:szCs w:val="28"/>
        </w:rPr>
      </w:pPr>
    </w:p>
    <w:p w:rsidR="00F40AA2" w:rsidRPr="00343415" w:rsidRDefault="00C83DDE" w:rsidP="00C83DDE">
      <w:pPr>
        <w:autoSpaceDE w:val="0"/>
        <w:autoSpaceDN w:val="0"/>
        <w:adjustRightInd w:val="0"/>
        <w:ind w:firstLine="709"/>
        <w:jc w:val="both"/>
        <w:outlineLvl w:val="0"/>
        <w:rPr>
          <w:color w:val="000000" w:themeColor="text1"/>
          <w:sz w:val="28"/>
          <w:szCs w:val="28"/>
        </w:rPr>
      </w:pPr>
      <w:r w:rsidRPr="00343415">
        <w:rPr>
          <w:color w:val="000000" w:themeColor="text1"/>
          <w:sz w:val="28"/>
          <w:szCs w:val="28"/>
        </w:rPr>
        <w:t>Подраздел 5.9</w:t>
      </w:r>
      <w:r w:rsidR="009B0DA7" w:rsidRPr="00343415">
        <w:rPr>
          <w:color w:val="000000" w:themeColor="text1"/>
          <w:sz w:val="28"/>
          <w:szCs w:val="28"/>
        </w:rPr>
        <w:t>. ПОРЯДОК ОБЖАЛОВАНИЯ РЕШЕНИЯ ПО ЖАЛОБЕ</w:t>
      </w:r>
    </w:p>
    <w:p w:rsidR="00F40AA2" w:rsidRPr="00343415" w:rsidRDefault="00F40AA2" w:rsidP="00F40AA2">
      <w:pPr>
        <w:jc w:val="both"/>
        <w:rPr>
          <w:color w:val="000000" w:themeColor="text1"/>
          <w:sz w:val="28"/>
          <w:szCs w:val="28"/>
        </w:rPr>
      </w:pPr>
    </w:p>
    <w:p w:rsidR="00F40AA2" w:rsidRPr="00343415"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343415">
        <w:rPr>
          <w:color w:val="000000" w:themeColor="text1"/>
          <w:sz w:val="28"/>
          <w:szCs w:val="28"/>
        </w:rPr>
        <w:t xml:space="preserve">5.9. </w:t>
      </w:r>
      <w:r w:rsidR="00F40AA2" w:rsidRPr="00343415">
        <w:rPr>
          <w:color w:val="000000" w:themeColor="text1"/>
          <w:sz w:val="28"/>
          <w:szCs w:val="28"/>
        </w:rPr>
        <w:t xml:space="preserve">Заявители вправе обжаловать решения, принятые в ходе предоставления </w:t>
      </w:r>
      <w:r w:rsidR="00147677" w:rsidRPr="00343415">
        <w:rPr>
          <w:color w:val="000000" w:themeColor="text1"/>
          <w:sz w:val="28"/>
          <w:szCs w:val="28"/>
        </w:rPr>
        <w:t>муниципальной услуги</w:t>
      </w:r>
      <w:r w:rsidR="00F40AA2" w:rsidRPr="00343415">
        <w:rPr>
          <w:color w:val="000000" w:themeColor="text1"/>
          <w:sz w:val="28"/>
          <w:szCs w:val="28"/>
        </w:rPr>
        <w:t>, действия или бездействие должностных лиц уп</w:t>
      </w:r>
      <w:r w:rsidR="00AA19FB" w:rsidRPr="00343415">
        <w:rPr>
          <w:color w:val="000000" w:themeColor="text1"/>
          <w:sz w:val="28"/>
          <w:szCs w:val="28"/>
        </w:rPr>
        <w:t xml:space="preserve">олномоченного органа </w:t>
      </w:r>
      <w:r w:rsidR="00F40AA2" w:rsidRPr="00343415">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343415" w:rsidRDefault="008B2319" w:rsidP="00F40AA2">
      <w:pPr>
        <w:jc w:val="center"/>
        <w:rPr>
          <w:color w:val="000000" w:themeColor="text1"/>
          <w:sz w:val="28"/>
          <w:szCs w:val="28"/>
        </w:rPr>
      </w:pPr>
    </w:p>
    <w:p w:rsidR="00F40AA2" w:rsidRPr="00343415" w:rsidRDefault="00C83DDE" w:rsidP="00D3776B">
      <w:pPr>
        <w:autoSpaceDE w:val="0"/>
        <w:autoSpaceDN w:val="0"/>
        <w:adjustRightInd w:val="0"/>
        <w:ind w:firstLine="709"/>
        <w:jc w:val="center"/>
        <w:outlineLvl w:val="0"/>
        <w:rPr>
          <w:color w:val="000000" w:themeColor="text1"/>
          <w:sz w:val="28"/>
          <w:szCs w:val="28"/>
        </w:rPr>
      </w:pPr>
      <w:r w:rsidRPr="00343415">
        <w:rPr>
          <w:color w:val="000000" w:themeColor="text1"/>
          <w:sz w:val="28"/>
          <w:szCs w:val="28"/>
        </w:rPr>
        <w:lastRenderedPageBreak/>
        <w:t>Подраздел 5.10</w:t>
      </w:r>
      <w:r w:rsidR="009B0DA7" w:rsidRPr="00343415">
        <w:rPr>
          <w:color w:val="000000" w:themeColor="text1"/>
          <w:sz w:val="28"/>
          <w:szCs w:val="28"/>
        </w:rPr>
        <w:t xml:space="preserve">. ПРАВО ЗАЯВИТЕЛЯ НА ПОЛУЧЕНИЕ ИНФОРМАЦИИ И ДОКУМЕНТОВ, НЕОБХОДИМЫХ ДЛЯ ОБОСНОВАНИЯ </w:t>
      </w:r>
      <w:r w:rsidR="00D3776B" w:rsidRPr="00343415">
        <w:rPr>
          <w:color w:val="000000" w:themeColor="text1"/>
          <w:sz w:val="28"/>
          <w:szCs w:val="28"/>
        </w:rPr>
        <w:br/>
      </w:r>
      <w:r w:rsidR="009B0DA7" w:rsidRPr="00343415">
        <w:rPr>
          <w:color w:val="000000" w:themeColor="text1"/>
          <w:sz w:val="28"/>
          <w:szCs w:val="28"/>
        </w:rPr>
        <w:t>И РАССМОТРЕНИЯ ЖАЛОБЫ</w:t>
      </w:r>
    </w:p>
    <w:p w:rsidR="00F40AA2" w:rsidRPr="00343415" w:rsidRDefault="00F40AA2" w:rsidP="00F40AA2">
      <w:pPr>
        <w:jc w:val="center"/>
        <w:rPr>
          <w:color w:val="000000" w:themeColor="text1"/>
          <w:sz w:val="28"/>
          <w:szCs w:val="28"/>
        </w:rPr>
      </w:pPr>
    </w:p>
    <w:p w:rsidR="00882FE2" w:rsidRPr="00343415" w:rsidRDefault="00882FE2" w:rsidP="00882FE2">
      <w:pPr>
        <w:autoSpaceDE w:val="0"/>
        <w:autoSpaceDN w:val="0"/>
        <w:adjustRightInd w:val="0"/>
        <w:ind w:firstLine="709"/>
        <w:jc w:val="both"/>
        <w:outlineLvl w:val="0"/>
        <w:rPr>
          <w:color w:val="000000" w:themeColor="text1"/>
          <w:sz w:val="28"/>
          <w:szCs w:val="28"/>
          <w:lang w:eastAsia="en-US"/>
        </w:rPr>
      </w:pPr>
      <w:r w:rsidRPr="00343415">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43415" w:rsidRDefault="00882FE2" w:rsidP="00882FE2">
      <w:pPr>
        <w:autoSpaceDE w:val="0"/>
        <w:autoSpaceDN w:val="0"/>
        <w:adjustRightInd w:val="0"/>
        <w:ind w:firstLine="709"/>
        <w:jc w:val="both"/>
        <w:outlineLvl w:val="0"/>
        <w:rPr>
          <w:color w:val="000000" w:themeColor="text1"/>
          <w:sz w:val="28"/>
          <w:szCs w:val="28"/>
          <w:lang w:eastAsia="en-US"/>
        </w:rPr>
      </w:pPr>
      <w:bookmarkStart w:id="50" w:name="P316"/>
      <w:bookmarkEnd w:id="50"/>
    </w:p>
    <w:p w:rsidR="00F40AA2" w:rsidRPr="00343415" w:rsidRDefault="00C83DDE" w:rsidP="00D3776B">
      <w:pPr>
        <w:autoSpaceDE w:val="0"/>
        <w:autoSpaceDN w:val="0"/>
        <w:adjustRightInd w:val="0"/>
        <w:ind w:firstLine="709"/>
        <w:jc w:val="center"/>
        <w:outlineLvl w:val="0"/>
        <w:rPr>
          <w:color w:val="000000" w:themeColor="text1"/>
          <w:sz w:val="28"/>
          <w:szCs w:val="28"/>
        </w:rPr>
      </w:pPr>
      <w:r w:rsidRPr="00343415">
        <w:rPr>
          <w:color w:val="000000" w:themeColor="text1"/>
          <w:sz w:val="28"/>
          <w:szCs w:val="28"/>
        </w:rPr>
        <w:t xml:space="preserve">Подраздел 5.11. </w:t>
      </w:r>
      <w:r w:rsidR="009B0DA7" w:rsidRPr="00343415">
        <w:rPr>
          <w:color w:val="000000" w:themeColor="text1"/>
          <w:sz w:val="28"/>
          <w:szCs w:val="28"/>
        </w:rPr>
        <w:t xml:space="preserve">СПОСОБЫ ИНФОРМИРОВАНИЯ ЗАЯВИТЕЛЕЙ </w:t>
      </w:r>
      <w:r w:rsidR="00D3776B" w:rsidRPr="00343415">
        <w:rPr>
          <w:color w:val="000000" w:themeColor="text1"/>
          <w:sz w:val="28"/>
          <w:szCs w:val="28"/>
        </w:rPr>
        <w:br/>
      </w:r>
      <w:r w:rsidR="009B0DA7" w:rsidRPr="00343415">
        <w:rPr>
          <w:color w:val="000000" w:themeColor="text1"/>
          <w:sz w:val="28"/>
          <w:szCs w:val="28"/>
        </w:rPr>
        <w:t>О ПОРЯДКЕ ПОДАЧИ И РАССМОТРЕНИЯ ЖАЛОБЫ</w:t>
      </w:r>
    </w:p>
    <w:p w:rsidR="00F40AA2" w:rsidRPr="00343415" w:rsidRDefault="00F40AA2" w:rsidP="00F40AA2">
      <w:pPr>
        <w:jc w:val="center"/>
        <w:rPr>
          <w:color w:val="000000" w:themeColor="text1"/>
          <w:sz w:val="28"/>
          <w:szCs w:val="28"/>
        </w:rPr>
      </w:pPr>
    </w:p>
    <w:p w:rsidR="00F40AA2" w:rsidRPr="00343415" w:rsidRDefault="00F40AA2" w:rsidP="0074516D">
      <w:pPr>
        <w:autoSpaceDE w:val="0"/>
        <w:autoSpaceDN w:val="0"/>
        <w:adjustRightInd w:val="0"/>
        <w:ind w:firstLine="709"/>
        <w:jc w:val="both"/>
        <w:rPr>
          <w:color w:val="000000" w:themeColor="text1"/>
          <w:spacing w:val="-4"/>
          <w:sz w:val="28"/>
          <w:szCs w:val="28"/>
        </w:rPr>
      </w:pPr>
      <w:r w:rsidRPr="00343415">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43415">
        <w:rPr>
          <w:color w:val="000000" w:themeColor="text1"/>
          <w:spacing w:val="-4"/>
          <w:sz w:val="28"/>
          <w:szCs w:val="28"/>
        </w:rPr>
        <w:t xml:space="preserve">муниципальной </w:t>
      </w:r>
      <w:r w:rsidRPr="00343415">
        <w:rPr>
          <w:color w:val="000000" w:themeColor="text1"/>
          <w:spacing w:val="-4"/>
          <w:sz w:val="28"/>
          <w:szCs w:val="28"/>
        </w:rPr>
        <w:t xml:space="preserve">услуги, на официальном сайте </w:t>
      </w:r>
      <w:r w:rsidR="00882FE2" w:rsidRPr="00343415">
        <w:rPr>
          <w:color w:val="000000" w:themeColor="text1"/>
          <w:sz w:val="28"/>
          <w:szCs w:val="28"/>
          <w:lang w:eastAsia="en-US"/>
        </w:rPr>
        <w:t>уп</w:t>
      </w:r>
      <w:r w:rsidR="00AA19FB" w:rsidRPr="00343415">
        <w:rPr>
          <w:color w:val="000000" w:themeColor="text1"/>
          <w:sz w:val="28"/>
          <w:szCs w:val="28"/>
          <w:lang w:eastAsia="en-US"/>
        </w:rPr>
        <w:t>олномоченного органа</w:t>
      </w:r>
      <w:r w:rsidRPr="00343415">
        <w:rPr>
          <w:color w:val="000000" w:themeColor="text1"/>
          <w:spacing w:val="-4"/>
          <w:sz w:val="28"/>
          <w:szCs w:val="28"/>
        </w:rPr>
        <w:t xml:space="preserve">, </w:t>
      </w:r>
      <w:r w:rsidR="00D3776B" w:rsidRPr="00343415">
        <w:rPr>
          <w:color w:val="000000" w:themeColor="text1"/>
          <w:spacing w:val="-4"/>
          <w:sz w:val="28"/>
          <w:szCs w:val="28"/>
        </w:rPr>
        <w:t>н</w:t>
      </w:r>
      <w:r w:rsidR="00D3776B" w:rsidRPr="00343415">
        <w:rPr>
          <w:color w:val="000000" w:themeColor="text1"/>
          <w:sz w:val="28"/>
          <w:szCs w:val="28"/>
        </w:rPr>
        <w:t>а едином портале государственных и муниципальных услуг</w:t>
      </w:r>
      <w:r w:rsidRPr="00343415">
        <w:rPr>
          <w:color w:val="000000" w:themeColor="text1"/>
          <w:spacing w:val="-4"/>
          <w:sz w:val="28"/>
          <w:szCs w:val="28"/>
        </w:rPr>
        <w:t>.</w:t>
      </w:r>
    </w:p>
    <w:p w:rsidR="00B62F06" w:rsidRPr="00343415"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Default="00F02E9E" w:rsidP="00B62F06">
      <w:pPr>
        <w:rPr>
          <w:color w:val="000000" w:themeColor="text1"/>
          <w:sz w:val="28"/>
          <w:szCs w:val="28"/>
        </w:rPr>
      </w:pPr>
    </w:p>
    <w:p w:rsidR="004E42F2" w:rsidRPr="00343415" w:rsidRDefault="004E42F2" w:rsidP="00B62F06">
      <w:pPr>
        <w:rPr>
          <w:color w:val="000000" w:themeColor="text1"/>
          <w:sz w:val="28"/>
          <w:szCs w:val="28"/>
        </w:rPr>
      </w:pPr>
    </w:p>
    <w:p w:rsidR="00F93513" w:rsidRDefault="00F93513" w:rsidP="00F93513">
      <w:pPr>
        <w:ind w:left="5103" w:hanging="5103"/>
        <w:rPr>
          <w:sz w:val="28"/>
          <w:szCs w:val="28"/>
        </w:rPr>
      </w:pPr>
      <w:bookmarkStart w:id="51" w:name="sub_1100"/>
      <w:proofErr w:type="gramStart"/>
      <w:r>
        <w:rPr>
          <w:sz w:val="28"/>
          <w:szCs w:val="28"/>
        </w:rPr>
        <w:t>Исполняющий</w:t>
      </w:r>
      <w:proofErr w:type="gramEnd"/>
      <w:r>
        <w:rPr>
          <w:sz w:val="28"/>
          <w:szCs w:val="28"/>
        </w:rPr>
        <w:t xml:space="preserve"> обязанности заместителя главы</w:t>
      </w:r>
    </w:p>
    <w:p w:rsidR="008D49CF" w:rsidRDefault="008D49CF" w:rsidP="00F93513">
      <w:pPr>
        <w:ind w:left="5103" w:hanging="5103"/>
        <w:rPr>
          <w:sz w:val="28"/>
          <w:szCs w:val="28"/>
        </w:rPr>
      </w:pPr>
      <w:r w:rsidRPr="008D49CF">
        <w:rPr>
          <w:sz w:val="28"/>
          <w:szCs w:val="28"/>
        </w:rPr>
        <w:t xml:space="preserve">по строительству, жилищно-коммунальному </w:t>
      </w:r>
    </w:p>
    <w:p w:rsidR="008D49CF" w:rsidRDefault="008D49CF" w:rsidP="008D49CF">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0F4129" w:rsidRPr="008D49CF" w:rsidRDefault="008D49CF" w:rsidP="008D49CF">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sidR="004E42F2">
        <w:rPr>
          <w:rStyle w:val="ad"/>
          <w:b w:val="0"/>
          <w:color w:val="000000" w:themeColor="text1"/>
          <w:sz w:val="28"/>
          <w:szCs w:val="28"/>
        </w:rPr>
        <w:t xml:space="preserve">                                                                       </w:t>
      </w:r>
    </w:p>
    <w:p w:rsidR="000F4129" w:rsidRDefault="000F4129" w:rsidP="004E42F2">
      <w:pPr>
        <w:ind w:left="5103" w:hanging="5103"/>
        <w:rPr>
          <w:rStyle w:val="ad"/>
          <w:b w:val="0"/>
          <w:color w:val="000000" w:themeColor="text1"/>
          <w:sz w:val="28"/>
          <w:szCs w:val="28"/>
        </w:rPr>
      </w:pPr>
    </w:p>
    <w:p w:rsidR="000F4129" w:rsidRDefault="000F4129" w:rsidP="004E42F2">
      <w:pPr>
        <w:ind w:left="5103" w:hanging="5103"/>
        <w:rPr>
          <w:rStyle w:val="ad"/>
          <w:b w:val="0"/>
          <w:color w:val="000000" w:themeColor="text1"/>
          <w:sz w:val="28"/>
          <w:szCs w:val="28"/>
        </w:rPr>
      </w:pPr>
    </w:p>
    <w:p w:rsidR="000F4129" w:rsidRDefault="000F4129" w:rsidP="004E42F2">
      <w:pPr>
        <w:ind w:left="5103" w:hanging="5103"/>
        <w:rPr>
          <w:rStyle w:val="ad"/>
          <w:b w:val="0"/>
          <w:color w:val="000000" w:themeColor="text1"/>
          <w:sz w:val="28"/>
          <w:szCs w:val="28"/>
        </w:rPr>
      </w:pPr>
    </w:p>
    <w:p w:rsidR="000F4129" w:rsidRDefault="000F4129" w:rsidP="004E42F2">
      <w:pPr>
        <w:ind w:left="5103" w:hanging="5103"/>
        <w:rPr>
          <w:rStyle w:val="ad"/>
          <w:b w:val="0"/>
          <w:color w:val="000000" w:themeColor="text1"/>
          <w:sz w:val="28"/>
          <w:szCs w:val="28"/>
        </w:rPr>
      </w:pPr>
    </w:p>
    <w:p w:rsidR="000F4129" w:rsidRDefault="000F4129" w:rsidP="004E42F2">
      <w:pPr>
        <w:ind w:left="5103" w:hanging="5103"/>
        <w:rPr>
          <w:rStyle w:val="ad"/>
          <w:b w:val="0"/>
          <w:color w:val="000000" w:themeColor="text1"/>
          <w:sz w:val="28"/>
          <w:szCs w:val="28"/>
        </w:rPr>
      </w:pPr>
    </w:p>
    <w:p w:rsidR="008D49CF" w:rsidRDefault="008D49CF"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F93513" w:rsidRDefault="00F93513" w:rsidP="004E42F2">
      <w:pPr>
        <w:ind w:left="5103" w:hanging="5103"/>
        <w:rPr>
          <w:rStyle w:val="ad"/>
          <w:b w:val="0"/>
          <w:color w:val="000000" w:themeColor="text1"/>
          <w:sz w:val="28"/>
          <w:szCs w:val="28"/>
        </w:rPr>
      </w:pPr>
    </w:p>
    <w:p w:rsidR="000F4129" w:rsidRDefault="000F4129" w:rsidP="004E42F2">
      <w:pPr>
        <w:ind w:left="5103" w:hanging="5103"/>
        <w:rPr>
          <w:rStyle w:val="ad"/>
          <w:b w:val="0"/>
          <w:color w:val="000000" w:themeColor="text1"/>
          <w:sz w:val="28"/>
          <w:szCs w:val="28"/>
        </w:rPr>
      </w:pPr>
    </w:p>
    <w:p w:rsidR="000E08AA" w:rsidRPr="00343415" w:rsidRDefault="000F4129" w:rsidP="004E42F2">
      <w:pPr>
        <w:ind w:left="5103" w:hanging="5103"/>
        <w:rPr>
          <w:b/>
          <w:color w:val="000000" w:themeColor="text1"/>
          <w:sz w:val="28"/>
          <w:szCs w:val="28"/>
        </w:rPr>
      </w:pPr>
      <w:r>
        <w:rPr>
          <w:rStyle w:val="ad"/>
          <w:b w:val="0"/>
          <w:color w:val="000000" w:themeColor="text1"/>
          <w:sz w:val="28"/>
          <w:szCs w:val="28"/>
        </w:rPr>
        <w:lastRenderedPageBreak/>
        <w:t xml:space="preserve">                                                                      </w:t>
      </w:r>
      <w:r w:rsidR="004E42F2">
        <w:rPr>
          <w:rStyle w:val="ad"/>
          <w:b w:val="0"/>
          <w:color w:val="000000" w:themeColor="text1"/>
          <w:sz w:val="28"/>
          <w:szCs w:val="28"/>
        </w:rPr>
        <w:t xml:space="preserve">  </w:t>
      </w:r>
      <w:r w:rsidR="000E08AA" w:rsidRPr="00343415">
        <w:rPr>
          <w:rStyle w:val="ad"/>
          <w:b w:val="0"/>
          <w:color w:val="000000" w:themeColor="text1"/>
          <w:sz w:val="28"/>
          <w:szCs w:val="28"/>
        </w:rPr>
        <w:t>Приложение № 1</w:t>
      </w:r>
      <w:r w:rsidR="000E08AA" w:rsidRPr="00343415">
        <w:rPr>
          <w:rStyle w:val="ad"/>
          <w:b w:val="0"/>
          <w:color w:val="000000" w:themeColor="text1"/>
          <w:sz w:val="28"/>
          <w:szCs w:val="28"/>
        </w:rPr>
        <w:br/>
        <w:t xml:space="preserve">к </w:t>
      </w:r>
      <w:hyperlink w:anchor="sub_1000" w:history="1">
        <w:r w:rsidR="000E08AA" w:rsidRPr="00343415">
          <w:rPr>
            <w:rStyle w:val="ad"/>
            <w:b w:val="0"/>
            <w:color w:val="000000" w:themeColor="text1"/>
            <w:sz w:val="28"/>
            <w:szCs w:val="28"/>
          </w:rPr>
          <w:t>административному регламенту</w:t>
        </w:r>
      </w:hyperlink>
      <w:r w:rsidR="000E08AA" w:rsidRPr="00343415">
        <w:rPr>
          <w:rStyle w:val="ad"/>
          <w:b w:val="0"/>
          <w:color w:val="000000" w:themeColor="text1"/>
          <w:sz w:val="28"/>
          <w:szCs w:val="28"/>
        </w:rPr>
        <w:br/>
        <w:t>по предоставлению муниципальной</w:t>
      </w:r>
      <w:r w:rsidR="000E08AA" w:rsidRPr="00343415">
        <w:rPr>
          <w:rStyle w:val="ad"/>
          <w:b w:val="0"/>
          <w:color w:val="000000" w:themeColor="text1"/>
          <w:sz w:val="28"/>
          <w:szCs w:val="28"/>
        </w:rPr>
        <w:br/>
        <w:t>услуги «Признание в установленном</w:t>
      </w:r>
      <w:r w:rsidR="000E08AA" w:rsidRPr="00343415">
        <w:rPr>
          <w:rStyle w:val="ad"/>
          <w:b w:val="0"/>
          <w:color w:val="000000" w:themeColor="text1"/>
          <w:sz w:val="28"/>
          <w:szCs w:val="28"/>
        </w:rPr>
        <w:br/>
        <w:t>порядке жилых помещений</w:t>
      </w:r>
      <w:r w:rsidR="000E08AA" w:rsidRPr="00343415">
        <w:rPr>
          <w:rStyle w:val="ad"/>
          <w:b w:val="0"/>
          <w:color w:val="000000" w:themeColor="text1"/>
          <w:sz w:val="28"/>
          <w:szCs w:val="28"/>
        </w:rPr>
        <w:br/>
        <w:t>муниципального жилищного фонда</w:t>
      </w:r>
      <w:r w:rsidR="000E08AA" w:rsidRPr="00343415">
        <w:rPr>
          <w:rStyle w:val="ad"/>
          <w:b w:val="0"/>
          <w:color w:val="000000" w:themeColor="text1"/>
          <w:sz w:val="28"/>
          <w:szCs w:val="28"/>
        </w:rPr>
        <w:br/>
        <w:t>пригодными (непригодными)</w:t>
      </w:r>
      <w:r w:rsidR="000E08AA" w:rsidRPr="00343415">
        <w:rPr>
          <w:rStyle w:val="ad"/>
          <w:b w:val="0"/>
          <w:color w:val="000000" w:themeColor="text1"/>
          <w:sz w:val="28"/>
          <w:szCs w:val="28"/>
        </w:rPr>
        <w:br/>
        <w:t>для проживания»</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280"/>
        <w:gridCol w:w="1540"/>
        <w:gridCol w:w="560"/>
        <w:gridCol w:w="980"/>
        <w:gridCol w:w="2940"/>
        <w:gridCol w:w="2359"/>
      </w:tblGrid>
      <w:tr w:rsidR="004E42F2" w:rsidRPr="00343415" w:rsidTr="000F4129">
        <w:tc>
          <w:tcPr>
            <w:tcW w:w="9639" w:type="dxa"/>
            <w:gridSpan w:val="8"/>
            <w:tcBorders>
              <w:top w:val="nil"/>
              <w:left w:val="nil"/>
              <w:bottom w:val="nil"/>
              <w:right w:val="nil"/>
            </w:tcBorders>
          </w:tcPr>
          <w:p w:rsidR="004E42F2" w:rsidRDefault="004E42F2" w:rsidP="000F4129">
            <w:pPr>
              <w:autoSpaceDE w:val="0"/>
              <w:autoSpaceDN w:val="0"/>
              <w:ind w:left="5103"/>
              <w:rPr>
                <w:sz w:val="28"/>
                <w:szCs w:val="28"/>
              </w:rPr>
            </w:pPr>
          </w:p>
          <w:p w:rsidR="004E42F2" w:rsidRPr="004E1181" w:rsidRDefault="004E42F2" w:rsidP="000F4129">
            <w:pPr>
              <w:autoSpaceDE w:val="0"/>
              <w:autoSpaceDN w:val="0"/>
              <w:ind w:left="5103"/>
              <w:rPr>
                <w:sz w:val="28"/>
                <w:szCs w:val="28"/>
              </w:rPr>
            </w:pPr>
            <w:r w:rsidRPr="004E1181">
              <w:rPr>
                <w:sz w:val="28"/>
                <w:szCs w:val="28"/>
              </w:rPr>
              <w:t xml:space="preserve">Председателю Межведомственной комиссии по использованию  жилищного  фонда  при администрации </w:t>
            </w:r>
            <w:proofErr w:type="spellStart"/>
            <w:r w:rsidRPr="004E1181">
              <w:rPr>
                <w:sz w:val="28"/>
                <w:szCs w:val="28"/>
              </w:rPr>
              <w:t>Новокубанского</w:t>
            </w:r>
            <w:proofErr w:type="spellEnd"/>
            <w:r w:rsidRPr="004E1181">
              <w:rPr>
                <w:sz w:val="28"/>
                <w:szCs w:val="28"/>
              </w:rPr>
              <w:t xml:space="preserve"> городского поселения </w:t>
            </w:r>
            <w:proofErr w:type="spellStart"/>
            <w:r w:rsidRPr="004E1181">
              <w:rPr>
                <w:sz w:val="28"/>
                <w:szCs w:val="28"/>
              </w:rPr>
              <w:t>Новокубанского</w:t>
            </w:r>
            <w:proofErr w:type="spellEnd"/>
            <w:r w:rsidRPr="004E1181">
              <w:rPr>
                <w:sz w:val="28"/>
                <w:szCs w:val="28"/>
              </w:rPr>
              <w:t xml:space="preserve"> района</w:t>
            </w:r>
          </w:p>
          <w:p w:rsidR="004E42F2" w:rsidRDefault="00E860C0" w:rsidP="000F4129">
            <w:pPr>
              <w:autoSpaceDE w:val="0"/>
              <w:autoSpaceDN w:val="0"/>
              <w:ind w:left="5103"/>
              <w:rPr>
                <w:sz w:val="28"/>
                <w:szCs w:val="28"/>
              </w:rPr>
            </w:pPr>
            <w:r>
              <w:rPr>
                <w:sz w:val="28"/>
                <w:szCs w:val="28"/>
              </w:rPr>
              <w:t>ФИО</w:t>
            </w:r>
          </w:p>
          <w:p w:rsidR="00E860C0" w:rsidRPr="004E1181" w:rsidRDefault="00E860C0" w:rsidP="000F4129">
            <w:pPr>
              <w:autoSpaceDE w:val="0"/>
              <w:autoSpaceDN w:val="0"/>
              <w:ind w:left="5103"/>
              <w:rPr>
                <w:sz w:val="28"/>
                <w:szCs w:val="28"/>
              </w:rPr>
            </w:pPr>
          </w:p>
          <w:p w:rsidR="004E42F2" w:rsidRPr="004E1181" w:rsidRDefault="004E42F2" w:rsidP="000F4129">
            <w:pPr>
              <w:autoSpaceDE w:val="0"/>
              <w:autoSpaceDN w:val="0"/>
              <w:ind w:left="5103"/>
              <w:rPr>
                <w:sz w:val="28"/>
                <w:szCs w:val="28"/>
              </w:rPr>
            </w:pPr>
            <w:r w:rsidRPr="004E1181">
              <w:rPr>
                <w:sz w:val="28"/>
                <w:szCs w:val="28"/>
              </w:rPr>
              <w:t>от</w:t>
            </w:r>
          </w:p>
          <w:p w:rsidR="004E42F2" w:rsidRPr="004E1181" w:rsidRDefault="004E42F2" w:rsidP="000F4129">
            <w:pPr>
              <w:pBdr>
                <w:top w:val="single" w:sz="4" w:space="1" w:color="auto"/>
              </w:pBdr>
              <w:autoSpaceDE w:val="0"/>
              <w:autoSpaceDN w:val="0"/>
              <w:ind w:left="5103"/>
              <w:jc w:val="center"/>
              <w:rPr>
                <w:sz w:val="20"/>
                <w:szCs w:val="20"/>
              </w:rPr>
            </w:pPr>
            <w:r w:rsidRPr="004E1181">
              <w:rPr>
                <w:sz w:val="20"/>
                <w:szCs w:val="20"/>
              </w:rPr>
              <w:t>(ФИО)</w:t>
            </w:r>
          </w:p>
          <w:p w:rsidR="004E42F2" w:rsidRPr="004E1181" w:rsidRDefault="004E42F2" w:rsidP="000F4129">
            <w:pPr>
              <w:autoSpaceDE w:val="0"/>
              <w:autoSpaceDN w:val="0"/>
              <w:ind w:left="5103"/>
              <w:rPr>
                <w:sz w:val="28"/>
                <w:szCs w:val="28"/>
              </w:rPr>
            </w:pPr>
            <w:r w:rsidRPr="004E1181">
              <w:rPr>
                <w:sz w:val="28"/>
                <w:szCs w:val="28"/>
              </w:rPr>
              <w:t>______________________________</w:t>
            </w:r>
          </w:p>
          <w:p w:rsidR="004E42F2" w:rsidRPr="00F93513" w:rsidRDefault="004E42F2" w:rsidP="00F93513">
            <w:pPr>
              <w:autoSpaceDE w:val="0"/>
              <w:autoSpaceDN w:val="0"/>
            </w:pPr>
          </w:p>
          <w:p w:rsidR="004E42F2" w:rsidRPr="004E1181" w:rsidRDefault="004E42F2" w:rsidP="000F4129">
            <w:pPr>
              <w:pBdr>
                <w:top w:val="single" w:sz="4" w:space="1" w:color="auto"/>
              </w:pBdr>
              <w:autoSpaceDE w:val="0"/>
              <w:autoSpaceDN w:val="0"/>
              <w:ind w:left="5103"/>
              <w:jc w:val="center"/>
              <w:rPr>
                <w:sz w:val="20"/>
                <w:szCs w:val="20"/>
              </w:rPr>
            </w:pPr>
            <w:r w:rsidRPr="004E1181">
              <w:rPr>
                <w:sz w:val="20"/>
                <w:szCs w:val="20"/>
              </w:rPr>
              <w:t>(адрес проживания)</w:t>
            </w:r>
          </w:p>
          <w:p w:rsidR="004E42F2" w:rsidRPr="004E1181" w:rsidRDefault="004E42F2" w:rsidP="00F93513">
            <w:pPr>
              <w:pBdr>
                <w:top w:val="single" w:sz="4" w:space="1" w:color="auto"/>
              </w:pBdr>
              <w:autoSpaceDE w:val="0"/>
              <w:autoSpaceDN w:val="0"/>
              <w:ind w:left="5103"/>
              <w:rPr>
                <w:sz w:val="28"/>
                <w:szCs w:val="28"/>
              </w:rPr>
            </w:pPr>
            <w:r w:rsidRPr="004E1181">
              <w:rPr>
                <w:sz w:val="28"/>
                <w:szCs w:val="28"/>
              </w:rPr>
              <w:t>______________________________</w:t>
            </w:r>
          </w:p>
          <w:p w:rsidR="004E42F2" w:rsidRPr="004E1181" w:rsidRDefault="004E42F2" w:rsidP="000F4129">
            <w:pPr>
              <w:pBdr>
                <w:top w:val="single" w:sz="4" w:space="1" w:color="auto"/>
              </w:pBdr>
              <w:autoSpaceDE w:val="0"/>
              <w:autoSpaceDN w:val="0"/>
              <w:ind w:left="5103"/>
              <w:jc w:val="center"/>
              <w:rPr>
                <w:sz w:val="28"/>
                <w:szCs w:val="28"/>
              </w:rPr>
            </w:pPr>
            <w:r w:rsidRPr="004E1181">
              <w:rPr>
                <w:sz w:val="28"/>
                <w:szCs w:val="28"/>
              </w:rPr>
              <w:t>______________________________</w:t>
            </w:r>
          </w:p>
          <w:p w:rsidR="004E42F2" w:rsidRPr="00620B1E" w:rsidRDefault="004E42F2" w:rsidP="00620B1E">
            <w:pPr>
              <w:pBdr>
                <w:top w:val="single" w:sz="4" w:space="1" w:color="auto"/>
              </w:pBdr>
              <w:autoSpaceDE w:val="0"/>
              <w:autoSpaceDN w:val="0"/>
              <w:ind w:left="5103"/>
              <w:jc w:val="center"/>
              <w:rPr>
                <w:sz w:val="20"/>
                <w:szCs w:val="20"/>
              </w:rPr>
            </w:pPr>
            <w:r w:rsidRPr="004E1181">
              <w:rPr>
                <w:sz w:val="20"/>
                <w:szCs w:val="20"/>
              </w:rPr>
              <w:t>(телефон)</w:t>
            </w:r>
          </w:p>
        </w:tc>
      </w:tr>
      <w:tr w:rsidR="004E42F2" w:rsidRPr="00343415" w:rsidTr="000F4129">
        <w:tc>
          <w:tcPr>
            <w:tcW w:w="9639" w:type="dxa"/>
            <w:gridSpan w:val="8"/>
            <w:tcBorders>
              <w:top w:val="nil"/>
              <w:left w:val="nil"/>
              <w:bottom w:val="nil"/>
              <w:right w:val="nil"/>
            </w:tcBorders>
          </w:tcPr>
          <w:p w:rsidR="004E42F2" w:rsidRPr="00437B0C" w:rsidRDefault="004E42F2" w:rsidP="000F4129">
            <w:pPr>
              <w:pStyle w:val="1"/>
              <w:jc w:val="center"/>
              <w:rPr>
                <w:rFonts w:ascii="Times New Roman" w:hAnsi="Times New Roman" w:cs="Times New Roman"/>
                <w:color w:val="000000"/>
                <w:sz w:val="28"/>
                <w:szCs w:val="28"/>
              </w:rPr>
            </w:pPr>
            <w:r w:rsidRPr="00437B0C">
              <w:rPr>
                <w:rFonts w:ascii="Times New Roman" w:hAnsi="Times New Roman" w:cs="Times New Roman"/>
                <w:color w:val="000000"/>
                <w:sz w:val="28"/>
                <w:szCs w:val="28"/>
              </w:rPr>
              <w:t>Заявление</w:t>
            </w:r>
          </w:p>
        </w:tc>
      </w:tr>
      <w:tr w:rsidR="004E42F2" w:rsidRPr="00343415" w:rsidTr="000F4129">
        <w:tc>
          <w:tcPr>
            <w:tcW w:w="9639" w:type="dxa"/>
            <w:gridSpan w:val="8"/>
            <w:tcBorders>
              <w:top w:val="nil"/>
              <w:left w:val="nil"/>
              <w:bottom w:val="nil"/>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9639" w:type="dxa"/>
            <w:gridSpan w:val="8"/>
            <w:tcBorders>
              <w:top w:val="nil"/>
              <w:left w:val="nil"/>
              <w:bottom w:val="nil"/>
              <w:right w:val="nil"/>
            </w:tcBorders>
          </w:tcPr>
          <w:p w:rsidR="004E42F2" w:rsidRDefault="004E42F2" w:rsidP="000F4129">
            <w:pPr>
              <w:pStyle w:val="af"/>
              <w:rPr>
                <w:rFonts w:ascii="Times New Roman" w:hAnsi="Times New Roman" w:cs="Times New Roman"/>
                <w:color w:val="000000"/>
                <w:sz w:val="28"/>
                <w:szCs w:val="28"/>
              </w:rPr>
            </w:pPr>
            <w:r w:rsidRPr="00437B0C">
              <w:rPr>
                <w:rFonts w:ascii="Times New Roman" w:hAnsi="Times New Roman" w:cs="Times New Roman"/>
                <w:color w:val="000000"/>
                <w:sz w:val="28"/>
                <w:szCs w:val="28"/>
              </w:rPr>
              <w:t>Прошу рассмотреть вопрос о признании жилого помещения</w:t>
            </w:r>
            <w:r>
              <w:rPr>
                <w:rFonts w:ascii="Times New Roman" w:hAnsi="Times New Roman" w:cs="Times New Roman"/>
                <w:color w:val="000000"/>
                <w:sz w:val="28"/>
                <w:szCs w:val="28"/>
              </w:rPr>
              <w:t>, расположенного по адресу:__________________________________________________________</w:t>
            </w:r>
          </w:p>
          <w:p w:rsidR="004E42F2" w:rsidRPr="00437B0C" w:rsidRDefault="004E42F2" w:rsidP="000F4129">
            <w:pPr>
              <w:pStyle w:val="af"/>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roofErr w:type="gramStart"/>
            <w:r w:rsidRPr="00437B0C">
              <w:rPr>
                <w:rFonts w:ascii="Times New Roman" w:hAnsi="Times New Roman" w:cs="Times New Roman"/>
                <w:color w:val="000000"/>
                <w:sz w:val="28"/>
                <w:szCs w:val="28"/>
              </w:rPr>
              <w:t>пригодным</w:t>
            </w:r>
            <w:proofErr w:type="gramEnd"/>
            <w:r w:rsidRPr="00437B0C">
              <w:rPr>
                <w:rFonts w:ascii="Times New Roman" w:hAnsi="Times New Roman" w:cs="Times New Roman"/>
                <w:color w:val="000000"/>
                <w:sz w:val="28"/>
                <w:szCs w:val="28"/>
              </w:rPr>
              <w:t xml:space="preserve"> (непригодным) для проживания</w:t>
            </w:r>
          </w:p>
        </w:tc>
      </w:tr>
      <w:tr w:rsidR="004E42F2" w:rsidRPr="00343415" w:rsidTr="000F4129">
        <w:tc>
          <w:tcPr>
            <w:tcW w:w="9639" w:type="dxa"/>
            <w:gridSpan w:val="8"/>
            <w:tcBorders>
              <w:top w:val="nil"/>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9639" w:type="dxa"/>
            <w:gridSpan w:val="8"/>
            <w:tcBorders>
              <w:top w:val="single" w:sz="4" w:space="0" w:color="auto"/>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280" w:type="dxa"/>
            <w:tcBorders>
              <w:top w:val="nil"/>
              <w:left w:val="nil"/>
              <w:bottom w:val="nil"/>
              <w:right w:val="nil"/>
            </w:tcBorders>
          </w:tcPr>
          <w:p w:rsidR="00620B1E" w:rsidRDefault="00620B1E" w:rsidP="000F4129">
            <w:pPr>
              <w:pStyle w:val="af"/>
              <w:rPr>
                <w:color w:val="000000"/>
              </w:rPr>
            </w:pPr>
          </w:p>
          <w:p w:rsidR="004E42F2" w:rsidRPr="00437B0C" w:rsidRDefault="004E42F2" w:rsidP="000F4129">
            <w:pPr>
              <w:pStyle w:val="af"/>
              <w:rPr>
                <w:color w:val="000000"/>
              </w:rPr>
            </w:pPr>
            <w:r w:rsidRPr="00437B0C">
              <w:rPr>
                <w:color w:val="000000"/>
              </w:rPr>
              <w:t>"</w:t>
            </w:r>
          </w:p>
        </w:tc>
        <w:tc>
          <w:tcPr>
            <w:tcW w:w="700" w:type="dxa"/>
            <w:tcBorders>
              <w:top w:val="nil"/>
              <w:left w:val="nil"/>
              <w:bottom w:val="single" w:sz="4" w:space="0" w:color="auto"/>
              <w:right w:val="nil"/>
            </w:tcBorders>
          </w:tcPr>
          <w:p w:rsidR="004E42F2" w:rsidRPr="00437B0C" w:rsidRDefault="004E42F2" w:rsidP="000F4129">
            <w:pPr>
              <w:pStyle w:val="af"/>
              <w:rPr>
                <w:color w:val="000000"/>
              </w:rPr>
            </w:pPr>
          </w:p>
        </w:tc>
        <w:tc>
          <w:tcPr>
            <w:tcW w:w="280" w:type="dxa"/>
            <w:tcBorders>
              <w:top w:val="nil"/>
              <w:left w:val="nil"/>
              <w:bottom w:val="nil"/>
              <w:right w:val="nil"/>
            </w:tcBorders>
          </w:tcPr>
          <w:p w:rsidR="00620B1E" w:rsidRDefault="00620B1E" w:rsidP="000F4129">
            <w:pPr>
              <w:pStyle w:val="af"/>
              <w:rPr>
                <w:color w:val="000000"/>
              </w:rPr>
            </w:pPr>
          </w:p>
          <w:p w:rsidR="004E42F2" w:rsidRPr="00437B0C" w:rsidRDefault="004E42F2" w:rsidP="000F4129">
            <w:pPr>
              <w:pStyle w:val="af"/>
              <w:rPr>
                <w:color w:val="000000"/>
              </w:rPr>
            </w:pPr>
            <w:r w:rsidRPr="00437B0C">
              <w:rPr>
                <w:color w:val="000000"/>
              </w:rPr>
              <w:t>"</w:t>
            </w:r>
          </w:p>
        </w:tc>
        <w:tc>
          <w:tcPr>
            <w:tcW w:w="1540" w:type="dxa"/>
            <w:tcBorders>
              <w:top w:val="nil"/>
              <w:left w:val="nil"/>
              <w:bottom w:val="single" w:sz="4" w:space="0" w:color="auto"/>
              <w:right w:val="nil"/>
            </w:tcBorders>
          </w:tcPr>
          <w:p w:rsidR="004E42F2" w:rsidRPr="00437B0C" w:rsidRDefault="004E42F2" w:rsidP="000F4129">
            <w:pPr>
              <w:pStyle w:val="af"/>
              <w:rPr>
                <w:color w:val="000000"/>
              </w:rPr>
            </w:pPr>
          </w:p>
        </w:tc>
        <w:tc>
          <w:tcPr>
            <w:tcW w:w="560" w:type="dxa"/>
            <w:tcBorders>
              <w:top w:val="nil"/>
              <w:left w:val="nil"/>
              <w:bottom w:val="nil"/>
              <w:right w:val="nil"/>
            </w:tcBorders>
          </w:tcPr>
          <w:p w:rsidR="00620B1E" w:rsidRDefault="00620B1E" w:rsidP="000F4129">
            <w:pPr>
              <w:pStyle w:val="af"/>
              <w:rPr>
                <w:color w:val="000000"/>
              </w:rPr>
            </w:pPr>
          </w:p>
          <w:p w:rsidR="004E42F2" w:rsidRPr="00437B0C" w:rsidRDefault="004E42F2" w:rsidP="000F4129">
            <w:pPr>
              <w:pStyle w:val="af"/>
              <w:rPr>
                <w:color w:val="000000"/>
              </w:rPr>
            </w:pPr>
            <w:r w:rsidRPr="00437B0C">
              <w:rPr>
                <w:color w:val="000000"/>
              </w:rPr>
              <w:t>20</w:t>
            </w:r>
          </w:p>
        </w:tc>
        <w:tc>
          <w:tcPr>
            <w:tcW w:w="980" w:type="dxa"/>
            <w:tcBorders>
              <w:top w:val="nil"/>
              <w:left w:val="nil"/>
              <w:bottom w:val="single" w:sz="4" w:space="0" w:color="auto"/>
              <w:right w:val="nil"/>
            </w:tcBorders>
          </w:tcPr>
          <w:p w:rsidR="004E42F2" w:rsidRPr="00437B0C" w:rsidRDefault="004E42F2" w:rsidP="000F4129">
            <w:pPr>
              <w:pStyle w:val="af"/>
              <w:rPr>
                <w:color w:val="000000"/>
              </w:rPr>
            </w:pPr>
          </w:p>
        </w:tc>
        <w:tc>
          <w:tcPr>
            <w:tcW w:w="2940" w:type="dxa"/>
            <w:tcBorders>
              <w:top w:val="nil"/>
              <w:left w:val="nil"/>
              <w:bottom w:val="nil"/>
              <w:right w:val="nil"/>
            </w:tcBorders>
          </w:tcPr>
          <w:p w:rsidR="00620B1E" w:rsidRDefault="00620B1E" w:rsidP="000F4129">
            <w:pPr>
              <w:pStyle w:val="af"/>
              <w:rPr>
                <w:rFonts w:ascii="Times New Roman" w:hAnsi="Times New Roman" w:cs="Times New Roman"/>
                <w:color w:val="000000"/>
                <w:sz w:val="28"/>
                <w:szCs w:val="28"/>
              </w:rPr>
            </w:pPr>
          </w:p>
          <w:p w:rsidR="004E42F2" w:rsidRPr="00437B0C" w:rsidRDefault="004E42F2" w:rsidP="000F4129">
            <w:pPr>
              <w:pStyle w:val="af"/>
              <w:rPr>
                <w:rFonts w:ascii="Times New Roman" w:hAnsi="Times New Roman" w:cs="Times New Roman"/>
                <w:color w:val="000000"/>
                <w:sz w:val="28"/>
                <w:szCs w:val="28"/>
              </w:rPr>
            </w:pPr>
            <w:proofErr w:type="gramStart"/>
            <w:r w:rsidRPr="00437B0C">
              <w:rPr>
                <w:rFonts w:ascii="Times New Roman" w:hAnsi="Times New Roman" w:cs="Times New Roman"/>
                <w:color w:val="000000"/>
                <w:sz w:val="28"/>
                <w:szCs w:val="28"/>
              </w:rPr>
              <w:t>г</w:t>
            </w:r>
            <w:proofErr w:type="gramEnd"/>
            <w:r w:rsidRPr="00437B0C">
              <w:rPr>
                <w:rFonts w:ascii="Times New Roman" w:hAnsi="Times New Roman" w:cs="Times New Roman"/>
                <w:color w:val="000000"/>
                <w:sz w:val="28"/>
                <w:szCs w:val="28"/>
              </w:rPr>
              <w:t>.</w:t>
            </w:r>
          </w:p>
        </w:tc>
        <w:tc>
          <w:tcPr>
            <w:tcW w:w="2359" w:type="dxa"/>
            <w:tcBorders>
              <w:top w:val="nil"/>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bl>
    <w:p w:rsidR="00620B1E" w:rsidRPr="00620B1E" w:rsidRDefault="00620B1E" w:rsidP="00620B1E">
      <w:pPr>
        <w:tabs>
          <w:tab w:val="left" w:pos="7864"/>
        </w:tabs>
        <w:jc w:val="both"/>
      </w:pPr>
      <w:r>
        <w:rPr>
          <w:sz w:val="28"/>
          <w:szCs w:val="28"/>
        </w:rPr>
        <w:tab/>
      </w:r>
      <w:r w:rsidRPr="00620B1E">
        <w:t>(Подпись)</w:t>
      </w:r>
    </w:p>
    <w:p w:rsidR="00620B1E" w:rsidRDefault="00620B1E" w:rsidP="00620B1E">
      <w:pPr>
        <w:jc w:val="both"/>
        <w:rPr>
          <w:sz w:val="28"/>
          <w:szCs w:val="28"/>
        </w:rPr>
      </w:pPr>
    </w:p>
    <w:p w:rsidR="00620B1E" w:rsidRDefault="00620B1E" w:rsidP="00620B1E">
      <w:pPr>
        <w:jc w:val="both"/>
        <w:rPr>
          <w:sz w:val="28"/>
          <w:szCs w:val="28"/>
        </w:rPr>
      </w:pPr>
    </w:p>
    <w:p w:rsidR="00F93513" w:rsidRDefault="00F93513" w:rsidP="00620B1E">
      <w:pPr>
        <w:jc w:val="both"/>
        <w:rPr>
          <w:sz w:val="28"/>
          <w:szCs w:val="28"/>
        </w:rPr>
      </w:pPr>
    </w:p>
    <w:p w:rsidR="00F93513" w:rsidRDefault="00F93513" w:rsidP="00946874">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 </w:t>
      </w:r>
    </w:p>
    <w:p w:rsidR="008D49CF" w:rsidRDefault="008D49CF" w:rsidP="00F93513">
      <w:pPr>
        <w:rPr>
          <w:sz w:val="28"/>
          <w:szCs w:val="28"/>
        </w:rPr>
      </w:pPr>
      <w:r w:rsidRPr="008D49CF">
        <w:rPr>
          <w:sz w:val="28"/>
          <w:szCs w:val="28"/>
        </w:rPr>
        <w:t xml:space="preserve">по строительству, жилищно-коммунальному </w:t>
      </w:r>
    </w:p>
    <w:p w:rsidR="008D49CF" w:rsidRDefault="008D49CF" w:rsidP="00946874">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8D49CF" w:rsidRPr="008D49CF" w:rsidRDefault="008D49CF" w:rsidP="008D49CF">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280"/>
        <w:gridCol w:w="1540"/>
        <w:gridCol w:w="560"/>
        <w:gridCol w:w="980"/>
        <w:gridCol w:w="2940"/>
        <w:gridCol w:w="2359"/>
      </w:tblGrid>
      <w:tr w:rsidR="004E42F2" w:rsidRPr="00343415" w:rsidTr="000F4129">
        <w:tc>
          <w:tcPr>
            <w:tcW w:w="9639" w:type="dxa"/>
            <w:gridSpan w:val="8"/>
            <w:tcBorders>
              <w:top w:val="nil"/>
              <w:left w:val="nil"/>
              <w:bottom w:val="nil"/>
              <w:right w:val="nil"/>
            </w:tcBorders>
          </w:tcPr>
          <w:p w:rsidR="00620B1E" w:rsidRDefault="004E42F2" w:rsidP="004E42F2">
            <w:pPr>
              <w:ind w:left="5103" w:hanging="5103"/>
              <w:rPr>
                <w:rStyle w:val="ad"/>
                <w:b w:val="0"/>
                <w:color w:val="000000" w:themeColor="text1"/>
                <w:sz w:val="28"/>
                <w:szCs w:val="28"/>
              </w:rPr>
            </w:pPr>
            <w:r>
              <w:rPr>
                <w:rStyle w:val="ad"/>
                <w:b w:val="0"/>
                <w:color w:val="000000" w:themeColor="text1"/>
                <w:sz w:val="28"/>
                <w:szCs w:val="28"/>
              </w:rPr>
              <w:t xml:space="preserve">                                                                        </w:t>
            </w:r>
          </w:p>
          <w:p w:rsidR="00F93513" w:rsidRDefault="00F93513" w:rsidP="00F93513">
            <w:pPr>
              <w:rPr>
                <w:rStyle w:val="ad"/>
                <w:b w:val="0"/>
                <w:color w:val="000000" w:themeColor="text1"/>
                <w:sz w:val="28"/>
                <w:szCs w:val="28"/>
              </w:rPr>
            </w:pPr>
          </w:p>
          <w:p w:rsidR="004E42F2" w:rsidRDefault="00620B1E" w:rsidP="004E42F2">
            <w:pPr>
              <w:ind w:left="5103" w:hanging="5103"/>
              <w:rPr>
                <w:rStyle w:val="ad"/>
                <w:b w:val="0"/>
                <w:color w:val="000000" w:themeColor="text1"/>
                <w:sz w:val="28"/>
                <w:szCs w:val="28"/>
              </w:rPr>
            </w:pPr>
            <w:r>
              <w:rPr>
                <w:rStyle w:val="ad"/>
                <w:b w:val="0"/>
                <w:color w:val="000000" w:themeColor="text1"/>
                <w:sz w:val="28"/>
                <w:szCs w:val="28"/>
              </w:rPr>
              <w:lastRenderedPageBreak/>
              <w:t xml:space="preserve">                                                                        </w:t>
            </w:r>
            <w:r w:rsidR="004E42F2">
              <w:rPr>
                <w:rStyle w:val="ad"/>
                <w:b w:val="0"/>
                <w:color w:val="000000" w:themeColor="text1"/>
                <w:sz w:val="28"/>
                <w:szCs w:val="28"/>
              </w:rPr>
              <w:t xml:space="preserve"> Приложение № 2</w:t>
            </w:r>
            <w:r w:rsidR="004E42F2" w:rsidRPr="00343415">
              <w:rPr>
                <w:rStyle w:val="ad"/>
                <w:b w:val="0"/>
                <w:color w:val="000000" w:themeColor="text1"/>
                <w:sz w:val="28"/>
                <w:szCs w:val="28"/>
              </w:rPr>
              <w:br/>
              <w:t xml:space="preserve">к </w:t>
            </w:r>
            <w:hyperlink w:anchor="sub_1000" w:history="1">
              <w:r w:rsidR="004E42F2" w:rsidRPr="00343415">
                <w:rPr>
                  <w:rStyle w:val="ad"/>
                  <w:b w:val="0"/>
                  <w:color w:val="000000" w:themeColor="text1"/>
                  <w:sz w:val="28"/>
                  <w:szCs w:val="28"/>
                </w:rPr>
                <w:t>административному регламенту</w:t>
              </w:r>
            </w:hyperlink>
            <w:r w:rsidR="004E42F2" w:rsidRPr="00343415">
              <w:rPr>
                <w:rStyle w:val="ad"/>
                <w:b w:val="0"/>
                <w:color w:val="000000" w:themeColor="text1"/>
                <w:sz w:val="28"/>
                <w:szCs w:val="28"/>
              </w:rPr>
              <w:br/>
              <w:t>по предоставлению муниципальной</w:t>
            </w:r>
            <w:r w:rsidR="004E42F2" w:rsidRPr="00343415">
              <w:rPr>
                <w:rStyle w:val="ad"/>
                <w:b w:val="0"/>
                <w:color w:val="000000" w:themeColor="text1"/>
                <w:sz w:val="28"/>
                <w:szCs w:val="28"/>
              </w:rPr>
              <w:br/>
              <w:t>услуги «Признание в установленном</w:t>
            </w:r>
            <w:r w:rsidR="004E42F2" w:rsidRPr="00343415">
              <w:rPr>
                <w:rStyle w:val="ad"/>
                <w:b w:val="0"/>
                <w:color w:val="000000" w:themeColor="text1"/>
                <w:sz w:val="28"/>
                <w:szCs w:val="28"/>
              </w:rPr>
              <w:br/>
              <w:t>порядке жилых помещений</w:t>
            </w:r>
            <w:r w:rsidR="004E42F2" w:rsidRPr="00343415">
              <w:rPr>
                <w:rStyle w:val="ad"/>
                <w:b w:val="0"/>
                <w:color w:val="000000" w:themeColor="text1"/>
                <w:sz w:val="28"/>
                <w:szCs w:val="28"/>
              </w:rPr>
              <w:br/>
              <w:t>муниципального жилищного фонда</w:t>
            </w:r>
            <w:r w:rsidR="004E42F2" w:rsidRPr="00343415">
              <w:rPr>
                <w:rStyle w:val="ad"/>
                <w:b w:val="0"/>
                <w:color w:val="000000" w:themeColor="text1"/>
                <w:sz w:val="28"/>
                <w:szCs w:val="28"/>
              </w:rPr>
              <w:br/>
              <w:t>пригодными (непригодными)</w:t>
            </w:r>
            <w:r w:rsidR="004E42F2" w:rsidRPr="00343415">
              <w:rPr>
                <w:rStyle w:val="ad"/>
                <w:b w:val="0"/>
                <w:color w:val="000000" w:themeColor="text1"/>
                <w:sz w:val="28"/>
                <w:szCs w:val="28"/>
              </w:rPr>
              <w:br/>
              <w:t>для проживания»</w:t>
            </w:r>
          </w:p>
          <w:p w:rsidR="004E42F2" w:rsidRPr="00343415" w:rsidRDefault="004E42F2" w:rsidP="004E42F2">
            <w:pPr>
              <w:ind w:left="5103" w:hanging="5103"/>
              <w:rPr>
                <w:b/>
                <w:color w:val="000000" w:themeColor="text1"/>
                <w:sz w:val="28"/>
                <w:szCs w:val="28"/>
              </w:rPr>
            </w:pPr>
          </w:p>
          <w:p w:rsidR="004E42F2" w:rsidRPr="004E1181" w:rsidRDefault="004E42F2" w:rsidP="000F4129">
            <w:pPr>
              <w:autoSpaceDE w:val="0"/>
              <w:autoSpaceDN w:val="0"/>
              <w:ind w:left="5103"/>
              <w:rPr>
                <w:sz w:val="28"/>
                <w:szCs w:val="28"/>
              </w:rPr>
            </w:pPr>
            <w:r w:rsidRPr="004E1181">
              <w:rPr>
                <w:sz w:val="28"/>
                <w:szCs w:val="28"/>
              </w:rPr>
              <w:t xml:space="preserve">Председателю Межведомственной комиссии по использованию  жилищного  фонда  при администрации </w:t>
            </w:r>
            <w:proofErr w:type="spellStart"/>
            <w:r w:rsidRPr="004E1181">
              <w:rPr>
                <w:sz w:val="28"/>
                <w:szCs w:val="28"/>
              </w:rPr>
              <w:t>Новокубанского</w:t>
            </w:r>
            <w:proofErr w:type="spellEnd"/>
            <w:r w:rsidRPr="004E1181">
              <w:rPr>
                <w:sz w:val="28"/>
                <w:szCs w:val="28"/>
              </w:rPr>
              <w:t xml:space="preserve"> городского поселения </w:t>
            </w:r>
            <w:proofErr w:type="spellStart"/>
            <w:r w:rsidRPr="004E1181">
              <w:rPr>
                <w:sz w:val="28"/>
                <w:szCs w:val="28"/>
              </w:rPr>
              <w:t>Новокубанского</w:t>
            </w:r>
            <w:proofErr w:type="spellEnd"/>
            <w:r w:rsidRPr="004E1181">
              <w:rPr>
                <w:sz w:val="28"/>
                <w:szCs w:val="28"/>
              </w:rPr>
              <w:t xml:space="preserve"> района</w:t>
            </w:r>
          </w:p>
          <w:p w:rsidR="004E42F2" w:rsidRPr="004E1181" w:rsidRDefault="004E42F2" w:rsidP="000F4129">
            <w:pPr>
              <w:autoSpaceDE w:val="0"/>
              <w:autoSpaceDN w:val="0"/>
              <w:ind w:left="5103"/>
              <w:rPr>
                <w:sz w:val="28"/>
                <w:szCs w:val="28"/>
              </w:rPr>
            </w:pPr>
            <w:r w:rsidRPr="004E1181">
              <w:rPr>
                <w:sz w:val="28"/>
                <w:szCs w:val="28"/>
              </w:rPr>
              <w:t>А.Н. Сиротину</w:t>
            </w:r>
          </w:p>
          <w:p w:rsidR="004E42F2" w:rsidRPr="004E1181" w:rsidRDefault="004E42F2" w:rsidP="000F4129">
            <w:pPr>
              <w:autoSpaceDE w:val="0"/>
              <w:autoSpaceDN w:val="0"/>
              <w:ind w:left="5103"/>
              <w:rPr>
                <w:sz w:val="28"/>
                <w:szCs w:val="28"/>
              </w:rPr>
            </w:pPr>
          </w:p>
          <w:p w:rsidR="004E42F2" w:rsidRPr="004E1181" w:rsidRDefault="004E42F2" w:rsidP="000F4129">
            <w:pPr>
              <w:autoSpaceDE w:val="0"/>
              <w:autoSpaceDN w:val="0"/>
              <w:ind w:left="5103"/>
              <w:rPr>
                <w:sz w:val="28"/>
                <w:szCs w:val="28"/>
              </w:rPr>
            </w:pPr>
            <w:r w:rsidRPr="004E1181">
              <w:rPr>
                <w:sz w:val="28"/>
                <w:szCs w:val="28"/>
              </w:rPr>
              <w:t>от</w:t>
            </w:r>
          </w:p>
          <w:p w:rsidR="004E42F2" w:rsidRPr="004E1181" w:rsidRDefault="004E42F2" w:rsidP="000F4129">
            <w:pPr>
              <w:pBdr>
                <w:top w:val="single" w:sz="4" w:space="1" w:color="auto"/>
              </w:pBdr>
              <w:autoSpaceDE w:val="0"/>
              <w:autoSpaceDN w:val="0"/>
              <w:ind w:left="5103"/>
              <w:jc w:val="center"/>
              <w:rPr>
                <w:sz w:val="20"/>
                <w:szCs w:val="20"/>
              </w:rPr>
            </w:pPr>
            <w:r w:rsidRPr="004E1181">
              <w:rPr>
                <w:sz w:val="20"/>
                <w:szCs w:val="20"/>
              </w:rPr>
              <w:t>(ФИО)</w:t>
            </w:r>
          </w:p>
          <w:p w:rsidR="004E42F2" w:rsidRPr="004E1181" w:rsidRDefault="004E42F2" w:rsidP="000F4129">
            <w:pPr>
              <w:autoSpaceDE w:val="0"/>
              <w:autoSpaceDN w:val="0"/>
              <w:ind w:left="5103"/>
              <w:rPr>
                <w:sz w:val="28"/>
                <w:szCs w:val="28"/>
              </w:rPr>
            </w:pPr>
            <w:r w:rsidRPr="004E1181">
              <w:rPr>
                <w:sz w:val="28"/>
                <w:szCs w:val="28"/>
              </w:rPr>
              <w:t>______________________________</w:t>
            </w:r>
          </w:p>
          <w:p w:rsidR="004E42F2" w:rsidRPr="004E1181" w:rsidRDefault="004E42F2" w:rsidP="000F4129">
            <w:pPr>
              <w:autoSpaceDE w:val="0"/>
              <w:autoSpaceDN w:val="0"/>
              <w:ind w:left="5103"/>
              <w:rPr>
                <w:sz w:val="28"/>
                <w:szCs w:val="28"/>
              </w:rPr>
            </w:pPr>
          </w:p>
          <w:p w:rsidR="004E42F2" w:rsidRPr="004E1181" w:rsidRDefault="004E42F2" w:rsidP="000F4129">
            <w:pPr>
              <w:autoSpaceDE w:val="0"/>
              <w:autoSpaceDN w:val="0"/>
              <w:ind w:left="5103"/>
              <w:rPr>
                <w:sz w:val="28"/>
                <w:szCs w:val="28"/>
              </w:rPr>
            </w:pPr>
          </w:p>
          <w:p w:rsidR="004E42F2" w:rsidRPr="004E1181" w:rsidRDefault="004E42F2" w:rsidP="000F4129">
            <w:pPr>
              <w:pBdr>
                <w:top w:val="single" w:sz="4" w:space="1" w:color="auto"/>
              </w:pBdr>
              <w:autoSpaceDE w:val="0"/>
              <w:autoSpaceDN w:val="0"/>
              <w:ind w:left="5103"/>
              <w:jc w:val="center"/>
              <w:rPr>
                <w:sz w:val="20"/>
                <w:szCs w:val="20"/>
              </w:rPr>
            </w:pPr>
            <w:r w:rsidRPr="004E1181">
              <w:rPr>
                <w:sz w:val="20"/>
                <w:szCs w:val="20"/>
              </w:rPr>
              <w:t>(адрес проживания)</w:t>
            </w:r>
          </w:p>
          <w:p w:rsidR="004E42F2" w:rsidRPr="004E1181" w:rsidRDefault="004E42F2" w:rsidP="000F4129">
            <w:pPr>
              <w:pBdr>
                <w:top w:val="single" w:sz="4" w:space="1" w:color="auto"/>
              </w:pBdr>
              <w:autoSpaceDE w:val="0"/>
              <w:autoSpaceDN w:val="0"/>
              <w:ind w:left="5103"/>
              <w:rPr>
                <w:sz w:val="28"/>
                <w:szCs w:val="28"/>
              </w:rPr>
            </w:pPr>
            <w:r w:rsidRPr="004E1181">
              <w:rPr>
                <w:sz w:val="28"/>
                <w:szCs w:val="28"/>
              </w:rPr>
              <w:t>______________________________</w:t>
            </w:r>
          </w:p>
          <w:p w:rsidR="004E42F2" w:rsidRPr="004E1181" w:rsidRDefault="004E42F2" w:rsidP="000F4129">
            <w:pPr>
              <w:pBdr>
                <w:top w:val="single" w:sz="4" w:space="1" w:color="auto"/>
              </w:pBdr>
              <w:autoSpaceDE w:val="0"/>
              <w:autoSpaceDN w:val="0"/>
              <w:ind w:left="5103"/>
              <w:jc w:val="center"/>
              <w:rPr>
                <w:sz w:val="28"/>
                <w:szCs w:val="28"/>
              </w:rPr>
            </w:pPr>
          </w:p>
          <w:p w:rsidR="004E42F2" w:rsidRPr="004E1181" w:rsidRDefault="004E42F2" w:rsidP="000F4129">
            <w:pPr>
              <w:pBdr>
                <w:top w:val="single" w:sz="4" w:space="1" w:color="auto"/>
              </w:pBdr>
              <w:autoSpaceDE w:val="0"/>
              <w:autoSpaceDN w:val="0"/>
              <w:ind w:left="5103"/>
              <w:jc w:val="center"/>
              <w:rPr>
                <w:sz w:val="28"/>
                <w:szCs w:val="28"/>
              </w:rPr>
            </w:pPr>
            <w:r w:rsidRPr="004E1181">
              <w:rPr>
                <w:sz w:val="28"/>
                <w:szCs w:val="28"/>
              </w:rPr>
              <w:t>______________________________</w:t>
            </w:r>
          </w:p>
          <w:p w:rsidR="004E42F2" w:rsidRPr="00620B1E" w:rsidRDefault="004E42F2" w:rsidP="00620B1E">
            <w:pPr>
              <w:pBdr>
                <w:top w:val="single" w:sz="4" w:space="1" w:color="auto"/>
              </w:pBdr>
              <w:autoSpaceDE w:val="0"/>
              <w:autoSpaceDN w:val="0"/>
              <w:ind w:left="5103"/>
              <w:jc w:val="center"/>
              <w:rPr>
                <w:sz w:val="20"/>
                <w:szCs w:val="20"/>
              </w:rPr>
            </w:pPr>
            <w:r w:rsidRPr="004E1181">
              <w:rPr>
                <w:sz w:val="20"/>
                <w:szCs w:val="20"/>
              </w:rPr>
              <w:t>(телефон)</w:t>
            </w:r>
          </w:p>
          <w:p w:rsidR="004E42F2" w:rsidRPr="00F93513" w:rsidRDefault="004E42F2" w:rsidP="00F93513">
            <w:pPr>
              <w:pStyle w:val="1"/>
              <w:jc w:val="center"/>
              <w:rPr>
                <w:rFonts w:ascii="Times New Roman" w:hAnsi="Times New Roman" w:cs="Times New Roman"/>
                <w:color w:val="000000"/>
                <w:sz w:val="28"/>
                <w:szCs w:val="28"/>
              </w:rPr>
            </w:pPr>
            <w:r w:rsidRPr="00437B0C">
              <w:rPr>
                <w:rFonts w:ascii="Times New Roman" w:hAnsi="Times New Roman" w:cs="Times New Roman"/>
                <w:color w:val="000000"/>
                <w:sz w:val="28"/>
                <w:szCs w:val="28"/>
              </w:rPr>
              <w:t>Заявление</w:t>
            </w:r>
            <w:r w:rsidR="00620B1E">
              <w:rPr>
                <w:rFonts w:ascii="Times New Roman" w:hAnsi="Times New Roman" w:cs="Times New Roman"/>
                <w:color w:val="000000"/>
                <w:sz w:val="28"/>
                <w:szCs w:val="28"/>
              </w:rPr>
              <w:t xml:space="preserve"> </w:t>
            </w:r>
            <w:r w:rsidR="00620B1E" w:rsidRPr="00620B1E">
              <w:rPr>
                <w:sz w:val="28"/>
                <w:szCs w:val="28"/>
              </w:rPr>
              <w:t>(образец)</w:t>
            </w:r>
          </w:p>
        </w:tc>
      </w:tr>
      <w:tr w:rsidR="004E42F2" w:rsidRPr="00343415" w:rsidTr="000F4129">
        <w:tc>
          <w:tcPr>
            <w:tcW w:w="9639" w:type="dxa"/>
            <w:gridSpan w:val="8"/>
            <w:tcBorders>
              <w:top w:val="nil"/>
              <w:left w:val="nil"/>
              <w:bottom w:val="nil"/>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9639" w:type="dxa"/>
            <w:gridSpan w:val="8"/>
            <w:tcBorders>
              <w:top w:val="nil"/>
              <w:left w:val="nil"/>
              <w:bottom w:val="nil"/>
              <w:right w:val="nil"/>
            </w:tcBorders>
          </w:tcPr>
          <w:p w:rsidR="004E42F2" w:rsidRPr="00201DC0" w:rsidRDefault="004E42F2" w:rsidP="000F4129">
            <w:pPr>
              <w:pStyle w:val="af"/>
              <w:rPr>
                <w:rFonts w:ascii="Times New Roman" w:hAnsi="Times New Roman" w:cs="Times New Roman"/>
                <w:color w:val="000000"/>
                <w:sz w:val="28"/>
                <w:szCs w:val="28"/>
              </w:rPr>
            </w:pPr>
            <w:r w:rsidRPr="00437B0C">
              <w:rPr>
                <w:rFonts w:ascii="Times New Roman" w:hAnsi="Times New Roman" w:cs="Times New Roman"/>
                <w:color w:val="000000"/>
                <w:sz w:val="28"/>
                <w:szCs w:val="28"/>
              </w:rPr>
              <w:t>Прошу рассмотреть вопрос о признании жилого помещения</w:t>
            </w:r>
            <w:r>
              <w:rPr>
                <w:rFonts w:ascii="Times New Roman" w:hAnsi="Times New Roman" w:cs="Times New Roman"/>
                <w:color w:val="000000"/>
                <w:sz w:val="28"/>
                <w:szCs w:val="28"/>
              </w:rPr>
              <w:t>, расположенного</w:t>
            </w:r>
            <w:r w:rsidRPr="00437B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адресу: </w:t>
            </w:r>
            <w:r w:rsidRPr="00201DC0">
              <w:rPr>
                <w:rFonts w:ascii="Times New Roman" w:hAnsi="Times New Roman" w:cs="Times New Roman"/>
                <w:color w:val="000000"/>
                <w:sz w:val="28"/>
                <w:szCs w:val="28"/>
                <w:u w:val="single"/>
              </w:rPr>
              <w:t xml:space="preserve">г. Новокубанск, ул. </w:t>
            </w:r>
            <w:proofErr w:type="gramStart"/>
            <w:r w:rsidRPr="00201DC0">
              <w:rPr>
                <w:rFonts w:ascii="Times New Roman" w:hAnsi="Times New Roman" w:cs="Times New Roman"/>
                <w:color w:val="000000"/>
                <w:sz w:val="28"/>
                <w:szCs w:val="28"/>
                <w:u w:val="single"/>
              </w:rPr>
              <w:t>Прочная</w:t>
            </w:r>
            <w:proofErr w:type="gramEnd"/>
            <w:r w:rsidRPr="00201DC0">
              <w:rPr>
                <w:rFonts w:ascii="Times New Roman" w:hAnsi="Times New Roman" w:cs="Times New Roman"/>
                <w:color w:val="000000"/>
                <w:sz w:val="28"/>
                <w:szCs w:val="28"/>
                <w:u w:val="single"/>
              </w:rPr>
              <w:t>, 90</w:t>
            </w:r>
            <w:r w:rsidRPr="00201DC0">
              <w:rPr>
                <w:rFonts w:ascii="Times New Roman" w:hAnsi="Times New Roman" w:cs="Times New Roman"/>
                <w:color w:val="000000"/>
                <w:sz w:val="28"/>
                <w:szCs w:val="28"/>
              </w:rPr>
              <w:t>__________________________</w:t>
            </w:r>
          </w:p>
          <w:p w:rsidR="004E42F2" w:rsidRPr="00437B0C" w:rsidRDefault="004E42F2" w:rsidP="000F4129">
            <w:pPr>
              <w:pStyle w:val="af"/>
              <w:rPr>
                <w:rFonts w:ascii="Times New Roman" w:hAnsi="Times New Roman" w:cs="Times New Roman"/>
                <w:color w:val="000000"/>
                <w:sz w:val="28"/>
                <w:szCs w:val="28"/>
              </w:rPr>
            </w:pPr>
            <w:proofErr w:type="gramStart"/>
            <w:r w:rsidRPr="00437B0C">
              <w:rPr>
                <w:rFonts w:ascii="Times New Roman" w:hAnsi="Times New Roman" w:cs="Times New Roman"/>
                <w:color w:val="000000"/>
                <w:sz w:val="28"/>
                <w:szCs w:val="28"/>
              </w:rPr>
              <w:t>пригодным</w:t>
            </w:r>
            <w:proofErr w:type="gramEnd"/>
            <w:r w:rsidRPr="00437B0C">
              <w:rPr>
                <w:rFonts w:ascii="Times New Roman" w:hAnsi="Times New Roman" w:cs="Times New Roman"/>
                <w:color w:val="000000"/>
                <w:sz w:val="28"/>
                <w:szCs w:val="28"/>
              </w:rPr>
              <w:t xml:space="preserve"> (непригодным) для проживания</w:t>
            </w:r>
          </w:p>
        </w:tc>
      </w:tr>
      <w:tr w:rsidR="004E42F2" w:rsidRPr="00343415" w:rsidTr="000F4129">
        <w:tc>
          <w:tcPr>
            <w:tcW w:w="9639" w:type="dxa"/>
            <w:gridSpan w:val="8"/>
            <w:tcBorders>
              <w:top w:val="nil"/>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9639" w:type="dxa"/>
            <w:gridSpan w:val="8"/>
            <w:tcBorders>
              <w:top w:val="single" w:sz="4" w:space="0" w:color="auto"/>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620B1E">
        <w:tc>
          <w:tcPr>
            <w:tcW w:w="280" w:type="dxa"/>
            <w:tcBorders>
              <w:top w:val="nil"/>
              <w:left w:val="nil"/>
              <w:bottom w:val="nil"/>
              <w:right w:val="nil"/>
            </w:tcBorders>
          </w:tcPr>
          <w:p w:rsidR="00F93513" w:rsidRDefault="00F93513" w:rsidP="000F4129">
            <w:pPr>
              <w:pStyle w:val="af"/>
              <w:rPr>
                <w:color w:val="000000"/>
              </w:rPr>
            </w:pPr>
          </w:p>
          <w:p w:rsidR="004E42F2" w:rsidRPr="00437B0C" w:rsidRDefault="004E42F2" w:rsidP="000F4129">
            <w:pPr>
              <w:pStyle w:val="af"/>
              <w:rPr>
                <w:color w:val="000000"/>
              </w:rPr>
            </w:pPr>
            <w:r w:rsidRPr="00437B0C">
              <w:rPr>
                <w:color w:val="000000"/>
              </w:rPr>
              <w:t>"</w:t>
            </w:r>
          </w:p>
        </w:tc>
        <w:tc>
          <w:tcPr>
            <w:tcW w:w="700" w:type="dxa"/>
            <w:tcBorders>
              <w:top w:val="nil"/>
              <w:left w:val="nil"/>
              <w:bottom w:val="single" w:sz="4" w:space="0" w:color="auto"/>
              <w:right w:val="nil"/>
            </w:tcBorders>
          </w:tcPr>
          <w:p w:rsidR="004E42F2" w:rsidRPr="00437B0C" w:rsidRDefault="004E42F2" w:rsidP="000F4129">
            <w:pPr>
              <w:pStyle w:val="af"/>
              <w:rPr>
                <w:color w:val="000000"/>
              </w:rPr>
            </w:pPr>
          </w:p>
        </w:tc>
        <w:tc>
          <w:tcPr>
            <w:tcW w:w="280" w:type="dxa"/>
            <w:tcBorders>
              <w:top w:val="nil"/>
              <w:left w:val="nil"/>
              <w:bottom w:val="nil"/>
              <w:right w:val="nil"/>
            </w:tcBorders>
          </w:tcPr>
          <w:p w:rsidR="004E42F2" w:rsidRPr="00437B0C" w:rsidRDefault="004E42F2" w:rsidP="000F4129">
            <w:pPr>
              <w:pStyle w:val="af"/>
              <w:rPr>
                <w:color w:val="000000"/>
              </w:rPr>
            </w:pPr>
            <w:r w:rsidRPr="00437B0C">
              <w:rPr>
                <w:color w:val="000000"/>
              </w:rPr>
              <w:t>"</w:t>
            </w:r>
          </w:p>
        </w:tc>
        <w:tc>
          <w:tcPr>
            <w:tcW w:w="1540" w:type="dxa"/>
            <w:tcBorders>
              <w:top w:val="nil"/>
              <w:left w:val="nil"/>
              <w:bottom w:val="single" w:sz="4" w:space="0" w:color="auto"/>
              <w:right w:val="nil"/>
            </w:tcBorders>
          </w:tcPr>
          <w:p w:rsidR="004E42F2" w:rsidRPr="00437B0C" w:rsidRDefault="004E42F2" w:rsidP="000F4129">
            <w:pPr>
              <w:pStyle w:val="af"/>
              <w:rPr>
                <w:color w:val="000000"/>
              </w:rPr>
            </w:pPr>
          </w:p>
        </w:tc>
        <w:tc>
          <w:tcPr>
            <w:tcW w:w="560" w:type="dxa"/>
            <w:tcBorders>
              <w:top w:val="nil"/>
              <w:left w:val="nil"/>
              <w:bottom w:val="nil"/>
              <w:right w:val="nil"/>
            </w:tcBorders>
          </w:tcPr>
          <w:p w:rsidR="004E42F2" w:rsidRPr="00437B0C" w:rsidRDefault="004E42F2" w:rsidP="000F4129">
            <w:pPr>
              <w:pStyle w:val="af"/>
              <w:rPr>
                <w:color w:val="000000"/>
              </w:rPr>
            </w:pPr>
            <w:r w:rsidRPr="00437B0C">
              <w:rPr>
                <w:color w:val="000000"/>
              </w:rPr>
              <w:t>20</w:t>
            </w:r>
          </w:p>
        </w:tc>
        <w:tc>
          <w:tcPr>
            <w:tcW w:w="980" w:type="dxa"/>
            <w:tcBorders>
              <w:top w:val="nil"/>
              <w:left w:val="nil"/>
              <w:bottom w:val="single" w:sz="4" w:space="0" w:color="auto"/>
              <w:right w:val="nil"/>
            </w:tcBorders>
          </w:tcPr>
          <w:p w:rsidR="004E42F2" w:rsidRPr="00437B0C" w:rsidRDefault="004E42F2" w:rsidP="000F4129">
            <w:pPr>
              <w:pStyle w:val="af"/>
              <w:rPr>
                <w:color w:val="000000"/>
              </w:rPr>
            </w:pPr>
          </w:p>
        </w:tc>
        <w:tc>
          <w:tcPr>
            <w:tcW w:w="2940" w:type="dxa"/>
            <w:tcBorders>
              <w:top w:val="nil"/>
              <w:left w:val="nil"/>
              <w:bottom w:val="nil"/>
              <w:right w:val="nil"/>
            </w:tcBorders>
          </w:tcPr>
          <w:p w:rsidR="004E42F2" w:rsidRPr="00437B0C" w:rsidRDefault="004E42F2" w:rsidP="000F4129">
            <w:pPr>
              <w:pStyle w:val="af"/>
              <w:rPr>
                <w:rFonts w:ascii="Times New Roman" w:hAnsi="Times New Roman" w:cs="Times New Roman"/>
                <w:color w:val="000000"/>
                <w:sz w:val="28"/>
                <w:szCs w:val="28"/>
              </w:rPr>
            </w:pPr>
            <w:proofErr w:type="gramStart"/>
            <w:r w:rsidRPr="00437B0C">
              <w:rPr>
                <w:rFonts w:ascii="Times New Roman" w:hAnsi="Times New Roman" w:cs="Times New Roman"/>
                <w:color w:val="000000"/>
                <w:sz w:val="28"/>
                <w:szCs w:val="28"/>
              </w:rPr>
              <w:t>г</w:t>
            </w:r>
            <w:proofErr w:type="gramEnd"/>
            <w:r w:rsidRPr="00437B0C">
              <w:rPr>
                <w:rFonts w:ascii="Times New Roman" w:hAnsi="Times New Roman" w:cs="Times New Roman"/>
                <w:color w:val="000000"/>
                <w:sz w:val="28"/>
                <w:szCs w:val="28"/>
              </w:rPr>
              <w:t>.</w:t>
            </w:r>
          </w:p>
        </w:tc>
        <w:tc>
          <w:tcPr>
            <w:tcW w:w="2359" w:type="dxa"/>
            <w:tcBorders>
              <w:top w:val="nil"/>
              <w:left w:val="nil"/>
              <w:bottom w:val="single" w:sz="4" w:space="0" w:color="auto"/>
              <w:right w:val="nil"/>
            </w:tcBorders>
          </w:tcPr>
          <w:p w:rsidR="004E42F2" w:rsidRPr="00437B0C" w:rsidRDefault="004E42F2" w:rsidP="000F4129">
            <w:pPr>
              <w:pStyle w:val="af"/>
              <w:rPr>
                <w:rFonts w:ascii="Times New Roman" w:hAnsi="Times New Roman" w:cs="Times New Roman"/>
                <w:color w:val="000000"/>
                <w:sz w:val="28"/>
                <w:szCs w:val="28"/>
              </w:rPr>
            </w:pPr>
          </w:p>
        </w:tc>
      </w:tr>
      <w:tr w:rsidR="004E42F2" w:rsidRPr="00343415" w:rsidTr="000F4129">
        <w:tc>
          <w:tcPr>
            <w:tcW w:w="7280" w:type="dxa"/>
            <w:gridSpan w:val="7"/>
            <w:tcBorders>
              <w:top w:val="nil"/>
              <w:left w:val="nil"/>
              <w:bottom w:val="nil"/>
              <w:right w:val="nil"/>
            </w:tcBorders>
          </w:tcPr>
          <w:p w:rsidR="004E42F2" w:rsidRPr="00437B0C" w:rsidRDefault="004E42F2" w:rsidP="000F4129">
            <w:pPr>
              <w:pStyle w:val="af"/>
              <w:rPr>
                <w:rFonts w:ascii="Times New Roman" w:hAnsi="Times New Roman" w:cs="Times New Roman"/>
                <w:color w:val="000000"/>
                <w:sz w:val="28"/>
                <w:szCs w:val="28"/>
              </w:rPr>
            </w:pPr>
          </w:p>
        </w:tc>
        <w:tc>
          <w:tcPr>
            <w:tcW w:w="2359" w:type="dxa"/>
            <w:tcBorders>
              <w:top w:val="nil"/>
              <w:left w:val="nil"/>
              <w:bottom w:val="nil"/>
              <w:right w:val="nil"/>
            </w:tcBorders>
          </w:tcPr>
          <w:p w:rsidR="004E42F2" w:rsidRPr="00620B1E" w:rsidRDefault="004E42F2" w:rsidP="000F4129">
            <w:pPr>
              <w:pStyle w:val="af"/>
              <w:jc w:val="center"/>
              <w:rPr>
                <w:rFonts w:ascii="Times New Roman" w:hAnsi="Times New Roman" w:cs="Times New Roman"/>
                <w:color w:val="000000"/>
              </w:rPr>
            </w:pPr>
            <w:r w:rsidRPr="00620B1E">
              <w:rPr>
                <w:rFonts w:ascii="Times New Roman" w:hAnsi="Times New Roman" w:cs="Times New Roman"/>
                <w:color w:val="000000"/>
              </w:rPr>
              <w:t>(подпись)</w:t>
            </w:r>
          </w:p>
        </w:tc>
      </w:tr>
    </w:tbl>
    <w:p w:rsidR="00F93513" w:rsidRDefault="00F93513" w:rsidP="004E42F2">
      <w:pPr>
        <w:ind w:firstLine="698"/>
        <w:jc w:val="right"/>
        <w:rPr>
          <w:rStyle w:val="ad"/>
          <w:bCs/>
          <w:color w:val="000000"/>
        </w:rPr>
      </w:pPr>
    </w:p>
    <w:p w:rsidR="00F93513" w:rsidRDefault="00F93513" w:rsidP="004E42F2">
      <w:pPr>
        <w:ind w:firstLine="698"/>
        <w:jc w:val="right"/>
        <w:rPr>
          <w:rStyle w:val="ad"/>
          <w:bCs/>
          <w:color w:val="000000"/>
        </w:rPr>
      </w:pPr>
    </w:p>
    <w:p w:rsidR="00620B1E" w:rsidRPr="00437B0C" w:rsidRDefault="00620B1E" w:rsidP="004E42F2">
      <w:pPr>
        <w:ind w:firstLine="698"/>
        <w:jc w:val="right"/>
        <w:rPr>
          <w:rStyle w:val="ad"/>
          <w:bCs/>
          <w:color w:val="000000"/>
        </w:rPr>
      </w:pPr>
    </w:p>
    <w:p w:rsidR="00F93513" w:rsidRDefault="00F93513" w:rsidP="008D49CF">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8D49CF" w:rsidRDefault="008D49CF" w:rsidP="008D49CF">
      <w:pPr>
        <w:ind w:left="5103" w:hanging="5103"/>
        <w:rPr>
          <w:sz w:val="28"/>
          <w:szCs w:val="28"/>
        </w:rPr>
      </w:pPr>
      <w:r w:rsidRPr="008D49CF">
        <w:rPr>
          <w:sz w:val="28"/>
          <w:szCs w:val="28"/>
        </w:rPr>
        <w:t xml:space="preserve">по строительству, жилищно-коммунальному </w:t>
      </w:r>
    </w:p>
    <w:p w:rsidR="008D49CF" w:rsidRDefault="008D49CF" w:rsidP="008D49CF">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8D49CF" w:rsidRPr="008D49CF" w:rsidRDefault="008D49CF" w:rsidP="008D49CF">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p w:rsidR="006C6567" w:rsidRPr="004E42F2" w:rsidRDefault="006C6567" w:rsidP="004E42F2">
      <w:pPr>
        <w:ind w:left="5387"/>
        <w:rPr>
          <w:rStyle w:val="ad"/>
          <w:b w:val="0"/>
          <w:color w:val="000000" w:themeColor="text1"/>
          <w:sz w:val="28"/>
          <w:szCs w:val="28"/>
        </w:rPr>
      </w:pPr>
      <w:r w:rsidRPr="00343415">
        <w:rPr>
          <w:rStyle w:val="ad"/>
          <w:b w:val="0"/>
          <w:color w:val="000000" w:themeColor="text1"/>
          <w:sz w:val="28"/>
          <w:szCs w:val="28"/>
        </w:rPr>
        <w:lastRenderedPageBreak/>
        <w:t xml:space="preserve">Приложение </w:t>
      </w:r>
      <w:r w:rsidR="004E42F2">
        <w:rPr>
          <w:rStyle w:val="ad"/>
          <w:b w:val="0"/>
          <w:color w:val="000000" w:themeColor="text1"/>
          <w:sz w:val="28"/>
          <w:szCs w:val="28"/>
        </w:rPr>
        <w:t>№ 3</w:t>
      </w:r>
      <w:r w:rsidRPr="00343415">
        <w:rPr>
          <w:rStyle w:val="ad"/>
          <w:b w:val="0"/>
          <w:color w:val="000000" w:themeColor="text1"/>
          <w:sz w:val="28"/>
          <w:szCs w:val="28"/>
        </w:rPr>
        <w:br/>
        <w:t xml:space="preserve">к </w:t>
      </w:r>
      <w:hyperlink w:anchor="sub_1000" w:history="1">
        <w:r w:rsidRPr="00343415">
          <w:rPr>
            <w:rStyle w:val="ad"/>
            <w:b w:val="0"/>
            <w:color w:val="000000" w:themeColor="text1"/>
            <w:sz w:val="28"/>
            <w:szCs w:val="28"/>
          </w:rPr>
          <w:t>административному регламенту</w:t>
        </w:r>
      </w:hyperlink>
      <w:r w:rsidRPr="00343415">
        <w:rPr>
          <w:rStyle w:val="ad"/>
          <w:b w:val="0"/>
          <w:color w:val="000000" w:themeColor="text1"/>
          <w:sz w:val="28"/>
          <w:szCs w:val="28"/>
        </w:rPr>
        <w:br/>
      </w:r>
      <w:r w:rsidR="000E08AA" w:rsidRPr="00343415">
        <w:rPr>
          <w:rStyle w:val="ad"/>
          <w:b w:val="0"/>
          <w:color w:val="000000" w:themeColor="text1"/>
          <w:sz w:val="28"/>
          <w:szCs w:val="28"/>
        </w:rPr>
        <w:t xml:space="preserve">по </w:t>
      </w:r>
      <w:r w:rsidRPr="00343415">
        <w:rPr>
          <w:rStyle w:val="ad"/>
          <w:b w:val="0"/>
          <w:color w:val="000000" w:themeColor="text1"/>
          <w:sz w:val="28"/>
          <w:szCs w:val="28"/>
        </w:rPr>
        <w:t>предоставлени</w:t>
      </w:r>
      <w:r w:rsidR="000E08AA" w:rsidRPr="00343415">
        <w:rPr>
          <w:rStyle w:val="ad"/>
          <w:b w:val="0"/>
          <w:color w:val="000000" w:themeColor="text1"/>
          <w:sz w:val="28"/>
          <w:szCs w:val="28"/>
        </w:rPr>
        <w:t>ю</w:t>
      </w:r>
      <w:r w:rsidRPr="00343415">
        <w:rPr>
          <w:rStyle w:val="ad"/>
          <w:b w:val="0"/>
          <w:color w:val="000000" w:themeColor="text1"/>
          <w:sz w:val="28"/>
          <w:szCs w:val="28"/>
        </w:rPr>
        <w:t xml:space="preserve"> муниципальной услуги</w:t>
      </w:r>
      <w:r w:rsidRPr="00343415">
        <w:rPr>
          <w:rStyle w:val="ad"/>
          <w:b w:val="0"/>
          <w:color w:val="000000" w:themeColor="text1"/>
          <w:sz w:val="28"/>
          <w:szCs w:val="28"/>
        </w:rPr>
        <w:br/>
      </w:r>
      <w:r w:rsidR="000E08AA" w:rsidRPr="00343415">
        <w:rPr>
          <w:rStyle w:val="ad"/>
          <w:b w:val="0"/>
          <w:color w:val="000000" w:themeColor="text1"/>
          <w:sz w:val="28"/>
          <w:szCs w:val="28"/>
        </w:rPr>
        <w:t>«</w:t>
      </w:r>
      <w:r w:rsidRPr="00343415">
        <w:rPr>
          <w:rStyle w:val="ad"/>
          <w:b w:val="0"/>
          <w:color w:val="000000" w:themeColor="text1"/>
          <w:sz w:val="28"/>
          <w:szCs w:val="28"/>
        </w:rPr>
        <w:t>Признание в установленном порядке</w:t>
      </w:r>
      <w:r w:rsidRPr="00343415">
        <w:rPr>
          <w:rStyle w:val="ad"/>
          <w:b w:val="0"/>
          <w:color w:val="000000" w:themeColor="text1"/>
          <w:sz w:val="28"/>
          <w:szCs w:val="28"/>
        </w:rPr>
        <w:br/>
        <w:t>жилых помещений муниципального</w:t>
      </w:r>
      <w:r w:rsidRPr="00343415">
        <w:rPr>
          <w:rStyle w:val="ad"/>
          <w:b w:val="0"/>
          <w:color w:val="000000" w:themeColor="text1"/>
          <w:sz w:val="28"/>
          <w:szCs w:val="28"/>
        </w:rPr>
        <w:br/>
        <w:t>жилищного фонда пригодными</w:t>
      </w:r>
      <w:r w:rsidRPr="00343415">
        <w:rPr>
          <w:rStyle w:val="ad"/>
          <w:b w:val="0"/>
          <w:color w:val="000000" w:themeColor="text1"/>
          <w:sz w:val="28"/>
          <w:szCs w:val="28"/>
        </w:rPr>
        <w:br/>
        <w:t>(непригодными) для проживания</w:t>
      </w:r>
      <w:r w:rsidR="000E08AA" w:rsidRPr="00343415">
        <w:rPr>
          <w:rStyle w:val="ad"/>
          <w:b w:val="0"/>
          <w:color w:val="000000" w:themeColor="text1"/>
          <w:sz w:val="28"/>
          <w:szCs w:val="28"/>
        </w:rPr>
        <w:t>»</w:t>
      </w:r>
    </w:p>
    <w:bookmarkEnd w:id="51"/>
    <w:p w:rsidR="006C6567" w:rsidRPr="00343415" w:rsidRDefault="006C6567" w:rsidP="000E08AA">
      <w:pPr>
        <w:ind w:firstLine="698"/>
        <w:jc w:val="right"/>
        <w:rPr>
          <w:rStyle w:val="ad"/>
          <w:color w:val="000000" w:themeColor="text1"/>
          <w:sz w:val="28"/>
          <w:szCs w:val="28"/>
        </w:rPr>
      </w:pPr>
    </w:p>
    <w:p w:rsidR="006C6567" w:rsidRPr="00343415" w:rsidRDefault="006C6567" w:rsidP="00763877">
      <w:pPr>
        <w:pStyle w:val="1"/>
        <w:jc w:val="center"/>
        <w:rPr>
          <w:rFonts w:ascii="Times New Roman" w:hAnsi="Times New Roman" w:cs="Times New Roman"/>
          <w:b w:val="0"/>
          <w:color w:val="000000" w:themeColor="text1"/>
        </w:rPr>
      </w:pPr>
      <w:r w:rsidRPr="00343415">
        <w:rPr>
          <w:rFonts w:ascii="Times New Roman" w:hAnsi="Times New Roman" w:cs="Times New Roman"/>
          <w:b w:val="0"/>
          <w:color w:val="000000" w:themeColor="text1"/>
        </w:rPr>
        <w:t>Блок-схема</w:t>
      </w:r>
      <w:r w:rsidRPr="00343415">
        <w:rPr>
          <w:rFonts w:ascii="Times New Roman" w:hAnsi="Times New Roman" w:cs="Times New Roman"/>
          <w:b w:val="0"/>
          <w:color w:val="000000" w:themeColor="text1"/>
        </w:rPr>
        <w:br/>
        <w:t>процедуры предоставления муниципальной услуги</w:t>
      </w:r>
      <w:r w:rsidRPr="00343415">
        <w:rPr>
          <w:rFonts w:ascii="Times New Roman" w:hAnsi="Times New Roman" w:cs="Times New Roman"/>
          <w:b w:val="0"/>
          <w:color w:val="000000" w:themeColor="text1"/>
        </w:rPr>
        <w:br/>
      </w:r>
      <w:r w:rsidR="00763877" w:rsidRPr="00343415">
        <w:rPr>
          <w:rFonts w:ascii="Times New Roman" w:hAnsi="Times New Roman" w:cs="Times New Roman"/>
          <w:b w:val="0"/>
          <w:color w:val="000000" w:themeColor="text1"/>
        </w:rPr>
        <w:t>«</w:t>
      </w:r>
      <w:r w:rsidR="00763877" w:rsidRPr="00343415">
        <w:rPr>
          <w:rFonts w:ascii="Times New Roman" w:hAnsi="Times New Roman" w:cs="Times New Roman"/>
          <w:b w:val="0"/>
          <w:color w:val="000000" w:themeColor="text1"/>
          <w:sz w:val="28"/>
          <w:szCs w:val="28"/>
        </w:rPr>
        <w:t>Признание в установленном порядке жилых помещений муниципального жилищного фонда пригодными (непригодными) для проживания</w:t>
      </w:r>
      <w:r w:rsidR="00763877" w:rsidRPr="00343415">
        <w:rPr>
          <w:rFonts w:ascii="Times New Roman" w:hAnsi="Times New Roman" w:cs="Times New Roman"/>
          <w:b w:val="0"/>
          <w:color w:val="000000" w:themeColor="text1"/>
        </w:rPr>
        <w:t>»</w:t>
      </w:r>
    </w:p>
    <w:p w:rsidR="006C6567" w:rsidRPr="00343415" w:rsidRDefault="006C6567" w:rsidP="006C6567">
      <w:pPr>
        <w:rPr>
          <w:color w:val="000000" w:themeColor="text1"/>
        </w:rPr>
      </w:pP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1. прием и первичная проверка заявления и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приложенных к нему документов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при наличии всех   │           │  при наличии не всех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документов      │           │      </w:t>
      </w:r>
      <w:proofErr w:type="gramStart"/>
      <w:r w:rsidRPr="00343415">
        <w:rPr>
          <w:color w:val="000000" w:themeColor="text1"/>
          <w:sz w:val="22"/>
          <w:szCs w:val="22"/>
        </w:rPr>
        <w:t>документов</w:t>
      </w:r>
      <w:proofErr w:type="gramEnd"/>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│информирование заявителя о наличии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  препятствий для предоставления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  услуги и </w:t>
      </w:r>
      <w:proofErr w:type="gramStart"/>
      <w:r w:rsidRPr="00343415">
        <w:rPr>
          <w:color w:val="000000" w:themeColor="text1"/>
          <w:sz w:val="22"/>
          <w:szCs w:val="22"/>
        </w:rPr>
        <w:t>мерах</w:t>
      </w:r>
      <w:proofErr w:type="gramEnd"/>
      <w:r w:rsidRPr="00343415">
        <w:rPr>
          <w:color w:val="000000" w:themeColor="text1"/>
          <w:sz w:val="22"/>
          <w:szCs w:val="22"/>
        </w:rPr>
        <w:t xml:space="preserve"> по их устранению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2. выдача заявителю расписки в получении   │</w:t>
      </w:r>
    </w:p>
    <w:p w:rsidR="006C6567" w:rsidRPr="00343415" w:rsidRDefault="006C6567" w:rsidP="006C6567">
      <w:pPr>
        <w:pStyle w:val="af0"/>
        <w:rPr>
          <w:color w:val="000000" w:themeColor="text1"/>
          <w:sz w:val="22"/>
          <w:szCs w:val="22"/>
        </w:rPr>
      </w:pPr>
      <w:r w:rsidRPr="00343415">
        <w:rPr>
          <w:color w:val="000000" w:themeColor="text1"/>
          <w:sz w:val="22"/>
          <w:szCs w:val="22"/>
        </w:rPr>
        <w:t>│                  документов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в случае поступления │  │ в случае поступления заявления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заявления в МФЦ    │  │ в </w:t>
      </w:r>
      <w:r w:rsidR="00763877" w:rsidRPr="00343415">
        <w:rPr>
          <w:color w:val="000000" w:themeColor="text1"/>
          <w:sz w:val="22"/>
          <w:szCs w:val="22"/>
        </w:rPr>
        <w:t>уполномоченный орган</w:t>
      </w: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3. передача заявления и      │       │</w:t>
      </w:r>
    </w:p>
    <w:p w:rsidR="006C6567" w:rsidRPr="00343415" w:rsidRDefault="006C6567" w:rsidP="006C6567">
      <w:pPr>
        <w:pStyle w:val="af0"/>
        <w:rPr>
          <w:color w:val="000000" w:themeColor="text1"/>
          <w:sz w:val="22"/>
          <w:szCs w:val="22"/>
        </w:rPr>
      </w:pPr>
      <w:r w:rsidRPr="00343415">
        <w:rPr>
          <w:color w:val="000000" w:themeColor="text1"/>
          <w:sz w:val="22"/>
          <w:szCs w:val="22"/>
        </w:rPr>
        <w:t>│ п</w:t>
      </w:r>
      <w:r w:rsidR="00763877" w:rsidRPr="00343415">
        <w:rPr>
          <w:color w:val="000000" w:themeColor="text1"/>
          <w:sz w:val="22"/>
          <w:szCs w:val="22"/>
        </w:rPr>
        <w:t xml:space="preserve">рилагаемых к нему документов </w:t>
      </w:r>
      <w:proofErr w:type="gramStart"/>
      <w:r w:rsidR="00763877" w:rsidRPr="00343415">
        <w:rPr>
          <w:color w:val="000000" w:themeColor="text1"/>
          <w:sz w:val="22"/>
          <w:szCs w:val="22"/>
        </w:rPr>
        <w:t>из</w:t>
      </w:r>
      <w:proofErr w:type="gramEnd"/>
      <w:r w:rsidR="00763877" w:rsidRPr="00343415">
        <w:rPr>
          <w:color w:val="000000" w:themeColor="text1"/>
          <w:sz w:val="22"/>
          <w:szCs w:val="22"/>
        </w:rPr>
        <w:t xml:space="preserve"> </w:t>
      </w:r>
      <w:r w:rsidRPr="00343415">
        <w:rPr>
          <w:color w:val="000000" w:themeColor="text1"/>
          <w:sz w:val="22"/>
          <w:szCs w:val="22"/>
        </w:rPr>
        <w:t>│       │</w:t>
      </w:r>
    </w:p>
    <w:p w:rsidR="006C6567" w:rsidRPr="00343415" w:rsidRDefault="00763877" w:rsidP="006C6567">
      <w:pPr>
        <w:pStyle w:val="af0"/>
        <w:rPr>
          <w:color w:val="000000" w:themeColor="text1"/>
          <w:sz w:val="22"/>
          <w:szCs w:val="22"/>
        </w:rPr>
      </w:pPr>
      <w:r w:rsidRPr="00343415">
        <w:rPr>
          <w:color w:val="000000" w:themeColor="text1"/>
          <w:sz w:val="22"/>
          <w:szCs w:val="22"/>
        </w:rPr>
        <w:t xml:space="preserve">  </w:t>
      </w:r>
      <w:r w:rsidR="006C6567" w:rsidRPr="00343415">
        <w:rPr>
          <w:color w:val="000000" w:themeColor="text1"/>
          <w:sz w:val="22"/>
          <w:szCs w:val="22"/>
        </w:rPr>
        <w:t xml:space="preserve">МФЦ в </w:t>
      </w:r>
      <w:r w:rsidRPr="00343415">
        <w:rPr>
          <w:color w:val="000000" w:themeColor="text1"/>
          <w:sz w:val="22"/>
          <w:szCs w:val="22"/>
        </w:rPr>
        <w:t>уполномоченный орган</w:t>
      </w:r>
      <w:r w:rsidR="006C6567"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lastRenderedPageBreak/>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4. формирование и направление межведомственных запросов в органы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(организации), участвующие в предоставлении </w:t>
      </w:r>
      <w:r w:rsidR="00763877" w:rsidRPr="00343415">
        <w:rPr>
          <w:color w:val="000000" w:themeColor="text1"/>
          <w:sz w:val="22"/>
          <w:szCs w:val="22"/>
        </w:rPr>
        <w:t>м</w:t>
      </w:r>
      <w:r w:rsidRPr="00343415">
        <w:rPr>
          <w:color w:val="000000" w:themeColor="text1"/>
          <w:sz w:val="22"/>
          <w:szCs w:val="22"/>
        </w:rPr>
        <w:t>униципальной услуги  │</w:t>
      </w:r>
    </w:p>
    <w:p w:rsidR="006C6567" w:rsidRPr="00343415" w:rsidRDefault="006C6567" w:rsidP="006C6567">
      <w:pPr>
        <w:pStyle w:val="af0"/>
        <w:rPr>
          <w:color w:val="000000" w:themeColor="text1"/>
          <w:sz w:val="22"/>
          <w:szCs w:val="22"/>
        </w:rPr>
      </w:pPr>
      <w:r w:rsidRPr="00343415">
        <w:rPr>
          <w:color w:val="000000" w:themeColor="text1"/>
          <w:sz w:val="22"/>
          <w:szCs w:val="22"/>
        </w:rPr>
        <w:t>│                       в случае необходимости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│5. регистрация заявления, рассмотрение заявления и </w:t>
      </w:r>
      <w:proofErr w:type="gramStart"/>
      <w:r w:rsidRPr="00343415">
        <w:rPr>
          <w:color w:val="000000" w:themeColor="text1"/>
          <w:sz w:val="22"/>
          <w:szCs w:val="22"/>
        </w:rPr>
        <w:t>приложенных</w:t>
      </w:r>
      <w:proofErr w:type="gramEnd"/>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к нему документов на </w:t>
      </w:r>
      <w:r w:rsidR="00763877" w:rsidRPr="00343415">
        <w:rPr>
          <w:color w:val="000000" w:themeColor="text1"/>
          <w:sz w:val="22"/>
          <w:szCs w:val="22"/>
        </w:rPr>
        <w:t xml:space="preserve">комиссию             </w:t>
      </w: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в случае поступления │  │ в случае поступления заявления │</w:t>
      </w:r>
    </w:p>
    <w:p w:rsidR="006C6567" w:rsidRPr="00343415" w:rsidRDefault="00763877" w:rsidP="006C6567">
      <w:pPr>
        <w:pStyle w:val="af0"/>
        <w:rPr>
          <w:color w:val="000000" w:themeColor="text1"/>
          <w:sz w:val="22"/>
          <w:szCs w:val="22"/>
        </w:rPr>
      </w:pPr>
      <w:r w:rsidRPr="00343415">
        <w:rPr>
          <w:color w:val="000000" w:themeColor="text1"/>
          <w:sz w:val="22"/>
          <w:szCs w:val="22"/>
        </w:rPr>
        <w:t xml:space="preserve">│   заявления в МФЦ    │  │ </w:t>
      </w:r>
      <w:r w:rsidR="006C6567" w:rsidRPr="00343415">
        <w:rPr>
          <w:color w:val="000000" w:themeColor="text1"/>
          <w:sz w:val="22"/>
          <w:szCs w:val="22"/>
        </w:rPr>
        <w:t xml:space="preserve">в </w:t>
      </w:r>
      <w:r w:rsidRPr="00343415">
        <w:rPr>
          <w:color w:val="000000" w:themeColor="text1"/>
          <w:sz w:val="22"/>
          <w:szCs w:val="22"/>
        </w:rPr>
        <w:t>уполномоченный орган</w:t>
      </w:r>
      <w:r w:rsidR="006C6567"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6. передача документов, подтверждающих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принятие решения из </w:t>
      </w:r>
      <w:proofErr w:type="spellStart"/>
      <w:r w:rsidR="00763877" w:rsidRPr="00343415">
        <w:rPr>
          <w:color w:val="000000" w:themeColor="text1"/>
          <w:sz w:val="22"/>
          <w:szCs w:val="22"/>
        </w:rPr>
        <w:t>уп</w:t>
      </w:r>
      <w:proofErr w:type="gramStart"/>
      <w:r w:rsidR="00763877" w:rsidRPr="00343415">
        <w:rPr>
          <w:color w:val="000000" w:themeColor="text1"/>
          <w:sz w:val="22"/>
          <w:szCs w:val="22"/>
        </w:rPr>
        <w:t>.о</w:t>
      </w:r>
      <w:proofErr w:type="gramEnd"/>
      <w:r w:rsidR="00763877" w:rsidRPr="00343415">
        <w:rPr>
          <w:color w:val="000000" w:themeColor="text1"/>
          <w:sz w:val="22"/>
          <w:szCs w:val="22"/>
        </w:rPr>
        <w:t>ргана</w:t>
      </w:r>
      <w:proofErr w:type="spellEnd"/>
      <w:r w:rsidRPr="00343415">
        <w:rPr>
          <w:color w:val="000000" w:themeColor="text1"/>
          <w:sz w:val="22"/>
          <w:szCs w:val="22"/>
        </w:rPr>
        <w:t xml:space="preserve"> в МФЦ   </w:t>
      </w:r>
      <w:r w:rsidR="00763877" w:rsidRPr="00343415">
        <w:rPr>
          <w:color w:val="000000" w:themeColor="text1"/>
          <w:sz w:val="22"/>
          <w:szCs w:val="22"/>
        </w:rPr>
        <w:t xml:space="preserve"> </w:t>
      </w: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│7. выдача заявителю документов, подтверждающих │</w:t>
      </w:r>
    </w:p>
    <w:p w:rsidR="006C6567" w:rsidRPr="00343415" w:rsidRDefault="006C6567" w:rsidP="006C6567">
      <w:pPr>
        <w:pStyle w:val="af0"/>
        <w:rPr>
          <w:color w:val="000000" w:themeColor="text1"/>
          <w:sz w:val="22"/>
          <w:szCs w:val="22"/>
        </w:rPr>
      </w:pPr>
      <w:r w:rsidRPr="00343415">
        <w:rPr>
          <w:color w:val="000000" w:themeColor="text1"/>
          <w:sz w:val="22"/>
          <w:szCs w:val="22"/>
        </w:rPr>
        <w:t xml:space="preserve">                  │               принятие решения                │</w:t>
      </w:r>
    </w:p>
    <w:p w:rsidR="00763877" w:rsidRDefault="006C6567" w:rsidP="00620B1E">
      <w:pPr>
        <w:pStyle w:val="af0"/>
        <w:rPr>
          <w:color w:val="000000" w:themeColor="text1"/>
          <w:sz w:val="22"/>
          <w:szCs w:val="22"/>
        </w:rPr>
      </w:pPr>
      <w:r w:rsidRPr="00343415">
        <w:rPr>
          <w:color w:val="000000" w:themeColor="text1"/>
          <w:sz w:val="22"/>
          <w:szCs w:val="22"/>
        </w:rPr>
        <w:t xml:space="preserve">                  └───────────────────────────────────────────────┘</w:t>
      </w:r>
    </w:p>
    <w:p w:rsidR="00620B1E" w:rsidRPr="00620B1E" w:rsidRDefault="00620B1E" w:rsidP="00620B1E"/>
    <w:p w:rsidR="00620B1E" w:rsidRDefault="00620B1E" w:rsidP="00620B1E">
      <w:pPr>
        <w:jc w:val="both"/>
        <w:rPr>
          <w:sz w:val="28"/>
          <w:szCs w:val="28"/>
        </w:rPr>
      </w:pPr>
    </w:p>
    <w:p w:rsidR="00620B1E" w:rsidRDefault="00620B1E" w:rsidP="00620B1E">
      <w:pPr>
        <w:jc w:val="both"/>
        <w:rPr>
          <w:sz w:val="28"/>
          <w:szCs w:val="28"/>
        </w:rPr>
      </w:pPr>
    </w:p>
    <w:p w:rsidR="00F93513" w:rsidRDefault="00F93513" w:rsidP="00F93513">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8D49CF" w:rsidRDefault="008D49CF" w:rsidP="008D49CF">
      <w:pPr>
        <w:ind w:left="5103" w:hanging="5103"/>
        <w:rPr>
          <w:sz w:val="28"/>
          <w:szCs w:val="28"/>
        </w:rPr>
      </w:pPr>
      <w:r w:rsidRPr="008D49CF">
        <w:rPr>
          <w:sz w:val="28"/>
          <w:szCs w:val="28"/>
        </w:rPr>
        <w:t xml:space="preserve">по строительству, жилищно-коммунальному </w:t>
      </w:r>
    </w:p>
    <w:p w:rsidR="008D49CF" w:rsidRDefault="008D49CF" w:rsidP="008D49CF">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8D49CF" w:rsidRPr="008D49CF" w:rsidRDefault="008D49CF" w:rsidP="008D49CF">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763877" w:rsidRPr="00343415" w:rsidRDefault="00763877" w:rsidP="00763877">
      <w:pPr>
        <w:rPr>
          <w:color w:val="000000" w:themeColor="text1"/>
          <w:sz w:val="28"/>
          <w:szCs w:val="28"/>
        </w:rPr>
      </w:pPr>
    </w:p>
    <w:p w:rsidR="00A305F4" w:rsidRPr="00343415" w:rsidRDefault="00A305F4" w:rsidP="00763877">
      <w:pPr>
        <w:rPr>
          <w:color w:val="000000" w:themeColor="text1"/>
          <w:sz w:val="28"/>
          <w:szCs w:val="28"/>
        </w:rPr>
      </w:pPr>
    </w:p>
    <w:p w:rsidR="00763877" w:rsidRPr="00343415" w:rsidRDefault="00763877" w:rsidP="00A305F4">
      <w:pPr>
        <w:rPr>
          <w:color w:val="000000" w:themeColor="text1"/>
          <w:sz w:val="28"/>
          <w:szCs w:val="28"/>
          <w:lang w:eastAsia="en-US"/>
        </w:rPr>
      </w:pPr>
    </w:p>
    <w:sectPr w:rsidR="00763877" w:rsidRPr="00343415" w:rsidSect="00A305F4">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0B" w:rsidRDefault="00CB1A0B">
      <w:r>
        <w:separator/>
      </w:r>
    </w:p>
  </w:endnote>
  <w:endnote w:type="continuationSeparator" w:id="0">
    <w:p w:rsidR="00CB1A0B" w:rsidRDefault="00CB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F4129" w:rsidRDefault="000F41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0B" w:rsidRDefault="00CB1A0B">
      <w:r>
        <w:separator/>
      </w:r>
    </w:p>
  </w:footnote>
  <w:footnote w:type="continuationSeparator" w:id="0">
    <w:p w:rsidR="00CB1A0B" w:rsidRDefault="00CB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4129" w:rsidRDefault="000F41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10CE6">
      <w:rPr>
        <w:rStyle w:val="a6"/>
        <w:noProof/>
      </w:rPr>
      <w:t>3</w:t>
    </w:r>
    <w:r>
      <w:rPr>
        <w:rStyle w:val="a6"/>
      </w:rPr>
      <w:fldChar w:fldCharType="end"/>
    </w:r>
  </w:p>
  <w:p w:rsidR="000F4129" w:rsidRDefault="000F41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07E14"/>
    <w:rsid w:val="00010531"/>
    <w:rsid w:val="00010C87"/>
    <w:rsid w:val="000126B3"/>
    <w:rsid w:val="0001300B"/>
    <w:rsid w:val="00013C51"/>
    <w:rsid w:val="00014FCE"/>
    <w:rsid w:val="00016E18"/>
    <w:rsid w:val="00016EC7"/>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B3"/>
    <w:rsid w:val="00061801"/>
    <w:rsid w:val="00065F9B"/>
    <w:rsid w:val="00066408"/>
    <w:rsid w:val="00070D3B"/>
    <w:rsid w:val="000767F7"/>
    <w:rsid w:val="00076AA8"/>
    <w:rsid w:val="00076DB3"/>
    <w:rsid w:val="000804C2"/>
    <w:rsid w:val="00080F47"/>
    <w:rsid w:val="00087389"/>
    <w:rsid w:val="0009227E"/>
    <w:rsid w:val="0009731E"/>
    <w:rsid w:val="00097961"/>
    <w:rsid w:val="000A06A7"/>
    <w:rsid w:val="000A0A2D"/>
    <w:rsid w:val="000A1788"/>
    <w:rsid w:val="000B273B"/>
    <w:rsid w:val="000B3332"/>
    <w:rsid w:val="000B33D0"/>
    <w:rsid w:val="000B79D3"/>
    <w:rsid w:val="000B7E6E"/>
    <w:rsid w:val="000C0CCD"/>
    <w:rsid w:val="000C5912"/>
    <w:rsid w:val="000C5DF1"/>
    <w:rsid w:val="000C6E41"/>
    <w:rsid w:val="000C78D1"/>
    <w:rsid w:val="000D1936"/>
    <w:rsid w:val="000D1FCC"/>
    <w:rsid w:val="000D2E75"/>
    <w:rsid w:val="000D651D"/>
    <w:rsid w:val="000D76D9"/>
    <w:rsid w:val="000D7C29"/>
    <w:rsid w:val="000E08AA"/>
    <w:rsid w:val="000E6645"/>
    <w:rsid w:val="000E6BAF"/>
    <w:rsid w:val="000E6F0A"/>
    <w:rsid w:val="000F1761"/>
    <w:rsid w:val="000F2096"/>
    <w:rsid w:val="000F4129"/>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1011"/>
    <w:rsid w:val="0013207F"/>
    <w:rsid w:val="00134F4C"/>
    <w:rsid w:val="001364F0"/>
    <w:rsid w:val="001367E4"/>
    <w:rsid w:val="001430DA"/>
    <w:rsid w:val="00145C73"/>
    <w:rsid w:val="00146008"/>
    <w:rsid w:val="001462F7"/>
    <w:rsid w:val="00147677"/>
    <w:rsid w:val="00150FC6"/>
    <w:rsid w:val="00152FAE"/>
    <w:rsid w:val="00154ABB"/>
    <w:rsid w:val="00156E88"/>
    <w:rsid w:val="00161688"/>
    <w:rsid w:val="00163C06"/>
    <w:rsid w:val="00166D3A"/>
    <w:rsid w:val="00166D6A"/>
    <w:rsid w:val="00167527"/>
    <w:rsid w:val="00176A9D"/>
    <w:rsid w:val="00180A4C"/>
    <w:rsid w:val="00180D03"/>
    <w:rsid w:val="001864A7"/>
    <w:rsid w:val="00187C61"/>
    <w:rsid w:val="00190A8D"/>
    <w:rsid w:val="00190BAC"/>
    <w:rsid w:val="00191B2E"/>
    <w:rsid w:val="001922F2"/>
    <w:rsid w:val="0019378E"/>
    <w:rsid w:val="001937B8"/>
    <w:rsid w:val="00193A11"/>
    <w:rsid w:val="00194027"/>
    <w:rsid w:val="00194B99"/>
    <w:rsid w:val="0019569C"/>
    <w:rsid w:val="001963C5"/>
    <w:rsid w:val="0019655B"/>
    <w:rsid w:val="001A2573"/>
    <w:rsid w:val="001A383A"/>
    <w:rsid w:val="001A4AB2"/>
    <w:rsid w:val="001A60C6"/>
    <w:rsid w:val="001B052C"/>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39F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149"/>
    <w:rsid w:val="002537EA"/>
    <w:rsid w:val="00253EC1"/>
    <w:rsid w:val="0025714E"/>
    <w:rsid w:val="00263024"/>
    <w:rsid w:val="0026672C"/>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1ADB"/>
    <w:rsid w:val="002D2D5C"/>
    <w:rsid w:val="002D4316"/>
    <w:rsid w:val="002D4785"/>
    <w:rsid w:val="002D4B02"/>
    <w:rsid w:val="002E0076"/>
    <w:rsid w:val="002E384A"/>
    <w:rsid w:val="002E5089"/>
    <w:rsid w:val="002E5C3A"/>
    <w:rsid w:val="002E7D44"/>
    <w:rsid w:val="002F0980"/>
    <w:rsid w:val="002F35DC"/>
    <w:rsid w:val="002F3FA4"/>
    <w:rsid w:val="002F405B"/>
    <w:rsid w:val="002F4874"/>
    <w:rsid w:val="002F6397"/>
    <w:rsid w:val="002F71E0"/>
    <w:rsid w:val="00301048"/>
    <w:rsid w:val="003032A4"/>
    <w:rsid w:val="0030444C"/>
    <w:rsid w:val="00311C1D"/>
    <w:rsid w:val="00313363"/>
    <w:rsid w:val="003133FC"/>
    <w:rsid w:val="00315D03"/>
    <w:rsid w:val="00315DAF"/>
    <w:rsid w:val="00317385"/>
    <w:rsid w:val="003174E2"/>
    <w:rsid w:val="00322B68"/>
    <w:rsid w:val="00325885"/>
    <w:rsid w:val="003301F8"/>
    <w:rsid w:val="00330684"/>
    <w:rsid w:val="0033080A"/>
    <w:rsid w:val="003313C5"/>
    <w:rsid w:val="00331BDA"/>
    <w:rsid w:val="00333BAC"/>
    <w:rsid w:val="00334788"/>
    <w:rsid w:val="00336434"/>
    <w:rsid w:val="003371E9"/>
    <w:rsid w:val="00337FD2"/>
    <w:rsid w:val="00343415"/>
    <w:rsid w:val="0034497B"/>
    <w:rsid w:val="00344E40"/>
    <w:rsid w:val="003455E1"/>
    <w:rsid w:val="0035056C"/>
    <w:rsid w:val="00350AD8"/>
    <w:rsid w:val="003553E6"/>
    <w:rsid w:val="003568BB"/>
    <w:rsid w:val="0036073E"/>
    <w:rsid w:val="003633C5"/>
    <w:rsid w:val="0036451A"/>
    <w:rsid w:val="00364ED4"/>
    <w:rsid w:val="00367E45"/>
    <w:rsid w:val="00371A2B"/>
    <w:rsid w:val="00375B6B"/>
    <w:rsid w:val="00377641"/>
    <w:rsid w:val="0037770B"/>
    <w:rsid w:val="00377A9B"/>
    <w:rsid w:val="00381E11"/>
    <w:rsid w:val="003825C1"/>
    <w:rsid w:val="00383019"/>
    <w:rsid w:val="00384169"/>
    <w:rsid w:val="003845E7"/>
    <w:rsid w:val="0038795E"/>
    <w:rsid w:val="00390005"/>
    <w:rsid w:val="00391D72"/>
    <w:rsid w:val="00397F4E"/>
    <w:rsid w:val="003A4920"/>
    <w:rsid w:val="003A56FC"/>
    <w:rsid w:val="003A7613"/>
    <w:rsid w:val="003B01E0"/>
    <w:rsid w:val="003B0791"/>
    <w:rsid w:val="003B0C84"/>
    <w:rsid w:val="003B12BC"/>
    <w:rsid w:val="003B195B"/>
    <w:rsid w:val="003B240D"/>
    <w:rsid w:val="003B2A90"/>
    <w:rsid w:val="003B3F01"/>
    <w:rsid w:val="003B51EB"/>
    <w:rsid w:val="003B685D"/>
    <w:rsid w:val="003C0D73"/>
    <w:rsid w:val="003C14BA"/>
    <w:rsid w:val="003C580A"/>
    <w:rsid w:val="003D3C23"/>
    <w:rsid w:val="003D4E46"/>
    <w:rsid w:val="003D6B4E"/>
    <w:rsid w:val="003D6FCA"/>
    <w:rsid w:val="003D7364"/>
    <w:rsid w:val="003E3967"/>
    <w:rsid w:val="003E403F"/>
    <w:rsid w:val="003F0342"/>
    <w:rsid w:val="003F130B"/>
    <w:rsid w:val="003F292E"/>
    <w:rsid w:val="003F33A8"/>
    <w:rsid w:val="0040279F"/>
    <w:rsid w:val="00402F19"/>
    <w:rsid w:val="00404AB9"/>
    <w:rsid w:val="00407F44"/>
    <w:rsid w:val="00410CE6"/>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28F1"/>
    <w:rsid w:val="004631B4"/>
    <w:rsid w:val="004648F4"/>
    <w:rsid w:val="00465811"/>
    <w:rsid w:val="00470361"/>
    <w:rsid w:val="00472C8D"/>
    <w:rsid w:val="00472CF7"/>
    <w:rsid w:val="004734F2"/>
    <w:rsid w:val="0047582E"/>
    <w:rsid w:val="00476115"/>
    <w:rsid w:val="004766E2"/>
    <w:rsid w:val="00476927"/>
    <w:rsid w:val="0048101E"/>
    <w:rsid w:val="00485A70"/>
    <w:rsid w:val="00485DC6"/>
    <w:rsid w:val="00491038"/>
    <w:rsid w:val="00493880"/>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2F2"/>
    <w:rsid w:val="004E57C4"/>
    <w:rsid w:val="004E61D4"/>
    <w:rsid w:val="004E62F6"/>
    <w:rsid w:val="004E6BA0"/>
    <w:rsid w:val="004E7DFD"/>
    <w:rsid w:val="004F3D71"/>
    <w:rsid w:val="004F786C"/>
    <w:rsid w:val="004F7FC9"/>
    <w:rsid w:val="00503E47"/>
    <w:rsid w:val="005121D4"/>
    <w:rsid w:val="00512308"/>
    <w:rsid w:val="005133A7"/>
    <w:rsid w:val="0051464A"/>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3E9"/>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2E25"/>
    <w:rsid w:val="005C3518"/>
    <w:rsid w:val="005C463D"/>
    <w:rsid w:val="005C7731"/>
    <w:rsid w:val="005D0FD7"/>
    <w:rsid w:val="005D1E7B"/>
    <w:rsid w:val="005D1E9D"/>
    <w:rsid w:val="005D2914"/>
    <w:rsid w:val="005D2F54"/>
    <w:rsid w:val="005D45A2"/>
    <w:rsid w:val="005D60D0"/>
    <w:rsid w:val="005E0BCE"/>
    <w:rsid w:val="005E15DE"/>
    <w:rsid w:val="005E30F8"/>
    <w:rsid w:val="005E668A"/>
    <w:rsid w:val="005E6805"/>
    <w:rsid w:val="005E7997"/>
    <w:rsid w:val="005F071A"/>
    <w:rsid w:val="005F13F6"/>
    <w:rsid w:val="005F216F"/>
    <w:rsid w:val="005F3F59"/>
    <w:rsid w:val="005F55ED"/>
    <w:rsid w:val="005F5E38"/>
    <w:rsid w:val="00601171"/>
    <w:rsid w:val="006043EE"/>
    <w:rsid w:val="006049B8"/>
    <w:rsid w:val="00606077"/>
    <w:rsid w:val="00606F5D"/>
    <w:rsid w:val="00607584"/>
    <w:rsid w:val="00607AC7"/>
    <w:rsid w:val="00611E3A"/>
    <w:rsid w:val="0061214F"/>
    <w:rsid w:val="00613D55"/>
    <w:rsid w:val="006167AD"/>
    <w:rsid w:val="00620B1E"/>
    <w:rsid w:val="00630DDC"/>
    <w:rsid w:val="00633F01"/>
    <w:rsid w:val="00635183"/>
    <w:rsid w:val="00640ED4"/>
    <w:rsid w:val="00643388"/>
    <w:rsid w:val="006460CB"/>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183F"/>
    <w:rsid w:val="006832EE"/>
    <w:rsid w:val="00684621"/>
    <w:rsid w:val="0068481E"/>
    <w:rsid w:val="00686853"/>
    <w:rsid w:val="00687EE8"/>
    <w:rsid w:val="00690404"/>
    <w:rsid w:val="00692BA6"/>
    <w:rsid w:val="0069573F"/>
    <w:rsid w:val="006A1D84"/>
    <w:rsid w:val="006A6E39"/>
    <w:rsid w:val="006B19AB"/>
    <w:rsid w:val="006B1F0D"/>
    <w:rsid w:val="006B208B"/>
    <w:rsid w:val="006B307D"/>
    <w:rsid w:val="006B3B68"/>
    <w:rsid w:val="006B6872"/>
    <w:rsid w:val="006B78D5"/>
    <w:rsid w:val="006C053B"/>
    <w:rsid w:val="006C1855"/>
    <w:rsid w:val="006C1EF5"/>
    <w:rsid w:val="006C1FEB"/>
    <w:rsid w:val="006C6567"/>
    <w:rsid w:val="006C6624"/>
    <w:rsid w:val="006C6A60"/>
    <w:rsid w:val="006C703E"/>
    <w:rsid w:val="006D4035"/>
    <w:rsid w:val="006D428F"/>
    <w:rsid w:val="006D70F1"/>
    <w:rsid w:val="006E068E"/>
    <w:rsid w:val="006E3922"/>
    <w:rsid w:val="006E3A52"/>
    <w:rsid w:val="006E4A31"/>
    <w:rsid w:val="006E4CE6"/>
    <w:rsid w:val="006E56CE"/>
    <w:rsid w:val="006E682A"/>
    <w:rsid w:val="006F3AC9"/>
    <w:rsid w:val="006F5881"/>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1833"/>
    <w:rsid w:val="00741C19"/>
    <w:rsid w:val="007425C8"/>
    <w:rsid w:val="0074516D"/>
    <w:rsid w:val="00752667"/>
    <w:rsid w:val="0075286C"/>
    <w:rsid w:val="00754307"/>
    <w:rsid w:val="00754404"/>
    <w:rsid w:val="00755F7A"/>
    <w:rsid w:val="00756D99"/>
    <w:rsid w:val="00757340"/>
    <w:rsid w:val="0076028B"/>
    <w:rsid w:val="00763877"/>
    <w:rsid w:val="00765B48"/>
    <w:rsid w:val="00766B1A"/>
    <w:rsid w:val="0076775F"/>
    <w:rsid w:val="00767C3E"/>
    <w:rsid w:val="00770077"/>
    <w:rsid w:val="0077399A"/>
    <w:rsid w:val="00773EBE"/>
    <w:rsid w:val="00774708"/>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1CC2"/>
    <w:rsid w:val="0080221A"/>
    <w:rsid w:val="00806AA9"/>
    <w:rsid w:val="00807CAC"/>
    <w:rsid w:val="00810365"/>
    <w:rsid w:val="00812013"/>
    <w:rsid w:val="00813225"/>
    <w:rsid w:val="00813567"/>
    <w:rsid w:val="00821C75"/>
    <w:rsid w:val="008236C3"/>
    <w:rsid w:val="00823DD6"/>
    <w:rsid w:val="00825F40"/>
    <w:rsid w:val="0082603B"/>
    <w:rsid w:val="00826652"/>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FA4"/>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2BB0"/>
    <w:rsid w:val="008C37B3"/>
    <w:rsid w:val="008C4F05"/>
    <w:rsid w:val="008C5CD5"/>
    <w:rsid w:val="008C7148"/>
    <w:rsid w:val="008D2BBD"/>
    <w:rsid w:val="008D42B7"/>
    <w:rsid w:val="008D49CF"/>
    <w:rsid w:val="008D5018"/>
    <w:rsid w:val="008E1866"/>
    <w:rsid w:val="008E2E5D"/>
    <w:rsid w:val="008E4FA0"/>
    <w:rsid w:val="008E5234"/>
    <w:rsid w:val="008E52D7"/>
    <w:rsid w:val="008E585E"/>
    <w:rsid w:val="008E7166"/>
    <w:rsid w:val="008E7864"/>
    <w:rsid w:val="008F0FD4"/>
    <w:rsid w:val="00900610"/>
    <w:rsid w:val="00900CC4"/>
    <w:rsid w:val="00903EBD"/>
    <w:rsid w:val="009064EC"/>
    <w:rsid w:val="0090737D"/>
    <w:rsid w:val="00907A68"/>
    <w:rsid w:val="00910781"/>
    <w:rsid w:val="0091198C"/>
    <w:rsid w:val="009132B2"/>
    <w:rsid w:val="00916270"/>
    <w:rsid w:val="00916F03"/>
    <w:rsid w:val="00920E3A"/>
    <w:rsid w:val="00920FA4"/>
    <w:rsid w:val="009274F9"/>
    <w:rsid w:val="009307F7"/>
    <w:rsid w:val="0093178C"/>
    <w:rsid w:val="00932303"/>
    <w:rsid w:val="00932D03"/>
    <w:rsid w:val="009359D9"/>
    <w:rsid w:val="00935D31"/>
    <w:rsid w:val="00936D08"/>
    <w:rsid w:val="00936DB1"/>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A60D3"/>
    <w:rsid w:val="009B0DA7"/>
    <w:rsid w:val="009B2293"/>
    <w:rsid w:val="009B2634"/>
    <w:rsid w:val="009B2A5D"/>
    <w:rsid w:val="009B351C"/>
    <w:rsid w:val="009B379F"/>
    <w:rsid w:val="009B52D7"/>
    <w:rsid w:val="009B5CE7"/>
    <w:rsid w:val="009C03A8"/>
    <w:rsid w:val="009C09A1"/>
    <w:rsid w:val="009C0B8A"/>
    <w:rsid w:val="009C2A62"/>
    <w:rsid w:val="009C3705"/>
    <w:rsid w:val="009C3FE2"/>
    <w:rsid w:val="009C4013"/>
    <w:rsid w:val="009C4281"/>
    <w:rsid w:val="009C55CE"/>
    <w:rsid w:val="009C63E9"/>
    <w:rsid w:val="009C7561"/>
    <w:rsid w:val="009D27A3"/>
    <w:rsid w:val="009D2817"/>
    <w:rsid w:val="009E07BE"/>
    <w:rsid w:val="009E0B91"/>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352A"/>
    <w:rsid w:val="00A150A7"/>
    <w:rsid w:val="00A15A46"/>
    <w:rsid w:val="00A15F7D"/>
    <w:rsid w:val="00A16624"/>
    <w:rsid w:val="00A267FC"/>
    <w:rsid w:val="00A275D7"/>
    <w:rsid w:val="00A305F4"/>
    <w:rsid w:val="00A320A7"/>
    <w:rsid w:val="00A34595"/>
    <w:rsid w:val="00A35198"/>
    <w:rsid w:val="00A36061"/>
    <w:rsid w:val="00A43A1A"/>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17C"/>
    <w:rsid w:val="00A84ADB"/>
    <w:rsid w:val="00A865E5"/>
    <w:rsid w:val="00A91B34"/>
    <w:rsid w:val="00A92DCB"/>
    <w:rsid w:val="00A939D5"/>
    <w:rsid w:val="00A9652A"/>
    <w:rsid w:val="00A96792"/>
    <w:rsid w:val="00A96BCE"/>
    <w:rsid w:val="00AA17A1"/>
    <w:rsid w:val="00AA19FB"/>
    <w:rsid w:val="00AA1D1F"/>
    <w:rsid w:val="00AA4F96"/>
    <w:rsid w:val="00AB08EB"/>
    <w:rsid w:val="00AB3992"/>
    <w:rsid w:val="00AB433A"/>
    <w:rsid w:val="00AB4589"/>
    <w:rsid w:val="00AB4916"/>
    <w:rsid w:val="00AB5F7B"/>
    <w:rsid w:val="00AC0634"/>
    <w:rsid w:val="00AC0B86"/>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39CC"/>
    <w:rsid w:val="00B04912"/>
    <w:rsid w:val="00B050BA"/>
    <w:rsid w:val="00B1232C"/>
    <w:rsid w:val="00B145AB"/>
    <w:rsid w:val="00B147B0"/>
    <w:rsid w:val="00B14D0C"/>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9F9"/>
    <w:rsid w:val="00C14BB0"/>
    <w:rsid w:val="00C14F9E"/>
    <w:rsid w:val="00C1514C"/>
    <w:rsid w:val="00C1531A"/>
    <w:rsid w:val="00C17512"/>
    <w:rsid w:val="00C204A3"/>
    <w:rsid w:val="00C22400"/>
    <w:rsid w:val="00C22711"/>
    <w:rsid w:val="00C22E22"/>
    <w:rsid w:val="00C24650"/>
    <w:rsid w:val="00C24983"/>
    <w:rsid w:val="00C30EC9"/>
    <w:rsid w:val="00C31FF4"/>
    <w:rsid w:val="00C32002"/>
    <w:rsid w:val="00C33658"/>
    <w:rsid w:val="00C346F2"/>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1A0B"/>
    <w:rsid w:val="00CB4E83"/>
    <w:rsid w:val="00CB560B"/>
    <w:rsid w:val="00CB62E0"/>
    <w:rsid w:val="00CB6B91"/>
    <w:rsid w:val="00CB6D56"/>
    <w:rsid w:val="00CB6EE2"/>
    <w:rsid w:val="00CC08F3"/>
    <w:rsid w:val="00CC22D4"/>
    <w:rsid w:val="00CC3931"/>
    <w:rsid w:val="00CC4122"/>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D37"/>
    <w:rsid w:val="00D165D5"/>
    <w:rsid w:val="00D20C8D"/>
    <w:rsid w:val="00D278CC"/>
    <w:rsid w:val="00D311A5"/>
    <w:rsid w:val="00D342C2"/>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63AB9"/>
    <w:rsid w:val="00D65E21"/>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189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0C0"/>
    <w:rsid w:val="00E8659D"/>
    <w:rsid w:val="00E86B37"/>
    <w:rsid w:val="00E86DA4"/>
    <w:rsid w:val="00E86F7C"/>
    <w:rsid w:val="00E87B0F"/>
    <w:rsid w:val="00E91D44"/>
    <w:rsid w:val="00E925BC"/>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3513"/>
    <w:rsid w:val="00F948BA"/>
    <w:rsid w:val="00F95B65"/>
    <w:rsid w:val="00F9616A"/>
    <w:rsid w:val="00F9618A"/>
    <w:rsid w:val="00F96323"/>
    <w:rsid w:val="00FA0D11"/>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Emphasis"/>
    <w:basedOn w:val="a0"/>
    <w:qFormat/>
    <w:rsid w:val="002D1ADB"/>
    <w:rPr>
      <w:i/>
      <w:iCs/>
    </w:rPr>
  </w:style>
  <w:style w:type="character" w:customStyle="1" w:styleId="10">
    <w:name w:val="Заголовок 1 Знак"/>
    <w:aliases w:val="Глава Знак"/>
    <w:link w:val="1"/>
    <w:rsid w:val="004E42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Emphasis"/>
    <w:basedOn w:val="a0"/>
    <w:qFormat/>
    <w:rsid w:val="002D1ADB"/>
    <w:rPr>
      <w:i/>
      <w:iCs/>
    </w:rPr>
  </w:style>
  <w:style w:type="character" w:customStyle="1" w:styleId="10">
    <w:name w:val="Заголовок 1 Знак"/>
    <w:aliases w:val="Глава Знак"/>
    <w:link w:val="1"/>
    <w:rsid w:val="004E42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437">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59531548">
      <w:bodyDiv w:val="1"/>
      <w:marLeft w:val="0"/>
      <w:marRight w:val="0"/>
      <w:marTop w:val="0"/>
      <w:marBottom w:val="0"/>
      <w:divBdr>
        <w:top w:val="none" w:sz="0" w:space="0" w:color="auto"/>
        <w:left w:val="none" w:sz="0" w:space="0" w:color="auto"/>
        <w:bottom w:val="none" w:sz="0" w:space="0" w:color="auto"/>
        <w:right w:val="none" w:sz="0" w:space="0" w:color="auto"/>
      </w:divBdr>
    </w:div>
    <w:div w:id="128485011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18" Type="http://schemas.openxmlformats.org/officeDocument/2006/relationships/hyperlink" Target="garantF1://1204469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footnotes" Target="footnotes.xml"/><Relationship Id="rId12" Type="http://schemas.openxmlformats.org/officeDocument/2006/relationships/hyperlink" Target="consultantplus://offline/ref=B0A5DDAEEEB577C29E67A86A094534D4C2BC9CE769EEA8024A68D5A6FF445D8848378D2D80EA4373o0H" TargetMode="External"/><Relationship Id="rId17" Type="http://schemas.openxmlformats.org/officeDocument/2006/relationships/hyperlink" Target="garantF1://12044695.12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44695.0" TargetMode="External"/><Relationship Id="rId20"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gornovokub@mai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44695.110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garantF1://12044695.0" TargetMode="External"/><Relationship Id="rId19"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21" TargetMode="External"/><Relationship Id="rId22" Type="http://schemas.openxmlformats.org/officeDocument/2006/relationships/hyperlink" Target="garantF1://1000267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21C5-1B11-4492-B25D-C9E323A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12009</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80301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Кристи</cp:lastModifiedBy>
  <cp:revision>8</cp:revision>
  <cp:lastPrinted>2017-04-14T07:52:00Z</cp:lastPrinted>
  <dcterms:created xsi:type="dcterms:W3CDTF">2017-03-30T09:31:00Z</dcterms:created>
  <dcterms:modified xsi:type="dcterms:W3CDTF">2017-04-18T15:01:00Z</dcterms:modified>
</cp:coreProperties>
</file>