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12448F" w:rsidRPr="00D814F3" w:rsidTr="00503F0E">
        <w:trPr>
          <w:trHeight w:val="653"/>
        </w:trPr>
        <w:tc>
          <w:tcPr>
            <w:tcW w:w="6096" w:type="dxa"/>
          </w:tcPr>
          <w:p w:rsidR="0012448F" w:rsidRPr="00D814F3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4F3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D814F3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4F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D814F3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4F3">
              <w:rPr>
                <w:rFonts w:ascii="Arial" w:hAnsi="Arial" w:cs="Arial"/>
                <w:sz w:val="16"/>
                <w:szCs w:val="16"/>
              </w:rPr>
              <w:t>№ 7</w:t>
            </w:r>
            <w:r w:rsidR="00D814F3" w:rsidRPr="00D814F3">
              <w:rPr>
                <w:rFonts w:ascii="Arial" w:hAnsi="Arial" w:cs="Arial"/>
                <w:sz w:val="16"/>
                <w:szCs w:val="16"/>
              </w:rPr>
              <w:t>9</w:t>
            </w:r>
            <w:r w:rsidR="00F80A66" w:rsidRPr="00D814F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E76B77" w:rsidRPr="00D814F3">
              <w:rPr>
                <w:rFonts w:ascii="Arial" w:hAnsi="Arial" w:cs="Arial"/>
                <w:sz w:val="16"/>
                <w:szCs w:val="16"/>
              </w:rPr>
              <w:t>0</w:t>
            </w:r>
            <w:r w:rsidR="00D814F3" w:rsidRPr="00D814F3">
              <w:rPr>
                <w:rFonts w:ascii="Arial" w:hAnsi="Arial" w:cs="Arial"/>
                <w:sz w:val="16"/>
                <w:szCs w:val="16"/>
              </w:rPr>
              <w:t>8</w:t>
            </w:r>
            <w:r w:rsidRPr="00D814F3">
              <w:rPr>
                <w:rFonts w:ascii="Arial" w:hAnsi="Arial" w:cs="Arial"/>
                <w:sz w:val="16"/>
                <w:szCs w:val="16"/>
              </w:rPr>
              <w:t>.1</w:t>
            </w:r>
            <w:r w:rsidR="00E76B77" w:rsidRPr="00D814F3">
              <w:rPr>
                <w:rFonts w:ascii="Arial" w:hAnsi="Arial" w:cs="Arial"/>
                <w:sz w:val="16"/>
                <w:szCs w:val="16"/>
              </w:rPr>
              <w:t>1</w:t>
            </w:r>
            <w:r w:rsidRPr="00D814F3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12448F" w:rsidRPr="00D814F3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4F3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2448F" w:rsidRPr="00D814F3" w:rsidRDefault="0012448F" w:rsidP="00F80A66">
      <w:pPr>
        <w:rPr>
          <w:rFonts w:ascii="Arial" w:hAnsi="Arial" w:cs="Arial"/>
          <w:sz w:val="16"/>
          <w:szCs w:val="16"/>
        </w:rPr>
      </w:pPr>
    </w:p>
    <w:p w:rsidR="0012448F" w:rsidRPr="00D814F3" w:rsidRDefault="0012448F" w:rsidP="00F80A6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D814F3" w:rsidRPr="00D814F3" w:rsidTr="00F831D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D814F3" w:rsidRPr="00D814F3" w:rsidTr="00F831D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D814F3" w:rsidRPr="00D814F3" w:rsidTr="00F831D4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814F3" w:rsidRPr="00D814F3" w:rsidRDefault="00D814F3" w:rsidP="00F831D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814F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814F3" w:rsidRPr="00D814F3" w:rsidRDefault="00D814F3" w:rsidP="00F831D4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814F3" w:rsidRPr="00D814F3" w:rsidTr="00F831D4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814F3" w:rsidRPr="00D814F3" w:rsidRDefault="00D814F3" w:rsidP="00F831D4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814F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D814F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D814F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814F3" w:rsidRPr="00D814F3" w:rsidTr="00F831D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814F3" w:rsidRPr="00D814F3" w:rsidRDefault="00D814F3" w:rsidP="00F831D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D814F3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814F3" w:rsidRPr="00D814F3" w:rsidTr="00F831D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814F3" w:rsidRPr="00D814F3" w:rsidRDefault="00D814F3" w:rsidP="00F831D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D814F3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814F3" w:rsidRPr="00D814F3" w:rsidTr="00F831D4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814F3" w:rsidRPr="00D814F3" w:rsidRDefault="00D814F3" w:rsidP="00F831D4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814F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__08.11.2022 г._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814F3" w:rsidRPr="00D814F3" w:rsidRDefault="00D814F3" w:rsidP="00F831D4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814F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№_1140_</w:t>
                        </w:r>
                      </w:p>
                    </w:tc>
                  </w:tr>
                  <w:tr w:rsidR="00D814F3" w:rsidRPr="00D814F3" w:rsidTr="00F831D4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814F3" w:rsidRPr="00D814F3" w:rsidRDefault="00D814F3" w:rsidP="00F831D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814F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814F3" w:rsidRPr="00D814F3" w:rsidRDefault="00D814F3" w:rsidP="00F831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814F3" w:rsidRPr="00D814F3" w:rsidRDefault="00D814F3" w:rsidP="00F831D4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814F3" w:rsidRPr="00D814F3" w:rsidRDefault="00D814F3" w:rsidP="00F8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814F3" w:rsidRPr="00D814F3" w:rsidRDefault="00D814F3" w:rsidP="00F831D4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14F3" w:rsidRPr="00D814F3" w:rsidRDefault="00D814F3" w:rsidP="00D814F3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814F3" w:rsidRPr="00D814F3" w:rsidRDefault="00D814F3" w:rsidP="00D814F3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D814F3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D814F3" w:rsidRPr="00D814F3" w:rsidRDefault="00D814F3" w:rsidP="00D814F3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D814F3">
        <w:rPr>
          <w:rFonts w:ascii="Arial" w:hAnsi="Arial" w:cs="Arial"/>
          <w:b/>
          <w:sz w:val="16"/>
          <w:szCs w:val="16"/>
        </w:rPr>
        <w:t>Российская Федерация, Краснодарский край, Новокубанский район, Новокубанское городское поселение,</w:t>
      </w:r>
    </w:p>
    <w:p w:rsidR="00D814F3" w:rsidRPr="00D814F3" w:rsidRDefault="00D814F3" w:rsidP="00D814F3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D814F3">
        <w:rPr>
          <w:rFonts w:ascii="Arial" w:hAnsi="Arial" w:cs="Arial"/>
          <w:b/>
          <w:sz w:val="16"/>
          <w:szCs w:val="16"/>
        </w:rPr>
        <w:t>город Новокубанск, улица</w:t>
      </w:r>
      <w:r w:rsidRPr="00D814F3">
        <w:rPr>
          <w:rFonts w:ascii="Arial" w:hAnsi="Arial" w:cs="Arial"/>
          <w:b/>
          <w:sz w:val="16"/>
          <w:szCs w:val="16"/>
          <w:lang w:val="en-US"/>
        </w:rPr>
        <w:t> </w:t>
      </w:r>
      <w:r w:rsidRPr="00D814F3">
        <w:rPr>
          <w:rFonts w:ascii="Arial" w:hAnsi="Arial" w:cs="Arial"/>
          <w:b/>
          <w:sz w:val="16"/>
          <w:szCs w:val="16"/>
        </w:rPr>
        <w:t>3 Интернационала, 78</w:t>
      </w:r>
    </w:p>
    <w:p w:rsidR="00D814F3" w:rsidRPr="00D814F3" w:rsidRDefault="00D814F3" w:rsidP="00D814F3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814F3" w:rsidRPr="00D814F3" w:rsidRDefault="00D814F3" w:rsidP="00D814F3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D814F3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21 октября 2022 года № 1069 «О назначении публичных слушаний по вопросу предоставления разрешения на условно - разрешенный вид использования земельного участка»,</w:t>
      </w:r>
      <w:r w:rsidRPr="00D814F3">
        <w:rPr>
          <w:rFonts w:ascii="Arial" w:hAnsi="Arial" w:cs="Arial"/>
          <w:b/>
          <w:sz w:val="16"/>
          <w:szCs w:val="16"/>
        </w:rPr>
        <w:t xml:space="preserve"> </w:t>
      </w:r>
      <w:r w:rsidRPr="00D814F3">
        <w:rPr>
          <w:rFonts w:ascii="Arial" w:hAnsi="Arial" w:cs="Arial"/>
          <w:sz w:val="16"/>
          <w:szCs w:val="16"/>
        </w:rPr>
        <w:t>рассмотрев заявление Сотниковой Анны</w:t>
      </w:r>
      <w:proofErr w:type="gramEnd"/>
      <w:r w:rsidRPr="00D814F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814F3">
        <w:rPr>
          <w:rFonts w:ascii="Arial" w:hAnsi="Arial" w:cs="Arial"/>
          <w:sz w:val="16"/>
          <w:szCs w:val="16"/>
        </w:rPr>
        <w:t xml:space="preserve">Дмитриевны действующей по доверенности № 23АВ2184342 от 04 июля 2022 года  в интересах </w:t>
      </w:r>
      <w:proofErr w:type="spellStart"/>
      <w:r w:rsidRPr="00D814F3">
        <w:rPr>
          <w:rFonts w:ascii="Arial" w:hAnsi="Arial" w:cs="Arial"/>
          <w:sz w:val="16"/>
          <w:szCs w:val="16"/>
        </w:rPr>
        <w:t>Барагамян</w:t>
      </w:r>
      <w:proofErr w:type="spellEnd"/>
      <w:r w:rsidRPr="00D814F3">
        <w:rPr>
          <w:rFonts w:ascii="Arial" w:hAnsi="Arial" w:cs="Arial"/>
          <w:sz w:val="16"/>
          <w:szCs w:val="16"/>
        </w:rPr>
        <w:t xml:space="preserve"> Владимира Степановича, о предоставлении  разрешения на условно разрешенный вид использования земельного   участка - «Магазины» [код 4.4], на основании рекомендации комиссии по землепользованию и застройке Новокубанского городского поселения Новокубанского района по результату публичных слушаний по вопросу предоставления разрешения на условно разрешенный вид использования земельного участка (заключение комиссии от 07</w:t>
      </w:r>
      <w:proofErr w:type="gramEnd"/>
      <w:r w:rsidRPr="00D814F3">
        <w:rPr>
          <w:rFonts w:ascii="Arial" w:hAnsi="Arial" w:cs="Arial"/>
          <w:sz w:val="16"/>
          <w:szCs w:val="16"/>
        </w:rPr>
        <w:t> ноября 2022 года № 14), руководствуясь Уставом Новокубанского городского поселения Новокубанского района, п </w:t>
      </w:r>
      <w:proofErr w:type="gramStart"/>
      <w:r w:rsidRPr="00D814F3">
        <w:rPr>
          <w:rFonts w:ascii="Arial" w:hAnsi="Arial" w:cs="Arial"/>
          <w:sz w:val="16"/>
          <w:szCs w:val="16"/>
        </w:rPr>
        <w:t>о</w:t>
      </w:r>
      <w:proofErr w:type="gramEnd"/>
      <w:r w:rsidRPr="00D814F3">
        <w:rPr>
          <w:rFonts w:ascii="Arial" w:hAnsi="Arial" w:cs="Arial"/>
          <w:sz w:val="16"/>
          <w:szCs w:val="16"/>
        </w:rPr>
        <w:t> с т а </w:t>
      </w:r>
      <w:proofErr w:type="spellStart"/>
      <w:r w:rsidRPr="00D814F3">
        <w:rPr>
          <w:rFonts w:ascii="Arial" w:hAnsi="Arial" w:cs="Arial"/>
          <w:sz w:val="16"/>
          <w:szCs w:val="16"/>
        </w:rPr>
        <w:t>н</w:t>
      </w:r>
      <w:proofErr w:type="spellEnd"/>
      <w:r w:rsidRPr="00D814F3">
        <w:rPr>
          <w:rFonts w:ascii="Arial" w:hAnsi="Arial" w:cs="Arial"/>
          <w:sz w:val="16"/>
          <w:szCs w:val="16"/>
        </w:rPr>
        <w:t> о в л я ю:</w:t>
      </w:r>
    </w:p>
    <w:p w:rsidR="00D814F3" w:rsidRPr="00D814F3" w:rsidRDefault="00D814F3" w:rsidP="00D814F3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D814F3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397 квадратных метров, с кадастровым номером </w:t>
      </w:r>
      <w:r w:rsidRPr="00D814F3">
        <w:rPr>
          <w:rStyle w:val="button-search"/>
          <w:rFonts w:ascii="Arial" w:hAnsi="Arial" w:cs="Arial"/>
          <w:sz w:val="16"/>
          <w:szCs w:val="16"/>
        </w:rPr>
        <w:t>23:21:0401011:4653</w:t>
      </w:r>
      <w:r w:rsidRPr="00D814F3">
        <w:rPr>
          <w:rFonts w:ascii="Arial" w:hAnsi="Arial" w:cs="Arial"/>
          <w:sz w:val="16"/>
          <w:szCs w:val="16"/>
        </w:rPr>
        <w:t>, расположенного по адресу: Российская Федерация, Краснодарский край, Новокубанский район, Новокубанское городское поселение, город Новокубанск, ул.</w:t>
      </w:r>
      <w:r w:rsidRPr="00D814F3">
        <w:rPr>
          <w:rFonts w:ascii="Arial" w:hAnsi="Arial" w:cs="Arial"/>
          <w:sz w:val="16"/>
          <w:szCs w:val="16"/>
          <w:lang w:val="en-US"/>
        </w:rPr>
        <w:t> </w:t>
      </w:r>
      <w:r w:rsidRPr="00D814F3">
        <w:rPr>
          <w:rFonts w:ascii="Arial" w:hAnsi="Arial" w:cs="Arial"/>
          <w:sz w:val="16"/>
          <w:szCs w:val="16"/>
        </w:rPr>
        <w:t>3 Интернационала, 78, в границах территориальной зоны «Ж-1. Зона застройки индивидуальными жилыми домами», имеющего вид разрешенного использования «для индивидуального жилищного строительства», на условно разрешенный вид использования «Магазины» [код 4.4].</w:t>
      </w:r>
    </w:p>
    <w:p w:rsidR="00D814F3" w:rsidRPr="00D814F3" w:rsidRDefault="00D814F3" w:rsidP="00D814F3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D814F3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D814F3">
        <w:rPr>
          <w:rFonts w:ascii="Arial" w:hAnsi="Arial" w:cs="Arial"/>
          <w:sz w:val="16"/>
          <w:szCs w:val="16"/>
        </w:rPr>
        <w:t>Барагамян</w:t>
      </w:r>
      <w:proofErr w:type="spellEnd"/>
      <w:r w:rsidRPr="00D814F3">
        <w:rPr>
          <w:rFonts w:ascii="Arial" w:hAnsi="Arial" w:cs="Arial"/>
          <w:sz w:val="16"/>
          <w:szCs w:val="16"/>
        </w:rPr>
        <w:t xml:space="preserve"> Владимиру Степановичу обратиться в </w:t>
      </w:r>
      <w:r w:rsidRPr="00D814F3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Новокубанскому и Успенскому районам Управления Федеральной службы государственной регистрации, кадастра и </w:t>
      </w:r>
      <w:r w:rsidRPr="00D814F3">
        <w:rPr>
          <w:rFonts w:ascii="Arial" w:hAnsi="Arial" w:cs="Arial"/>
          <w:bCs/>
          <w:sz w:val="16"/>
          <w:szCs w:val="16"/>
        </w:rPr>
        <w:tab/>
        <w:t xml:space="preserve"> картографии</w:t>
      </w:r>
      <w:r>
        <w:rPr>
          <w:rFonts w:ascii="Arial" w:hAnsi="Arial" w:cs="Arial"/>
          <w:bCs/>
          <w:sz w:val="16"/>
          <w:szCs w:val="16"/>
        </w:rPr>
        <w:t xml:space="preserve"> по</w:t>
      </w:r>
      <w:r w:rsidRPr="00D814F3">
        <w:rPr>
          <w:rFonts w:ascii="Arial" w:hAnsi="Arial" w:cs="Arial"/>
          <w:bCs/>
          <w:sz w:val="16"/>
          <w:szCs w:val="16"/>
        </w:rPr>
        <w:t xml:space="preserve"> Краснодарскому краю, для внесения соответствующих изменений.</w:t>
      </w:r>
    </w:p>
    <w:p w:rsidR="00D814F3" w:rsidRPr="00D814F3" w:rsidRDefault="00D814F3" w:rsidP="00D814F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814F3">
        <w:rPr>
          <w:rFonts w:ascii="Arial" w:hAnsi="Arial" w:cs="Arial"/>
          <w:sz w:val="16"/>
          <w:szCs w:val="16"/>
        </w:rPr>
        <w:t>3.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D814F3" w:rsidRPr="00D814F3" w:rsidRDefault="00D814F3" w:rsidP="00D814F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814F3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814F3" w:rsidRPr="00D814F3" w:rsidRDefault="00D814F3" w:rsidP="00D814F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814F3">
        <w:rPr>
          <w:rFonts w:ascii="Arial" w:hAnsi="Arial" w:cs="Arial"/>
          <w:sz w:val="16"/>
          <w:szCs w:val="16"/>
        </w:rPr>
        <w:t>2) разместить:</w:t>
      </w:r>
    </w:p>
    <w:p w:rsidR="00D814F3" w:rsidRPr="00D814F3" w:rsidRDefault="00D814F3" w:rsidP="00D814F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814F3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D814F3">
        <w:rPr>
          <w:rFonts w:ascii="Arial" w:hAnsi="Arial" w:cs="Arial"/>
          <w:sz w:val="16"/>
          <w:szCs w:val="16"/>
          <w:lang w:val="en-US"/>
        </w:rPr>
        <w:t>www</w:t>
      </w:r>
      <w:r w:rsidRPr="00D814F3">
        <w:rPr>
          <w:rFonts w:ascii="Arial" w:hAnsi="Arial" w:cs="Arial"/>
          <w:sz w:val="16"/>
          <w:szCs w:val="16"/>
        </w:rPr>
        <w:t>.</w:t>
      </w:r>
      <w:proofErr w:type="spellStart"/>
      <w:r w:rsidRPr="00D814F3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D814F3">
        <w:rPr>
          <w:rFonts w:ascii="Arial" w:hAnsi="Arial" w:cs="Arial"/>
          <w:sz w:val="16"/>
          <w:szCs w:val="16"/>
        </w:rPr>
        <w:t>.</w:t>
      </w:r>
      <w:proofErr w:type="spellStart"/>
      <w:r w:rsidRPr="00D814F3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D814F3">
        <w:rPr>
          <w:rFonts w:ascii="Arial" w:hAnsi="Arial" w:cs="Arial"/>
          <w:sz w:val="16"/>
          <w:szCs w:val="16"/>
        </w:rPr>
        <w:t>);</w:t>
      </w:r>
    </w:p>
    <w:p w:rsidR="00D814F3" w:rsidRPr="00D814F3" w:rsidRDefault="00D814F3" w:rsidP="00D814F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814F3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814F3" w:rsidRPr="00D814F3" w:rsidRDefault="00D814F3" w:rsidP="00D814F3">
      <w:pPr>
        <w:jc w:val="both"/>
        <w:rPr>
          <w:rFonts w:ascii="Arial" w:hAnsi="Arial" w:cs="Arial"/>
          <w:sz w:val="16"/>
          <w:szCs w:val="16"/>
        </w:rPr>
      </w:pPr>
      <w:r w:rsidRPr="00D814F3">
        <w:rPr>
          <w:rFonts w:ascii="Arial" w:hAnsi="Arial" w:cs="Arial"/>
          <w:sz w:val="16"/>
          <w:szCs w:val="16"/>
        </w:rPr>
        <w:tab/>
        <w:t>4. </w:t>
      </w:r>
      <w:proofErr w:type="gramStart"/>
      <w:r w:rsidRPr="00D814F3">
        <w:rPr>
          <w:rFonts w:ascii="Arial" w:hAnsi="Arial" w:cs="Arial"/>
          <w:sz w:val="16"/>
          <w:szCs w:val="16"/>
        </w:rPr>
        <w:t>Контроль за</w:t>
      </w:r>
      <w:proofErr w:type="gramEnd"/>
      <w:r w:rsidRPr="00D814F3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начальника управления имущественных и земельных отношений, архитектуры и градостроительства администрации Новокубанского городского поселения Новокубанского района М.В. Никитенко. </w:t>
      </w:r>
    </w:p>
    <w:p w:rsidR="00D814F3" w:rsidRPr="00D814F3" w:rsidRDefault="00D814F3" w:rsidP="00D814F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814F3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D814F3" w:rsidRPr="00D814F3" w:rsidRDefault="00D814F3" w:rsidP="00D814F3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814F3" w:rsidRPr="00D814F3" w:rsidRDefault="00D814F3" w:rsidP="00D814F3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814F3" w:rsidRPr="00D814F3" w:rsidRDefault="00D814F3" w:rsidP="00D814F3">
      <w:pPr>
        <w:outlineLvl w:val="0"/>
        <w:rPr>
          <w:rFonts w:ascii="Arial" w:hAnsi="Arial" w:cs="Arial"/>
          <w:sz w:val="16"/>
          <w:szCs w:val="16"/>
        </w:rPr>
      </w:pPr>
      <w:proofErr w:type="gramStart"/>
      <w:r w:rsidRPr="00D814F3">
        <w:rPr>
          <w:rFonts w:ascii="Arial" w:hAnsi="Arial" w:cs="Arial"/>
          <w:sz w:val="16"/>
          <w:szCs w:val="16"/>
        </w:rPr>
        <w:t>Исполняющий</w:t>
      </w:r>
      <w:proofErr w:type="gramEnd"/>
      <w:r w:rsidRPr="00D814F3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D814F3" w:rsidRPr="00D814F3" w:rsidRDefault="00D814F3" w:rsidP="00D814F3">
      <w:pPr>
        <w:outlineLvl w:val="0"/>
        <w:rPr>
          <w:rFonts w:ascii="Arial" w:hAnsi="Arial" w:cs="Arial"/>
          <w:sz w:val="16"/>
          <w:szCs w:val="16"/>
        </w:rPr>
      </w:pPr>
      <w:r w:rsidRPr="00D814F3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D814F3" w:rsidRPr="00D814F3" w:rsidRDefault="00D814F3" w:rsidP="00D814F3">
      <w:pPr>
        <w:rPr>
          <w:rFonts w:ascii="Arial" w:hAnsi="Arial" w:cs="Arial"/>
          <w:sz w:val="16"/>
          <w:szCs w:val="16"/>
        </w:rPr>
      </w:pPr>
      <w:r w:rsidRPr="00D814F3">
        <w:rPr>
          <w:rFonts w:ascii="Arial" w:hAnsi="Arial" w:cs="Arial"/>
          <w:sz w:val="16"/>
          <w:szCs w:val="16"/>
        </w:rPr>
        <w:t>Новокубанского района</w:t>
      </w:r>
      <w:r w:rsidRPr="00D814F3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 w:rsidRPr="00D814F3">
        <w:rPr>
          <w:rFonts w:ascii="Arial" w:hAnsi="Arial" w:cs="Arial"/>
          <w:sz w:val="16"/>
          <w:szCs w:val="16"/>
        </w:rPr>
        <w:t xml:space="preserve">                                                  А.Е. </w:t>
      </w:r>
      <w:proofErr w:type="spellStart"/>
      <w:r w:rsidRPr="00D814F3">
        <w:rPr>
          <w:rFonts w:ascii="Arial" w:hAnsi="Arial" w:cs="Arial"/>
          <w:sz w:val="16"/>
          <w:szCs w:val="16"/>
        </w:rPr>
        <w:t>Ворожко</w:t>
      </w:r>
      <w:proofErr w:type="spellEnd"/>
    </w:p>
    <w:p w:rsidR="00D814F3" w:rsidRPr="00D814F3" w:rsidRDefault="00D814F3" w:rsidP="00D814F3">
      <w:pPr>
        <w:rPr>
          <w:rFonts w:ascii="Arial" w:hAnsi="Arial" w:cs="Arial"/>
          <w:sz w:val="16"/>
          <w:szCs w:val="16"/>
        </w:rPr>
      </w:pPr>
    </w:p>
    <w:p w:rsidR="00D814F3" w:rsidRPr="00D814F3" w:rsidRDefault="00D814F3" w:rsidP="00D814F3">
      <w:pPr>
        <w:rPr>
          <w:rFonts w:ascii="Arial" w:hAnsi="Arial" w:cs="Arial"/>
          <w:sz w:val="16"/>
          <w:szCs w:val="16"/>
        </w:rPr>
      </w:pPr>
    </w:p>
    <w:p w:rsidR="001D108B" w:rsidRPr="00D814F3" w:rsidRDefault="001D108B" w:rsidP="00F80A66">
      <w:pPr>
        <w:jc w:val="both"/>
        <w:rPr>
          <w:rFonts w:ascii="Arial" w:hAnsi="Arial" w:cs="Arial"/>
          <w:sz w:val="16"/>
          <w:szCs w:val="16"/>
        </w:rPr>
      </w:pPr>
    </w:p>
    <w:p w:rsidR="0012448F" w:rsidRPr="00D814F3" w:rsidRDefault="0012448F" w:rsidP="00F80A66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693"/>
        <w:gridCol w:w="2977"/>
      </w:tblGrid>
      <w:tr w:rsidR="0012448F" w:rsidRPr="00D814F3" w:rsidTr="00CD32CB">
        <w:tc>
          <w:tcPr>
            <w:tcW w:w="294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48F" w:rsidRPr="00D814F3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448F" w:rsidRPr="00D814F3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4F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2448F" w:rsidRPr="00D814F3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4F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269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48F" w:rsidRPr="00D814F3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448F" w:rsidRPr="00D814F3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4F3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12448F" w:rsidRPr="00D814F3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4F3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D814F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D814F3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12448F" w:rsidRPr="00D814F3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4F3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D814F3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48F" w:rsidRPr="00D814F3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448F" w:rsidRPr="00D814F3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4F3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D814F3">
              <w:rPr>
                <w:rFonts w:ascii="Arial" w:hAnsi="Arial" w:cs="Arial"/>
                <w:sz w:val="16"/>
                <w:szCs w:val="16"/>
              </w:rPr>
              <w:t xml:space="preserve">08. </w:t>
            </w:r>
            <w:r w:rsidRPr="00D814F3">
              <w:rPr>
                <w:rFonts w:ascii="Arial" w:hAnsi="Arial" w:cs="Arial"/>
                <w:sz w:val="16"/>
                <w:szCs w:val="16"/>
              </w:rPr>
              <w:t>1</w:t>
            </w:r>
            <w:r w:rsidR="00E76B77" w:rsidRPr="00D814F3">
              <w:rPr>
                <w:rFonts w:ascii="Arial" w:hAnsi="Arial" w:cs="Arial"/>
                <w:sz w:val="16"/>
                <w:szCs w:val="16"/>
              </w:rPr>
              <w:t>1</w:t>
            </w:r>
            <w:r w:rsidRPr="00D814F3">
              <w:rPr>
                <w:rFonts w:ascii="Arial" w:hAnsi="Arial" w:cs="Arial"/>
                <w:sz w:val="16"/>
                <w:szCs w:val="16"/>
              </w:rPr>
              <w:t>.2022 в 10-00</w:t>
            </w:r>
          </w:p>
          <w:p w:rsidR="0012448F" w:rsidRPr="00D814F3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4F3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12448F" w:rsidRPr="00D814F3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4F3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814F3">
              <w:rPr>
                <w:rFonts w:ascii="Arial" w:hAnsi="Arial" w:cs="Arial"/>
                <w:sz w:val="16"/>
                <w:szCs w:val="16"/>
              </w:rPr>
              <w:t>08</w:t>
            </w:r>
            <w:r w:rsidR="00CD32CB" w:rsidRPr="00D814F3">
              <w:rPr>
                <w:rFonts w:ascii="Arial" w:hAnsi="Arial" w:cs="Arial"/>
                <w:sz w:val="16"/>
                <w:szCs w:val="16"/>
              </w:rPr>
              <w:t>.11</w:t>
            </w:r>
            <w:r w:rsidRPr="00D814F3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12448F" w:rsidRPr="00D814F3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4F3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448F" w:rsidRPr="00D814F3" w:rsidRDefault="0012448F" w:rsidP="00F80A66">
      <w:pPr>
        <w:rPr>
          <w:rFonts w:ascii="Arial" w:hAnsi="Arial" w:cs="Arial"/>
          <w:sz w:val="16"/>
          <w:szCs w:val="16"/>
        </w:rPr>
      </w:pPr>
    </w:p>
    <w:p w:rsidR="0012448F" w:rsidRPr="00D814F3" w:rsidRDefault="0012448F" w:rsidP="00F80A66">
      <w:pPr>
        <w:rPr>
          <w:rFonts w:ascii="Arial" w:hAnsi="Arial" w:cs="Arial"/>
          <w:sz w:val="16"/>
          <w:szCs w:val="16"/>
        </w:rPr>
      </w:pPr>
    </w:p>
    <w:sectPr w:rsidR="0012448F" w:rsidRPr="00D814F3" w:rsidSect="0085029F">
      <w:pgSz w:w="11907" w:h="16840"/>
      <w:pgMar w:top="1134" w:right="567" w:bottom="99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8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0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1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4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7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1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A7A0C"/>
    <w:multiLevelType w:val="hybridMultilevel"/>
    <w:tmpl w:val="85EC14AE"/>
    <w:lvl w:ilvl="0" w:tplc="03AA10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6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1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2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6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7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8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3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8"/>
  </w:num>
  <w:num w:numId="6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</w:num>
  <w:num w:numId="11">
    <w:abstractNumId w:val="14"/>
  </w:num>
  <w:num w:numId="12">
    <w:abstractNumId w:val="30"/>
  </w:num>
  <w:num w:numId="13">
    <w:abstractNumId w:val="0"/>
  </w:num>
  <w:num w:numId="14">
    <w:abstractNumId w:val="25"/>
  </w:num>
  <w:num w:numId="15">
    <w:abstractNumId w:val="3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2"/>
  </w:num>
  <w:num w:numId="20">
    <w:abstractNumId w:val="20"/>
  </w:num>
  <w:num w:numId="21">
    <w:abstractNumId w:val="36"/>
  </w:num>
  <w:num w:numId="22">
    <w:abstractNumId w:val="37"/>
  </w:num>
  <w:num w:numId="23">
    <w:abstractNumId w:val="16"/>
  </w:num>
  <w:num w:numId="24">
    <w:abstractNumId w:val="35"/>
  </w:num>
  <w:num w:numId="25">
    <w:abstractNumId w:val="43"/>
  </w:num>
  <w:num w:numId="26">
    <w:abstractNumId w:val="24"/>
  </w:num>
  <w:num w:numId="27">
    <w:abstractNumId w:val="22"/>
  </w:num>
  <w:num w:numId="28">
    <w:abstractNumId w:val="39"/>
  </w:num>
  <w:num w:numId="29">
    <w:abstractNumId w:val="38"/>
  </w:num>
  <w:num w:numId="30">
    <w:abstractNumId w:val="13"/>
  </w:num>
  <w:num w:numId="31">
    <w:abstractNumId w:val="6"/>
  </w:num>
  <w:num w:numId="32">
    <w:abstractNumId w:val="28"/>
  </w:num>
  <w:num w:numId="33">
    <w:abstractNumId w:val="8"/>
  </w:num>
  <w:num w:numId="34">
    <w:abstractNumId w:val="4"/>
  </w:num>
  <w:num w:numId="35">
    <w:abstractNumId w:val="5"/>
  </w:num>
  <w:num w:numId="36">
    <w:abstractNumId w:val="29"/>
  </w:num>
  <w:num w:numId="37">
    <w:abstractNumId w:val="10"/>
  </w:num>
  <w:num w:numId="38">
    <w:abstractNumId w:val="9"/>
  </w:num>
  <w:num w:numId="39">
    <w:abstractNumId w:val="40"/>
  </w:num>
  <w:num w:numId="40">
    <w:abstractNumId w:val="26"/>
  </w:num>
  <w:num w:numId="41">
    <w:abstractNumId w:val="32"/>
  </w:num>
  <w:num w:numId="42">
    <w:abstractNumId w:val="3"/>
  </w:num>
  <w:num w:numId="43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076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90ECA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057E"/>
    <w:rsid w:val="00313DCB"/>
    <w:rsid w:val="00314446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7122"/>
    <w:rsid w:val="004F59B3"/>
    <w:rsid w:val="00502481"/>
    <w:rsid w:val="00503F0E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50342"/>
    <w:rsid w:val="00651F7D"/>
    <w:rsid w:val="00653142"/>
    <w:rsid w:val="00670EB8"/>
    <w:rsid w:val="00687DD1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D30F1"/>
    <w:rsid w:val="006D3A9E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21CC"/>
    <w:rsid w:val="00965CDA"/>
    <w:rsid w:val="00982E1D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2437E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5685"/>
    <w:rsid w:val="00CA33B1"/>
    <w:rsid w:val="00CB36AB"/>
    <w:rsid w:val="00CC4D64"/>
    <w:rsid w:val="00CC5343"/>
    <w:rsid w:val="00CD32CB"/>
    <w:rsid w:val="00CE7514"/>
    <w:rsid w:val="00CF01D8"/>
    <w:rsid w:val="00CF2A00"/>
    <w:rsid w:val="00CF71EA"/>
    <w:rsid w:val="00D071B3"/>
    <w:rsid w:val="00D10669"/>
    <w:rsid w:val="00D12F27"/>
    <w:rsid w:val="00D21DB6"/>
    <w:rsid w:val="00D305EE"/>
    <w:rsid w:val="00D55FC6"/>
    <w:rsid w:val="00D61539"/>
    <w:rsid w:val="00D77182"/>
    <w:rsid w:val="00D80EF5"/>
    <w:rsid w:val="00D814F3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251DA"/>
    <w:rsid w:val="00E35EB9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59B4"/>
    <w:rsid w:val="00E87FC2"/>
    <w:rsid w:val="00E90DCA"/>
    <w:rsid w:val="00EB3162"/>
    <w:rsid w:val="00EB7952"/>
    <w:rsid w:val="00EC25EA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097C"/>
    <w:rsid w:val="00F43151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99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99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C25B5-7FF5-4F9F-9A47-827B4609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3</cp:revision>
  <cp:lastPrinted>2021-11-09T09:31:00Z</cp:lastPrinted>
  <dcterms:created xsi:type="dcterms:W3CDTF">2022-11-09T14:26:00Z</dcterms:created>
  <dcterms:modified xsi:type="dcterms:W3CDTF">2022-11-09T14:30:00Z</dcterms:modified>
</cp:coreProperties>
</file>