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5" w:rsidRDefault="003B7325" w:rsidP="003B7325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НОВОКУБАНСКОГО ГОРОДСКОГО    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 xml:space="preserve">ПОСЕЛЕНИЯ НОВОКУБАНСКОГО  РАЙОНА   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B7325">
        <w:rPr>
          <w:rFonts w:ascii="Times New Roman" w:hAnsi="Times New Roman" w:cs="Times New Roman"/>
          <w:b/>
          <w:sz w:val="32"/>
        </w:rPr>
        <w:t>ПОСТАНОВЛЕНИЕ</w:t>
      </w: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42A2B">
        <w:rPr>
          <w:rFonts w:ascii="Times New Roman" w:hAnsi="Times New Roman" w:cs="Times New Roman"/>
          <w:sz w:val="24"/>
        </w:rPr>
        <w:t xml:space="preserve">от </w:t>
      </w:r>
      <w:r w:rsidR="00A43879">
        <w:rPr>
          <w:rFonts w:ascii="Times New Roman" w:hAnsi="Times New Roman" w:cs="Times New Roman"/>
          <w:sz w:val="24"/>
          <w:u w:val="single"/>
        </w:rPr>
        <w:t>14.03.2022</w:t>
      </w:r>
      <w:r w:rsidRPr="003B7325">
        <w:rPr>
          <w:rFonts w:ascii="Times New Roman" w:hAnsi="Times New Roman" w:cs="Times New Roman"/>
          <w:sz w:val="24"/>
          <w:u w:val="single"/>
        </w:rPr>
        <w:t xml:space="preserve"> г.</w:t>
      </w:r>
      <w:r w:rsidRPr="003B7325">
        <w:rPr>
          <w:rFonts w:ascii="Times New Roman" w:hAnsi="Times New Roman" w:cs="Times New Roman"/>
          <w:sz w:val="24"/>
        </w:rPr>
        <w:t xml:space="preserve">         </w:t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  <w:u w:val="single"/>
        </w:rPr>
        <w:t xml:space="preserve">  № </w:t>
      </w:r>
      <w:r w:rsidR="00A43879">
        <w:rPr>
          <w:rFonts w:ascii="Times New Roman" w:hAnsi="Times New Roman" w:cs="Times New Roman"/>
          <w:sz w:val="24"/>
          <w:u w:val="single"/>
        </w:rPr>
        <w:t>232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B7325">
        <w:rPr>
          <w:rFonts w:ascii="Times New Roman" w:hAnsi="Times New Roman" w:cs="Times New Roman"/>
          <w:sz w:val="24"/>
        </w:rPr>
        <w:t>Новокубанск</w:t>
      </w: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</w:rPr>
      </w:pPr>
    </w:p>
    <w:p w:rsidR="003B7325" w:rsidRPr="00DA66D7" w:rsidRDefault="003B7325" w:rsidP="00DA66D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43879" w:rsidRPr="00A43879" w:rsidRDefault="00A43879" w:rsidP="00A4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7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«Внесение изменений в Генеральный план Новокубанского городского поселения Новокубанского района Краснодарского края»</w:t>
      </w:r>
    </w:p>
    <w:p w:rsidR="00A43879" w:rsidRPr="00A43879" w:rsidRDefault="00A43879" w:rsidP="00A4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79" w:rsidRPr="00671673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167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1673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673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 Уставом Новокубанского городского по</w:t>
      </w:r>
      <w:r>
        <w:rPr>
          <w:rFonts w:ascii="Times New Roman" w:hAnsi="Times New Roman" w:cs="Times New Roman"/>
          <w:sz w:val="28"/>
          <w:szCs w:val="28"/>
        </w:rPr>
        <w:t>селения Новокубанского района, руководствуясь</w:t>
      </w:r>
      <w:r w:rsidRPr="00671673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167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1673">
        <w:rPr>
          <w:rFonts w:ascii="Times New Roman" w:hAnsi="Times New Roman" w:cs="Times New Roman"/>
          <w:sz w:val="28"/>
          <w:szCs w:val="28"/>
        </w:rPr>
        <w:t xml:space="preserve"> Российской Федерации, п о с т а н о в л я ю:</w:t>
      </w:r>
    </w:p>
    <w:p w:rsidR="00A43879" w:rsidRPr="00A43879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«Внесение изменений в Генеральный план Новокубанского городского поселения Новокубанского района Краснодарского края», утвержденный решением Совета Новокубанского городского поселения Новокубанского района                         от 19 октября 2012 года № 384 (в редакции от 27 декабря 2018 года № 571,                 от 23 апреля 2021 года № 235) на 16 мая 2022 года в 15:00 часов по адресу: город Новокубанск, улица Первомайская, 128, зал заседания администрации Новокубанского городского поселения Новокубанского района.</w:t>
      </w:r>
    </w:p>
    <w:p w:rsidR="00A43879" w:rsidRPr="00A43879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2. Уполномочить комиссию по землепользованию и застройке Новокубанского городского поселения Новокубанского района (Ворожко) на проведение публичных слушаний по данному вопросу.</w:t>
      </w:r>
    </w:p>
    <w:p w:rsidR="00A43879" w:rsidRPr="00A43879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3.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(Никитенко):</w:t>
      </w:r>
    </w:p>
    <w:p w:rsidR="00A43879" w:rsidRPr="00A43879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1) разместить проект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 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hyperlink r:id="rId7" w:history="1">
        <w:r w:rsidRPr="00A43879">
          <w:rPr>
            <w:rFonts w:ascii="Times New Roman" w:hAnsi="Times New Roman" w:cs="Times New Roman"/>
          </w:rPr>
          <w:t>www.ngpnr.ru</w:t>
        </w:r>
      </w:hyperlink>
      <w:r w:rsidRPr="00A43879">
        <w:rPr>
          <w:rFonts w:ascii="Times New Roman" w:hAnsi="Times New Roman" w:cs="Times New Roman"/>
          <w:sz w:val="28"/>
          <w:szCs w:val="28"/>
        </w:rPr>
        <w:t>);</w:t>
      </w:r>
    </w:p>
    <w:p w:rsidR="00A43879" w:rsidRPr="00A43879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2) в целях доведения до населения информации о содержании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края», организовать выставки, экспозиции демонстрационных материалов в период с 17 марта 2022 года по 16 мая 2022 года по адресу:                                  город Новокубанск, улица Первомайская, 128, в здании администрации;</w:t>
      </w:r>
    </w:p>
    <w:p w:rsidR="00A43879" w:rsidRPr="00A43879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lastRenderedPageBreak/>
        <w:t>3) организовать прием предложений и замечаний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 в период с 17 марта 2022 года по 16 мая 2022 года по адресу: город Новокубанск, улица Первомайская, 128, каб. № 5, или по телефону 3-19-80 с 9 до 18 часов в рабочие дни.</w:t>
      </w:r>
    </w:p>
    <w:p w:rsidR="00A43879" w:rsidRPr="00A43879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A43879" w:rsidRPr="00A43879" w:rsidRDefault="00A43879" w:rsidP="00A4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A43879" w:rsidRPr="00A43879" w:rsidRDefault="00A43879" w:rsidP="00A4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79" w:rsidRPr="00A43879" w:rsidRDefault="00A43879" w:rsidP="00A4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79" w:rsidRPr="00A43879" w:rsidRDefault="00A43879" w:rsidP="00A4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43879" w:rsidRPr="00A43879" w:rsidRDefault="00A43879" w:rsidP="00A4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</w:p>
    <w:p w:rsidR="00A43879" w:rsidRPr="00A43879" w:rsidRDefault="00A43879" w:rsidP="00A4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A43879">
        <w:rPr>
          <w:rFonts w:ascii="Times New Roman" w:hAnsi="Times New Roman" w:cs="Times New Roman"/>
          <w:sz w:val="28"/>
          <w:szCs w:val="28"/>
        </w:rPr>
        <w:tab/>
      </w:r>
      <w:r w:rsidRPr="00A438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А.Е. Ворожко</w:t>
      </w: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DA66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7325" w:rsidRPr="003B7325" w:rsidSect="00BD3B46">
      <w:headerReference w:type="even" r:id="rId8"/>
      <w:headerReference w:type="default" r:id="rId9"/>
      <w:pgSz w:w="11907" w:h="16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E5" w:rsidRDefault="005065E5" w:rsidP="00513B52">
      <w:pPr>
        <w:spacing w:after="0" w:line="240" w:lineRule="auto"/>
      </w:pPr>
      <w:r>
        <w:separator/>
      </w:r>
    </w:p>
  </w:endnote>
  <w:endnote w:type="continuationSeparator" w:id="1">
    <w:p w:rsidR="005065E5" w:rsidRDefault="005065E5" w:rsidP="005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E5" w:rsidRDefault="005065E5" w:rsidP="00513B52">
      <w:pPr>
        <w:spacing w:after="0" w:line="240" w:lineRule="auto"/>
      </w:pPr>
      <w:r>
        <w:separator/>
      </w:r>
    </w:p>
  </w:footnote>
  <w:footnote w:type="continuationSeparator" w:id="1">
    <w:p w:rsidR="005065E5" w:rsidRDefault="005065E5" w:rsidP="005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40" w:rsidRDefault="00793D09" w:rsidP="00755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D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040" w:rsidRDefault="005065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40" w:rsidRPr="005938EF" w:rsidRDefault="00793D09" w:rsidP="0075529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938EF">
      <w:rPr>
        <w:rStyle w:val="a5"/>
        <w:sz w:val="28"/>
        <w:szCs w:val="28"/>
      </w:rPr>
      <w:fldChar w:fldCharType="begin"/>
    </w:r>
    <w:r w:rsidR="00AD7DAF" w:rsidRPr="005938EF">
      <w:rPr>
        <w:rStyle w:val="a5"/>
        <w:sz w:val="28"/>
        <w:szCs w:val="28"/>
      </w:rPr>
      <w:instrText xml:space="preserve">PAGE  </w:instrText>
    </w:r>
    <w:r w:rsidRPr="005938EF">
      <w:rPr>
        <w:rStyle w:val="a5"/>
        <w:sz w:val="28"/>
        <w:szCs w:val="28"/>
      </w:rPr>
      <w:fldChar w:fldCharType="separate"/>
    </w:r>
    <w:r w:rsidR="00A43879">
      <w:rPr>
        <w:rStyle w:val="a5"/>
        <w:noProof/>
        <w:sz w:val="28"/>
        <w:szCs w:val="28"/>
      </w:rPr>
      <w:t>2</w:t>
    </w:r>
    <w:r w:rsidRPr="005938EF">
      <w:rPr>
        <w:rStyle w:val="a5"/>
        <w:sz w:val="28"/>
        <w:szCs w:val="28"/>
      </w:rPr>
      <w:fldChar w:fldCharType="end"/>
    </w:r>
  </w:p>
  <w:p w:rsidR="009A3040" w:rsidRDefault="005065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325"/>
    <w:rsid w:val="00116E3B"/>
    <w:rsid w:val="00165409"/>
    <w:rsid w:val="003B7325"/>
    <w:rsid w:val="004D2E13"/>
    <w:rsid w:val="005065E5"/>
    <w:rsid w:val="00513B52"/>
    <w:rsid w:val="00542A2B"/>
    <w:rsid w:val="006362F3"/>
    <w:rsid w:val="006E0B0D"/>
    <w:rsid w:val="00793D09"/>
    <w:rsid w:val="007A5EE2"/>
    <w:rsid w:val="00A43879"/>
    <w:rsid w:val="00AD7DAF"/>
    <w:rsid w:val="00DA66D7"/>
    <w:rsid w:val="00E7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3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B7325"/>
  </w:style>
  <w:style w:type="character" w:styleId="a6">
    <w:name w:val="Strong"/>
    <w:basedOn w:val="a0"/>
    <w:qFormat/>
    <w:rsid w:val="003B7325"/>
    <w:rPr>
      <w:b/>
      <w:bCs/>
    </w:rPr>
  </w:style>
  <w:style w:type="character" w:styleId="a7">
    <w:name w:val="Hyperlink"/>
    <w:basedOn w:val="a0"/>
    <w:rsid w:val="003B7325"/>
    <w:rPr>
      <w:color w:val="0000FF"/>
      <w:u w:val="single"/>
    </w:rPr>
  </w:style>
  <w:style w:type="paragraph" w:customStyle="1" w:styleId="ConsPlusNonformat">
    <w:name w:val="ConsPlusNonformat"/>
    <w:basedOn w:val="a"/>
    <w:next w:val="a"/>
    <w:rsid w:val="003B732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25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3B7325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B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gp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2022-03-17T11:29:00Z</dcterms:created>
  <dcterms:modified xsi:type="dcterms:W3CDTF">2022-03-17T11:29:00Z</dcterms:modified>
</cp:coreProperties>
</file>