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44" w:rsidRDefault="006D3144" w:rsidP="006D3144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6D3144" w:rsidRDefault="006D3144" w:rsidP="006D3144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 w:rsidR="00C81781">
        <w:rPr>
          <w:b w:val="0"/>
          <w:sz w:val="27"/>
          <w:szCs w:val="27"/>
        </w:rPr>
        <w:t>25 декабря</w:t>
      </w:r>
      <w:r>
        <w:rPr>
          <w:b w:val="0"/>
          <w:sz w:val="27"/>
          <w:szCs w:val="27"/>
        </w:rPr>
        <w:t xml:space="preserve"> 2023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8A195D" w:rsidRDefault="008A195D" w:rsidP="008A195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предоставление разрешения на условно разрешенный вид использования земельного участка с кадастровым номером 23:21:0401009:1802, общей площадью 670 квадратных метров, «Магазины» [код 4.4], расположенного по адресу: Российская Федерация, Краснодарский край, Новокубанский район, Новокубанское городское поселение, город Новокубанск, улица Кирова, 116, относящегося к категории земель «земли населенных пунктов», основной вид разрешенного использования – земельные участки индивидуальных жилых домов;</w:t>
      </w:r>
    </w:p>
    <w:p w:rsidR="008A195D" w:rsidRDefault="008A195D" w:rsidP="008A195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23:21:0401008:906, расположенном по адресу: Краснодарский край, район Новокубанский, город Новокубанск, улица Первомайская, 108, </w:t>
      </w:r>
      <w:proofErr w:type="gramStart"/>
      <w:r>
        <w:rPr>
          <w:b w:val="0"/>
          <w:sz w:val="28"/>
          <w:szCs w:val="28"/>
        </w:rPr>
        <w:t>относящемся</w:t>
      </w:r>
      <w:proofErr w:type="gramEnd"/>
      <w:r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магазины.</w:t>
      </w:r>
    </w:p>
    <w:p w:rsidR="008A195D" w:rsidRDefault="008A195D" w:rsidP="008A195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предоставление разрешения на условно разрешенный вид использования земельного участка с кадастровым номером 23:21:0401013:446, общей площадью 1156 квадратных метров, «Магазины» [код 4.4], расположенного по адресу: Краснодарский край, район Новокубанский, город Новокубанск, улица Весенняя, 18,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</w:p>
    <w:p w:rsidR="008A195D" w:rsidRDefault="008A195D" w:rsidP="008A195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предоставление разрешения на условно разрешенный вид использования земельного участка с кадастровым номером 23:21:0401011:543, общей площадью 805 квадратных метров, «Магазины» [код 4.4], «Бытовое обслуживание» [код 3.3], расположенного по адресу: Краснодарский край, район Новокубанский, город Новокубанск, улица 3 Интернационала, 50, относящегося к категории земель «земли населенных пунктов», основной вид разрешенного использования – земельные участки индивидуальных жилых домов;</w:t>
      </w:r>
    </w:p>
    <w:p w:rsidR="008A195D" w:rsidRDefault="008A195D" w:rsidP="008A195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утверждение проекта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Новокубанский район, Новокубанское городское поселение, город Новокубанск, 100 метров южнее пересечения улицы Молодая и улицы Динская.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Проекты, подлежащие рассмотрению на публичных слушаниях и информационные материалы к ним, информация о дате, времени и месте проведения собрания участников публичных слушаний размещены на </w:t>
      </w:r>
      <w:r>
        <w:rPr>
          <w:b w:val="0"/>
          <w:sz w:val="28"/>
          <w:szCs w:val="28"/>
        </w:rPr>
        <w:lastRenderedPageBreak/>
        <w:t>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8"/>
          <w:szCs w:val="28"/>
        </w:rPr>
        <w:t>ngpnr.ru</w:t>
      </w:r>
      <w:proofErr w:type="spellEnd"/>
      <w:r>
        <w:rPr>
          <w:b w:val="0"/>
          <w:sz w:val="28"/>
          <w:szCs w:val="28"/>
        </w:rPr>
        <w:t>), а также в здании администрации на информационном стенде.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Экспозиция по данным вопросам будет проводиться в период                                с </w:t>
      </w:r>
      <w:r w:rsidR="00C81781">
        <w:rPr>
          <w:b w:val="0"/>
          <w:sz w:val="28"/>
          <w:szCs w:val="28"/>
        </w:rPr>
        <w:t>14 декабря</w:t>
      </w:r>
      <w:r>
        <w:rPr>
          <w:b w:val="0"/>
          <w:sz w:val="28"/>
          <w:szCs w:val="28"/>
        </w:rPr>
        <w:t xml:space="preserve"> 2023 года по </w:t>
      </w:r>
      <w:r w:rsidR="00C81781">
        <w:rPr>
          <w:b w:val="0"/>
          <w:sz w:val="28"/>
          <w:szCs w:val="28"/>
        </w:rPr>
        <w:t>2</w:t>
      </w:r>
      <w:r w:rsidR="00E4329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  <w:r w:rsidR="00C81781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2023 года по адресу: г. Новокубанск,                                          ул. Первомайская, 128, с 9 до 18 часов в рабочие дни, кабинет № 6.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 с 9 до 18 часов в рабочие дни: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вышеуказанным вопросам;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вышеуказанным вопросам.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6D3144" w:rsidRPr="00551ED0" w:rsidRDefault="00C81781" w:rsidP="006D3144">
      <w:pPr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 xml:space="preserve">А.Е. </w:t>
      </w:r>
      <w:proofErr w:type="spellStart"/>
      <w:r>
        <w:rPr>
          <w:b w:val="0"/>
          <w:color w:val="auto"/>
          <w:sz w:val="28"/>
          <w:szCs w:val="28"/>
        </w:rPr>
        <w:t>Ворожко</w:t>
      </w:r>
      <w:proofErr w:type="spellEnd"/>
      <w:r w:rsidR="006D3144" w:rsidRPr="00551ED0">
        <w:rPr>
          <w:b w:val="0"/>
          <w:color w:val="auto"/>
          <w:sz w:val="28"/>
          <w:szCs w:val="28"/>
        </w:rPr>
        <w:t xml:space="preserve">, </w:t>
      </w:r>
      <w:r>
        <w:rPr>
          <w:b w:val="0"/>
          <w:color w:val="auto"/>
          <w:sz w:val="28"/>
          <w:szCs w:val="28"/>
        </w:rPr>
        <w:t>председатель</w:t>
      </w:r>
      <w:r w:rsidR="006D3144" w:rsidRPr="00551ED0">
        <w:rPr>
          <w:b w:val="0"/>
          <w:color w:val="auto"/>
          <w:sz w:val="28"/>
          <w:szCs w:val="28"/>
        </w:rPr>
        <w:t xml:space="preserve"> комиссии». </w:t>
      </w:r>
    </w:p>
    <w:p w:rsidR="00023337" w:rsidRPr="00551ED0" w:rsidRDefault="00023337" w:rsidP="006D3144">
      <w:pPr>
        <w:ind w:firstLine="708"/>
        <w:jc w:val="center"/>
        <w:rPr>
          <w:color w:val="auto"/>
          <w:szCs w:val="27"/>
        </w:rPr>
      </w:pPr>
    </w:p>
    <w:sectPr w:rsidR="00023337" w:rsidRPr="00551ED0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17" w:rsidRDefault="007E0817" w:rsidP="00E5019F">
      <w:r>
        <w:separator/>
      </w:r>
    </w:p>
  </w:endnote>
  <w:endnote w:type="continuationSeparator" w:id="0">
    <w:p w:rsidR="007E0817" w:rsidRDefault="007E0817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17" w:rsidRDefault="007E0817" w:rsidP="00E5019F">
      <w:r>
        <w:separator/>
      </w:r>
    </w:p>
  </w:footnote>
  <w:footnote w:type="continuationSeparator" w:id="0">
    <w:p w:rsidR="007E0817" w:rsidRDefault="007E0817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710D80">
    <w:pPr>
      <w:pStyle w:val="af2"/>
      <w:jc w:val="center"/>
    </w:pPr>
    <w:fldSimple w:instr=" PAGE   \* MERGEFORMAT ">
      <w:r w:rsidR="008A195D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64972"/>
    <w:rsid w:val="00071605"/>
    <w:rsid w:val="00072CB6"/>
    <w:rsid w:val="000820D2"/>
    <w:rsid w:val="000938BC"/>
    <w:rsid w:val="000969F5"/>
    <w:rsid w:val="000A55A7"/>
    <w:rsid w:val="000C7589"/>
    <w:rsid w:val="000F6141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1E7C57"/>
    <w:rsid w:val="002008D7"/>
    <w:rsid w:val="00225C86"/>
    <w:rsid w:val="002370D8"/>
    <w:rsid w:val="00240C5E"/>
    <w:rsid w:val="00243CF0"/>
    <w:rsid w:val="00262732"/>
    <w:rsid w:val="002633F1"/>
    <w:rsid w:val="00264084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269E"/>
    <w:rsid w:val="00346C5B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AF8"/>
    <w:rsid w:val="003D5F60"/>
    <w:rsid w:val="003E341E"/>
    <w:rsid w:val="0041657B"/>
    <w:rsid w:val="00455939"/>
    <w:rsid w:val="00465FB5"/>
    <w:rsid w:val="00466B16"/>
    <w:rsid w:val="00474355"/>
    <w:rsid w:val="00475BFC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51ED0"/>
    <w:rsid w:val="00561432"/>
    <w:rsid w:val="00563933"/>
    <w:rsid w:val="0058179D"/>
    <w:rsid w:val="005847D2"/>
    <w:rsid w:val="00586822"/>
    <w:rsid w:val="0059772B"/>
    <w:rsid w:val="005A660D"/>
    <w:rsid w:val="005A6D36"/>
    <w:rsid w:val="005B0FA3"/>
    <w:rsid w:val="005B4A3E"/>
    <w:rsid w:val="005E0945"/>
    <w:rsid w:val="005E4959"/>
    <w:rsid w:val="005E7BC8"/>
    <w:rsid w:val="005F70CB"/>
    <w:rsid w:val="0061274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B2233"/>
    <w:rsid w:val="006B4C5D"/>
    <w:rsid w:val="006D2B95"/>
    <w:rsid w:val="006D3144"/>
    <w:rsid w:val="006E1437"/>
    <w:rsid w:val="006E3340"/>
    <w:rsid w:val="006E6A23"/>
    <w:rsid w:val="006F64AD"/>
    <w:rsid w:val="0070229A"/>
    <w:rsid w:val="00710D80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0817"/>
    <w:rsid w:val="007E4E83"/>
    <w:rsid w:val="007E7AAF"/>
    <w:rsid w:val="00804863"/>
    <w:rsid w:val="0080629A"/>
    <w:rsid w:val="00806886"/>
    <w:rsid w:val="00820372"/>
    <w:rsid w:val="00823387"/>
    <w:rsid w:val="00826E56"/>
    <w:rsid w:val="00835F9C"/>
    <w:rsid w:val="008373DE"/>
    <w:rsid w:val="008466A0"/>
    <w:rsid w:val="008571E3"/>
    <w:rsid w:val="00885C64"/>
    <w:rsid w:val="008925CA"/>
    <w:rsid w:val="00892EAC"/>
    <w:rsid w:val="0089364B"/>
    <w:rsid w:val="008A195D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D2C75"/>
    <w:rsid w:val="009E0D73"/>
    <w:rsid w:val="009E44BD"/>
    <w:rsid w:val="009F53C2"/>
    <w:rsid w:val="009F5C3C"/>
    <w:rsid w:val="00A03D26"/>
    <w:rsid w:val="00A2701A"/>
    <w:rsid w:val="00A279A7"/>
    <w:rsid w:val="00A30FBE"/>
    <w:rsid w:val="00A31722"/>
    <w:rsid w:val="00A43698"/>
    <w:rsid w:val="00A51AC0"/>
    <w:rsid w:val="00A64836"/>
    <w:rsid w:val="00A82347"/>
    <w:rsid w:val="00A85EB5"/>
    <w:rsid w:val="00A87D10"/>
    <w:rsid w:val="00AA0098"/>
    <w:rsid w:val="00AA0EFE"/>
    <w:rsid w:val="00AA2AED"/>
    <w:rsid w:val="00AC6F3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94D"/>
    <w:rsid w:val="00BE2FDF"/>
    <w:rsid w:val="00BE3622"/>
    <w:rsid w:val="00C13113"/>
    <w:rsid w:val="00C300BE"/>
    <w:rsid w:val="00C41900"/>
    <w:rsid w:val="00C71386"/>
    <w:rsid w:val="00C72B73"/>
    <w:rsid w:val="00C802A3"/>
    <w:rsid w:val="00C81781"/>
    <w:rsid w:val="00C85B62"/>
    <w:rsid w:val="00CA1323"/>
    <w:rsid w:val="00CA4391"/>
    <w:rsid w:val="00CA72A5"/>
    <w:rsid w:val="00CC1764"/>
    <w:rsid w:val="00CD78BE"/>
    <w:rsid w:val="00CE344C"/>
    <w:rsid w:val="00CF1D75"/>
    <w:rsid w:val="00CF5A05"/>
    <w:rsid w:val="00D06709"/>
    <w:rsid w:val="00D10B79"/>
    <w:rsid w:val="00D17E6B"/>
    <w:rsid w:val="00D20273"/>
    <w:rsid w:val="00D24F5E"/>
    <w:rsid w:val="00D25818"/>
    <w:rsid w:val="00D364E4"/>
    <w:rsid w:val="00D4683A"/>
    <w:rsid w:val="00D46E23"/>
    <w:rsid w:val="00D56796"/>
    <w:rsid w:val="00D621E3"/>
    <w:rsid w:val="00D70D36"/>
    <w:rsid w:val="00D739DF"/>
    <w:rsid w:val="00D824E3"/>
    <w:rsid w:val="00D84916"/>
    <w:rsid w:val="00D9536D"/>
    <w:rsid w:val="00DA2EDE"/>
    <w:rsid w:val="00DA6D98"/>
    <w:rsid w:val="00DB4C33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3294"/>
    <w:rsid w:val="00E5019F"/>
    <w:rsid w:val="00E503C5"/>
    <w:rsid w:val="00E62F1E"/>
    <w:rsid w:val="00E82F21"/>
    <w:rsid w:val="00E834FC"/>
    <w:rsid w:val="00E926FB"/>
    <w:rsid w:val="00E92A07"/>
    <w:rsid w:val="00EA4109"/>
    <w:rsid w:val="00EC3447"/>
    <w:rsid w:val="00ED4742"/>
    <w:rsid w:val="00F11383"/>
    <w:rsid w:val="00F119E6"/>
    <w:rsid w:val="00F208FA"/>
    <w:rsid w:val="00F21998"/>
    <w:rsid w:val="00F44C0F"/>
    <w:rsid w:val="00F84FC4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2E94A-C106-4F19-93D7-A01594C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98</cp:revision>
  <cp:lastPrinted>2021-01-18T09:16:00Z</cp:lastPrinted>
  <dcterms:created xsi:type="dcterms:W3CDTF">2020-08-03T14:53:00Z</dcterms:created>
  <dcterms:modified xsi:type="dcterms:W3CDTF">2023-12-12T14:52:00Z</dcterms:modified>
</cp:coreProperties>
</file>