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BF3DDA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9280C" w:rsidRDefault="009C170C" w:rsidP="0013311E">
      <w:pPr>
        <w:jc w:val="center"/>
        <w:rPr>
          <w:sz w:val="28"/>
          <w:szCs w:val="28"/>
        </w:rPr>
      </w:pPr>
    </w:p>
    <w:p w:rsidR="00885D7B" w:rsidRPr="00BF3DDA" w:rsidRDefault="005640DB" w:rsidP="00BF3DDA">
      <w:pPr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 признании утратившим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BF3DDA">
        <w:rPr>
          <w:b/>
          <w:sz w:val="28"/>
          <w:szCs w:val="28"/>
        </w:rPr>
        <w:t>от 20 ма</w:t>
      </w:r>
      <w:r w:rsidR="00392A9B">
        <w:rPr>
          <w:b/>
          <w:sz w:val="28"/>
          <w:szCs w:val="28"/>
        </w:rPr>
        <w:t>я</w:t>
      </w:r>
      <w:r w:rsidR="00F015BC">
        <w:rPr>
          <w:b/>
          <w:sz w:val="28"/>
          <w:szCs w:val="28"/>
        </w:rPr>
        <w:t xml:space="preserve"> </w:t>
      </w:r>
      <w:r w:rsidR="00BF3DDA">
        <w:rPr>
          <w:b/>
          <w:sz w:val="28"/>
          <w:szCs w:val="28"/>
        </w:rPr>
        <w:t>2021</w:t>
      </w:r>
      <w:r w:rsidR="00FA757F">
        <w:rPr>
          <w:b/>
          <w:sz w:val="28"/>
          <w:szCs w:val="28"/>
        </w:rPr>
        <w:t xml:space="preserve"> года № </w:t>
      </w:r>
      <w:r w:rsidR="00BF3DDA">
        <w:rPr>
          <w:b/>
          <w:sz w:val="28"/>
          <w:szCs w:val="28"/>
        </w:rPr>
        <w:t>552</w:t>
      </w:r>
      <w:r>
        <w:t xml:space="preserve"> </w:t>
      </w:r>
      <w:r w:rsidR="00FA757F">
        <w:rPr>
          <w:b/>
          <w:sz w:val="28"/>
          <w:szCs w:val="28"/>
        </w:rPr>
        <w:t>«</w:t>
      </w:r>
      <w:r w:rsidR="00BF3DDA" w:rsidRPr="00BF3DDA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BF3DDA" w:rsidRPr="00BF3DDA">
        <w:rPr>
          <w:b/>
          <w:sz w:val="28"/>
          <w:szCs w:val="28"/>
        </w:rPr>
        <w:t>Новокубанского</w:t>
      </w:r>
      <w:proofErr w:type="spellEnd"/>
      <w:r w:rsidR="00BF3DDA" w:rsidRPr="00BF3DDA">
        <w:rPr>
          <w:b/>
          <w:sz w:val="28"/>
          <w:szCs w:val="28"/>
        </w:rPr>
        <w:t xml:space="preserve"> городского поселения </w:t>
      </w:r>
      <w:proofErr w:type="spellStart"/>
      <w:r w:rsidR="00BF3DDA" w:rsidRPr="00BF3DDA">
        <w:rPr>
          <w:b/>
          <w:sz w:val="28"/>
          <w:szCs w:val="28"/>
        </w:rPr>
        <w:t>Новокубанского</w:t>
      </w:r>
      <w:proofErr w:type="spellEnd"/>
      <w:r w:rsidR="00BF3DDA" w:rsidRPr="00BF3DDA">
        <w:rPr>
          <w:b/>
          <w:sz w:val="28"/>
          <w:szCs w:val="28"/>
        </w:rPr>
        <w:t xml:space="preserve"> района </w:t>
      </w:r>
      <w:r w:rsidR="00BF3DDA">
        <w:rPr>
          <w:b/>
          <w:sz w:val="28"/>
          <w:szCs w:val="28"/>
        </w:rPr>
        <w:t xml:space="preserve">                         </w:t>
      </w:r>
      <w:r w:rsidR="00BF3DDA" w:rsidRPr="00BF3DDA">
        <w:rPr>
          <w:b/>
          <w:sz w:val="28"/>
          <w:szCs w:val="28"/>
        </w:rPr>
        <w:t xml:space="preserve">от 27 апреля 2020 года № 304 «Об утверждении административного регламента предоставления муниципальной услуги «Уведомление </w:t>
      </w:r>
      <w:r w:rsidR="00BF3DDA">
        <w:rPr>
          <w:b/>
          <w:sz w:val="28"/>
          <w:szCs w:val="28"/>
        </w:rPr>
        <w:t xml:space="preserve">                     </w:t>
      </w:r>
      <w:r w:rsidR="00BF3DDA" w:rsidRPr="00BF3DDA">
        <w:rPr>
          <w:b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 на земельном участке»</w:t>
      </w:r>
      <w:proofErr w:type="gramEnd"/>
    </w:p>
    <w:p w:rsidR="00146E13" w:rsidRDefault="00146E13" w:rsidP="00B64CB7">
      <w:pPr>
        <w:jc w:val="center"/>
        <w:rPr>
          <w:bCs/>
          <w:sz w:val="2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</w:t>
      </w:r>
      <w:proofErr w:type="gramEnd"/>
      <w:r w:rsidRPr="0013311E">
        <w:rPr>
          <w:sz w:val="28"/>
          <w:szCs w:val="28"/>
        </w:rPr>
        <w:t xml:space="preserve">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proofErr w:type="gramStart"/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BF3DDA">
        <w:rPr>
          <w:rStyle w:val="22"/>
        </w:rPr>
        <w:t xml:space="preserve"> от 20 ма</w:t>
      </w:r>
      <w:r w:rsidR="00DF14C4">
        <w:rPr>
          <w:rStyle w:val="22"/>
        </w:rPr>
        <w:t>я</w:t>
      </w:r>
      <w:r w:rsidR="00BF3DDA">
        <w:rPr>
          <w:rStyle w:val="22"/>
        </w:rPr>
        <w:t xml:space="preserve"> 2021 года № </w:t>
      </w:r>
      <w:r w:rsidR="00BF3DDA" w:rsidRPr="00BF3DDA">
        <w:rPr>
          <w:rStyle w:val="22"/>
        </w:rPr>
        <w:t>552</w:t>
      </w:r>
      <w:r w:rsidR="004D0CF5" w:rsidRPr="00BF3DDA">
        <w:rPr>
          <w:rStyle w:val="22"/>
        </w:rPr>
        <w:t xml:space="preserve"> </w:t>
      </w:r>
      <w:r w:rsidR="00BF3DDA" w:rsidRPr="00BF3DDA">
        <w:rPr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BF3DDA" w:rsidRPr="00BF3DDA">
        <w:rPr>
          <w:sz w:val="28"/>
          <w:szCs w:val="28"/>
        </w:rPr>
        <w:t>Новокубанского</w:t>
      </w:r>
      <w:proofErr w:type="spellEnd"/>
      <w:r w:rsidR="00BF3DDA" w:rsidRPr="00BF3DDA">
        <w:rPr>
          <w:sz w:val="28"/>
          <w:szCs w:val="28"/>
        </w:rPr>
        <w:t xml:space="preserve"> городского поселени</w:t>
      </w:r>
      <w:r w:rsidR="00BF3DDA">
        <w:rPr>
          <w:sz w:val="28"/>
          <w:szCs w:val="28"/>
        </w:rPr>
        <w:t xml:space="preserve">я </w:t>
      </w:r>
      <w:proofErr w:type="spellStart"/>
      <w:r w:rsidR="00BF3DDA">
        <w:rPr>
          <w:sz w:val="28"/>
          <w:szCs w:val="28"/>
        </w:rPr>
        <w:t>Новокубанского</w:t>
      </w:r>
      <w:proofErr w:type="spellEnd"/>
      <w:r w:rsidR="00BF3DDA">
        <w:rPr>
          <w:sz w:val="28"/>
          <w:szCs w:val="28"/>
        </w:rPr>
        <w:t xml:space="preserve"> района</w:t>
      </w:r>
      <w:r w:rsidR="00BF3DDA" w:rsidRPr="00BF3DDA">
        <w:rPr>
          <w:sz w:val="28"/>
          <w:szCs w:val="28"/>
        </w:rPr>
        <w:t xml:space="preserve"> от 27 апреля 2020 года № 304 «Об утверждении административного регламента предоставления муниципальной услуги «Уведомление об окончании строительства или реконструкции объекта индивидуального жилищного строительства или садового дома на земельном участке»</w:t>
      </w:r>
      <w:r w:rsidR="004D0CF5" w:rsidRPr="00BF3DDA">
        <w:rPr>
          <w:rStyle w:val="22"/>
        </w:rPr>
        <w:t xml:space="preserve"> </w:t>
      </w:r>
      <w:r w:rsidR="004D0CF5" w:rsidRPr="00EE5B9E">
        <w:rPr>
          <w:rStyle w:val="22"/>
        </w:rPr>
        <w:t>признать утратившими силу.</w:t>
      </w:r>
      <w:proofErr w:type="gramEnd"/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lastRenderedPageBreak/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4561D4" w:rsidRDefault="004561D4" w:rsidP="004561D4">
      <w:pPr>
        <w:jc w:val="both"/>
        <w:rPr>
          <w:sz w:val="28"/>
          <w:szCs w:val="28"/>
        </w:rPr>
      </w:pPr>
    </w:p>
    <w:p w:rsidR="00811030" w:rsidRPr="00225851" w:rsidRDefault="00811030" w:rsidP="004561D4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585467" w:rsidRPr="00811030" w:rsidRDefault="00720087" w:rsidP="007928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050613" w:rsidRDefault="00050613" w:rsidP="00F358E7">
      <w:pPr>
        <w:ind w:left="2832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464426" w:rsidRPr="00BF3DDA" w:rsidRDefault="006E6ABC" w:rsidP="00BF3DDA">
      <w:pPr>
        <w:jc w:val="center"/>
        <w:rPr>
          <w:sz w:val="28"/>
          <w:szCs w:val="28"/>
        </w:rPr>
      </w:pPr>
      <w:proofErr w:type="gramStart"/>
      <w:r w:rsidRPr="00BF3DDA">
        <w:rPr>
          <w:sz w:val="28"/>
          <w:szCs w:val="28"/>
        </w:rPr>
        <w:t>«</w:t>
      </w:r>
      <w:r w:rsidR="00BF3DDA" w:rsidRPr="00BF3DDA">
        <w:rPr>
          <w:bCs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BF3DDA" w:rsidRPr="00BF3DDA">
        <w:rPr>
          <w:bCs/>
          <w:sz w:val="28"/>
          <w:szCs w:val="28"/>
        </w:rPr>
        <w:t>Новокубанского</w:t>
      </w:r>
      <w:proofErr w:type="spellEnd"/>
      <w:r w:rsidR="00BF3DDA" w:rsidRPr="00BF3DDA">
        <w:rPr>
          <w:bCs/>
          <w:sz w:val="28"/>
          <w:szCs w:val="28"/>
        </w:rPr>
        <w:t xml:space="preserve"> городского поселения </w:t>
      </w:r>
      <w:proofErr w:type="spellStart"/>
      <w:r w:rsidR="00BF3DDA" w:rsidRPr="00BF3DDA">
        <w:rPr>
          <w:bCs/>
          <w:sz w:val="28"/>
          <w:szCs w:val="28"/>
        </w:rPr>
        <w:t>Новокубанского</w:t>
      </w:r>
      <w:proofErr w:type="spellEnd"/>
      <w:r w:rsidR="00BF3DDA" w:rsidRPr="00BF3DDA">
        <w:rPr>
          <w:bCs/>
          <w:sz w:val="28"/>
          <w:szCs w:val="28"/>
        </w:rPr>
        <w:t xml:space="preserve"> района </w:t>
      </w:r>
      <w:r w:rsidR="00BF3DDA" w:rsidRPr="00BF3DDA">
        <w:rPr>
          <w:sz w:val="28"/>
          <w:szCs w:val="28"/>
        </w:rPr>
        <w:t>от 20 мая 2021 года № 552</w:t>
      </w:r>
      <w:r w:rsidR="00BF3DDA" w:rsidRPr="00BF3DDA">
        <w:t xml:space="preserve"> </w:t>
      </w:r>
      <w:r w:rsidR="00BF3DDA" w:rsidRPr="00BF3DDA">
        <w:rPr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BF3DDA" w:rsidRPr="00BF3DDA">
        <w:rPr>
          <w:sz w:val="28"/>
          <w:szCs w:val="28"/>
        </w:rPr>
        <w:t>Новокубанского</w:t>
      </w:r>
      <w:proofErr w:type="spellEnd"/>
      <w:r w:rsidR="00BF3DDA" w:rsidRPr="00BF3DDA">
        <w:rPr>
          <w:sz w:val="28"/>
          <w:szCs w:val="28"/>
        </w:rPr>
        <w:t xml:space="preserve"> городского поселения </w:t>
      </w:r>
      <w:proofErr w:type="spellStart"/>
      <w:r w:rsidR="00BF3DDA" w:rsidRPr="00BF3DDA">
        <w:rPr>
          <w:sz w:val="28"/>
          <w:szCs w:val="28"/>
        </w:rPr>
        <w:t>Новокубанского</w:t>
      </w:r>
      <w:proofErr w:type="spellEnd"/>
      <w:r w:rsidR="00BF3DDA" w:rsidRPr="00BF3DDA">
        <w:rPr>
          <w:sz w:val="28"/>
          <w:szCs w:val="28"/>
        </w:rPr>
        <w:t xml:space="preserve"> района                          от 27 апреля 2020 года № 304 «Об утверждении административного регламента предоставления муниципальной услуги «Уведомление об окончании строительства или реконструкции объекта индивидуального жилищного строительства или садового дома на земельном участке»</w:t>
      </w:r>
      <w:proofErr w:type="gramEnd"/>
    </w:p>
    <w:p w:rsidR="00464426" w:rsidRPr="007F3670" w:rsidRDefault="00464426" w:rsidP="00464426">
      <w:pPr>
        <w:jc w:val="both"/>
        <w:rPr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811030">
      <w:headerReference w:type="even" r:id="rId10"/>
      <w:headerReference w:type="default" r:id="rId11"/>
      <w:pgSz w:w="11907" w:h="16840"/>
      <w:pgMar w:top="567" w:right="567" w:bottom="426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3DDA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3DDA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3307</TotalTime>
  <Pages>3</Pages>
  <Words>451</Words>
  <Characters>3961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61</cp:revision>
  <cp:lastPrinted>2026-07-07T11:46:00Z</cp:lastPrinted>
  <dcterms:created xsi:type="dcterms:W3CDTF">2026-05-21T09:17:00Z</dcterms:created>
  <dcterms:modified xsi:type="dcterms:W3CDTF">2026-07-07T12:36:00Z</dcterms:modified>
</cp:coreProperties>
</file>