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3E73CC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3E73CC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3E73CC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3E73CC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3E73CC">
                          <w:rPr>
                            <w:sz w:val="24"/>
                            <w:u w:val="single"/>
                          </w:rPr>
                          <w:t>89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97217E" w:rsidRDefault="0097217E" w:rsidP="0097217E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Pr="005138C0">
        <w:rPr>
          <w:b/>
          <w:sz w:val="28"/>
          <w:szCs w:val="28"/>
        </w:rPr>
        <w:t xml:space="preserve">, Краснодарский край, Новокубанский район,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50145C">
        <w:rPr>
          <w:b/>
          <w:sz w:val="28"/>
          <w:szCs w:val="28"/>
        </w:rPr>
        <w:t>Новокубанск,</w:t>
      </w:r>
    </w:p>
    <w:p w:rsidR="0097217E" w:rsidRPr="00452149" w:rsidRDefault="0097217E" w:rsidP="0097217E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 </w:t>
      </w:r>
      <w:r w:rsidRPr="0050145C">
        <w:rPr>
          <w:b/>
          <w:sz w:val="28"/>
          <w:szCs w:val="28"/>
        </w:rPr>
        <w:t>Отрадный, 19</w:t>
      </w:r>
    </w:p>
    <w:p w:rsidR="0097217E" w:rsidRDefault="0097217E" w:rsidP="0097217E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97217E" w:rsidRPr="003E73CC" w:rsidRDefault="0097217E" w:rsidP="0097217E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73CC">
        <w:rPr>
          <w:sz w:val="28"/>
          <w:szCs w:val="28"/>
        </w:rPr>
        <w:t xml:space="preserve">Васильеву Александру Игоревичу принадлежит на праве собственности земельный участок общей площадью 1013 кв.м., с кадастровым номером 23:21:0401001:2180, расположенный по адресу: Краснодарский край, Новокубанский район, </w:t>
      </w:r>
      <w:proofErr w:type="gramStart"/>
      <w:r w:rsidRPr="003E73CC">
        <w:rPr>
          <w:sz w:val="28"/>
          <w:szCs w:val="28"/>
        </w:rPr>
        <w:t>г</w:t>
      </w:r>
      <w:proofErr w:type="gramEnd"/>
      <w:r w:rsidRPr="003E73CC">
        <w:rPr>
          <w:sz w:val="28"/>
          <w:szCs w:val="28"/>
        </w:rPr>
        <w:t>. Новокубанск, пер. Отрадный, 19, с видом разрешенного использования – для индивидуального жилищного строительства.</w:t>
      </w:r>
    </w:p>
    <w:p w:rsidR="0097217E" w:rsidRPr="003E73CC" w:rsidRDefault="0097217E" w:rsidP="0097217E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3E73CC">
        <w:rPr>
          <w:sz w:val="28"/>
          <w:szCs w:val="28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97217E" w:rsidRPr="003E73CC" w:rsidRDefault="0097217E" w:rsidP="0097217E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3E73CC">
        <w:rPr>
          <w:sz w:val="28"/>
          <w:szCs w:val="28"/>
        </w:rPr>
        <w:tab/>
      </w:r>
      <w:proofErr w:type="gramStart"/>
      <w:r w:rsidRPr="003E73CC">
        <w:rPr>
          <w:sz w:val="28"/>
          <w:szCs w:val="28"/>
        </w:rPr>
        <w:t xml:space="preserve">В соответствии с </w:t>
      </w:r>
      <w:r w:rsidRPr="003E73CC">
        <w:rPr>
          <w:bCs/>
          <w:sz w:val="28"/>
          <w:szCs w:val="28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3E73CC">
        <w:rPr>
          <w:sz w:val="28"/>
          <w:szCs w:val="28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97217E" w:rsidRPr="003E73CC" w:rsidRDefault="0097217E" w:rsidP="0097217E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3E73CC">
        <w:rPr>
          <w:sz w:val="28"/>
          <w:szCs w:val="28"/>
        </w:rPr>
        <w:tab/>
      </w:r>
      <w:proofErr w:type="gramStart"/>
      <w:r w:rsidRPr="003E73CC">
        <w:rPr>
          <w:sz w:val="28"/>
          <w:szCs w:val="28"/>
        </w:rPr>
        <w:t xml:space="preserve">Васильева Ксения Станиславовна, действующая по доверенности от Васильева Александра Игоревича, обратилась в комиссию по землепользованию и застройке </w:t>
      </w:r>
      <w:r w:rsidRPr="003E73CC">
        <w:rPr>
          <w:bCs/>
          <w:sz w:val="28"/>
          <w:szCs w:val="28"/>
        </w:rPr>
        <w:t xml:space="preserve">Новокубанского городского поселения Новокубанского района Краснодарского края с заявлением </w:t>
      </w:r>
      <w:r w:rsidRPr="003E73CC">
        <w:rPr>
          <w:sz w:val="28"/>
          <w:szCs w:val="28"/>
        </w:rPr>
        <w:t>о</w:t>
      </w:r>
      <w:r w:rsidRPr="003E73CC">
        <w:rPr>
          <w:b/>
          <w:sz w:val="28"/>
          <w:szCs w:val="28"/>
        </w:rPr>
        <w:t xml:space="preserve"> </w:t>
      </w:r>
      <w:r w:rsidRPr="003E73CC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пер. Отрадный, 19 для продолжения строительства жилого дома на расстоянии 1,23-1,34 м от межевой</w:t>
      </w:r>
      <w:proofErr w:type="gramEnd"/>
      <w:r w:rsidRPr="003E73CC">
        <w:rPr>
          <w:sz w:val="28"/>
          <w:szCs w:val="28"/>
        </w:rPr>
        <w:t xml:space="preserve"> границы с соседним земельным участком </w:t>
      </w:r>
      <w:proofErr w:type="gramStart"/>
      <w:r w:rsidRPr="003E73CC">
        <w:rPr>
          <w:sz w:val="28"/>
          <w:szCs w:val="28"/>
        </w:rPr>
        <w:t>по пер</w:t>
      </w:r>
      <w:proofErr w:type="gramEnd"/>
      <w:r w:rsidRPr="003E73CC">
        <w:rPr>
          <w:sz w:val="28"/>
          <w:szCs w:val="28"/>
        </w:rPr>
        <w:t>. Отрадный, 17 и на расстоянии 2,81-3,50 м от фасадной межевой границы по пер. Отрадный.</w:t>
      </w:r>
    </w:p>
    <w:p w:rsidR="0097217E" w:rsidRPr="003E73CC" w:rsidRDefault="0097217E" w:rsidP="0097217E">
      <w:pPr>
        <w:ind w:firstLine="708"/>
        <w:jc w:val="both"/>
        <w:rPr>
          <w:sz w:val="28"/>
          <w:szCs w:val="28"/>
        </w:rPr>
      </w:pPr>
      <w:proofErr w:type="gramStart"/>
      <w:r w:rsidRPr="003E73CC">
        <w:rPr>
          <w:sz w:val="28"/>
          <w:szCs w:val="28"/>
        </w:rPr>
        <w:lastRenderedPageBreak/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3E73CC">
        <w:rPr>
          <w:sz w:val="28"/>
          <w:szCs w:val="28"/>
        </w:rPr>
        <w:t xml:space="preserve"> </w:t>
      </w:r>
      <w:proofErr w:type="gramStart"/>
      <w:r w:rsidRPr="003E73CC">
        <w:rPr>
          <w:sz w:val="28"/>
          <w:szCs w:val="28"/>
        </w:rPr>
        <w:t>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(незавершенный строительством объект недвижимости уже возведен согласно справке-разрешению и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наружные стены</w:t>
      </w:r>
      <w:proofErr w:type="gramEnd"/>
      <w:r w:rsidRPr="003E73CC">
        <w:rPr>
          <w:sz w:val="28"/>
          <w:szCs w:val="28"/>
        </w:rPr>
        <w:t xml:space="preserve"> выполнены из кирпича на песчано-цементном растворе, а также соблюдением требований технических регламентов, СП, </w:t>
      </w:r>
      <w:proofErr w:type="spellStart"/>
      <w:r w:rsidRPr="003E73CC">
        <w:rPr>
          <w:sz w:val="28"/>
          <w:szCs w:val="28"/>
        </w:rPr>
        <w:t>СанПиН</w:t>
      </w:r>
      <w:proofErr w:type="spellEnd"/>
      <w:r w:rsidRPr="003E73CC">
        <w:rPr>
          <w:sz w:val="28"/>
          <w:szCs w:val="28"/>
        </w:rPr>
        <w:t xml:space="preserve">),  </w:t>
      </w:r>
      <w:proofErr w:type="spellStart"/>
      <w:proofErr w:type="gramStart"/>
      <w:r w:rsidRPr="003E73CC">
        <w:rPr>
          <w:sz w:val="28"/>
          <w:szCs w:val="28"/>
        </w:rPr>
        <w:t>п</w:t>
      </w:r>
      <w:proofErr w:type="spellEnd"/>
      <w:proofErr w:type="gramEnd"/>
      <w:r w:rsidRPr="003E73CC">
        <w:rPr>
          <w:sz w:val="28"/>
          <w:szCs w:val="28"/>
        </w:rPr>
        <w:t> о с т а </w:t>
      </w:r>
      <w:proofErr w:type="spellStart"/>
      <w:r w:rsidRPr="003E73CC">
        <w:rPr>
          <w:sz w:val="28"/>
          <w:szCs w:val="28"/>
        </w:rPr>
        <w:t>н</w:t>
      </w:r>
      <w:proofErr w:type="spellEnd"/>
      <w:r w:rsidRPr="003E73CC">
        <w:rPr>
          <w:sz w:val="28"/>
          <w:szCs w:val="28"/>
        </w:rPr>
        <w:t> о в л я ю:</w:t>
      </w:r>
    </w:p>
    <w:p w:rsidR="0097217E" w:rsidRPr="003E73CC" w:rsidRDefault="0097217E" w:rsidP="0097217E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3E73CC">
        <w:rPr>
          <w:sz w:val="28"/>
          <w:szCs w:val="28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пер. Отрадный, 19 для продолжения строительства индивидуального жилого дома на расстоянии 1,23-1,34 м от межевой границы с соседним земельным участком </w:t>
      </w:r>
      <w:proofErr w:type="gramStart"/>
      <w:r w:rsidRPr="003E73CC">
        <w:rPr>
          <w:sz w:val="28"/>
          <w:szCs w:val="28"/>
        </w:rPr>
        <w:t>по пер</w:t>
      </w:r>
      <w:proofErr w:type="gramEnd"/>
      <w:r w:rsidRPr="003E73CC">
        <w:rPr>
          <w:sz w:val="28"/>
          <w:szCs w:val="28"/>
        </w:rPr>
        <w:t xml:space="preserve">. Отрадный, 17 и на расстоянии 2,81-3,50 м от фасадной межевой границы по пер. Отрадный в г. Новокубанске. </w:t>
      </w:r>
    </w:p>
    <w:p w:rsidR="0097217E" w:rsidRPr="003E73CC" w:rsidRDefault="0097217E" w:rsidP="0097217E">
      <w:pPr>
        <w:ind w:firstLine="709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97217E" w:rsidRPr="003E73CC" w:rsidRDefault="0097217E" w:rsidP="0097217E">
      <w:pPr>
        <w:ind w:firstLine="709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97217E" w:rsidRPr="003E73CC" w:rsidRDefault="0097217E" w:rsidP="0097217E">
      <w:pPr>
        <w:ind w:firstLine="709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2) разместить:</w:t>
      </w:r>
    </w:p>
    <w:p w:rsidR="0097217E" w:rsidRPr="003E73CC" w:rsidRDefault="0097217E" w:rsidP="0097217E">
      <w:pPr>
        <w:ind w:firstLine="709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E73CC">
        <w:rPr>
          <w:sz w:val="28"/>
          <w:szCs w:val="28"/>
          <w:lang w:val="en-US"/>
        </w:rPr>
        <w:t>www</w:t>
      </w:r>
      <w:r w:rsidRPr="003E73CC">
        <w:rPr>
          <w:sz w:val="28"/>
          <w:szCs w:val="28"/>
        </w:rPr>
        <w:t>.</w:t>
      </w:r>
      <w:proofErr w:type="spellStart"/>
      <w:r w:rsidRPr="003E73CC">
        <w:rPr>
          <w:sz w:val="28"/>
          <w:szCs w:val="28"/>
          <w:lang w:val="en-US"/>
        </w:rPr>
        <w:t>ngpnr</w:t>
      </w:r>
      <w:proofErr w:type="spellEnd"/>
      <w:r w:rsidRPr="003E73CC">
        <w:rPr>
          <w:sz w:val="28"/>
          <w:szCs w:val="28"/>
        </w:rPr>
        <w:t>.</w:t>
      </w:r>
      <w:proofErr w:type="spellStart"/>
      <w:r w:rsidRPr="003E73CC">
        <w:rPr>
          <w:sz w:val="28"/>
          <w:szCs w:val="28"/>
          <w:lang w:val="en-US"/>
        </w:rPr>
        <w:t>ru</w:t>
      </w:r>
      <w:proofErr w:type="spellEnd"/>
      <w:r w:rsidRPr="003E73CC">
        <w:rPr>
          <w:sz w:val="28"/>
          <w:szCs w:val="28"/>
        </w:rPr>
        <w:t>);</w:t>
      </w:r>
    </w:p>
    <w:p w:rsidR="0097217E" w:rsidRPr="003E73CC" w:rsidRDefault="0097217E" w:rsidP="0097217E">
      <w:pPr>
        <w:ind w:firstLine="709"/>
        <w:jc w:val="both"/>
        <w:rPr>
          <w:sz w:val="28"/>
          <w:szCs w:val="28"/>
        </w:rPr>
      </w:pPr>
      <w:r w:rsidRPr="003E73CC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97217E" w:rsidRPr="003E73CC" w:rsidRDefault="0097217E" w:rsidP="0097217E">
      <w:pPr>
        <w:ind w:firstLine="708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3. </w:t>
      </w:r>
      <w:proofErr w:type="gramStart"/>
      <w:r w:rsidRPr="003E73CC">
        <w:rPr>
          <w:sz w:val="28"/>
          <w:szCs w:val="28"/>
        </w:rPr>
        <w:t>Контроль за</w:t>
      </w:r>
      <w:proofErr w:type="gramEnd"/>
      <w:r w:rsidRPr="003E73CC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3E73CC">
        <w:rPr>
          <w:sz w:val="28"/>
          <w:szCs w:val="28"/>
        </w:rPr>
        <w:t>Ворожко</w:t>
      </w:r>
      <w:proofErr w:type="spellEnd"/>
      <w:r w:rsidRPr="003E73CC">
        <w:rPr>
          <w:sz w:val="28"/>
          <w:szCs w:val="28"/>
        </w:rPr>
        <w:t>.</w:t>
      </w:r>
    </w:p>
    <w:p w:rsidR="0097217E" w:rsidRPr="003E73CC" w:rsidRDefault="0097217E" w:rsidP="0097217E">
      <w:pPr>
        <w:ind w:firstLine="708"/>
        <w:jc w:val="both"/>
        <w:rPr>
          <w:sz w:val="28"/>
          <w:szCs w:val="28"/>
        </w:rPr>
      </w:pPr>
      <w:r w:rsidRPr="003E73CC">
        <w:rPr>
          <w:sz w:val="28"/>
          <w:szCs w:val="28"/>
        </w:rPr>
        <w:t>4. Постановление вступает в силу со дня его подписания.</w:t>
      </w:r>
    </w:p>
    <w:p w:rsidR="0097217E" w:rsidRPr="003E73CC" w:rsidRDefault="0097217E" w:rsidP="0097217E">
      <w:pPr>
        <w:ind w:firstLine="720"/>
        <w:jc w:val="both"/>
        <w:rPr>
          <w:sz w:val="28"/>
          <w:szCs w:val="28"/>
        </w:rPr>
      </w:pPr>
    </w:p>
    <w:p w:rsidR="0097217E" w:rsidRPr="003E73CC" w:rsidRDefault="0097217E" w:rsidP="0097217E">
      <w:pPr>
        <w:ind w:firstLine="720"/>
        <w:jc w:val="both"/>
        <w:rPr>
          <w:sz w:val="28"/>
          <w:szCs w:val="28"/>
        </w:rPr>
      </w:pPr>
    </w:p>
    <w:p w:rsidR="0097217E" w:rsidRPr="003E73CC" w:rsidRDefault="0097217E" w:rsidP="0097217E">
      <w:pPr>
        <w:rPr>
          <w:sz w:val="28"/>
          <w:szCs w:val="28"/>
        </w:rPr>
      </w:pPr>
      <w:r w:rsidRPr="003E73CC">
        <w:rPr>
          <w:sz w:val="28"/>
          <w:szCs w:val="28"/>
        </w:rPr>
        <w:t xml:space="preserve">Глава Новокубанского городского поселения </w:t>
      </w:r>
    </w:p>
    <w:p w:rsidR="00F474A8" w:rsidRPr="003E73CC" w:rsidRDefault="0097217E" w:rsidP="0097217E">
      <w:pPr>
        <w:tabs>
          <w:tab w:val="left" w:pos="924"/>
        </w:tabs>
        <w:jc w:val="center"/>
        <w:rPr>
          <w:b/>
          <w:sz w:val="28"/>
          <w:szCs w:val="28"/>
        </w:rPr>
      </w:pPr>
      <w:r w:rsidRPr="003E73CC">
        <w:rPr>
          <w:sz w:val="28"/>
          <w:szCs w:val="28"/>
        </w:rPr>
        <w:t>Новокубанского района</w:t>
      </w:r>
      <w:r w:rsidRPr="003E73CC">
        <w:rPr>
          <w:sz w:val="28"/>
          <w:szCs w:val="28"/>
        </w:rPr>
        <w:tab/>
        <w:t xml:space="preserve">                                                                Р.Р. Кадыров</w:t>
      </w:r>
    </w:p>
    <w:sectPr w:rsidR="00F474A8" w:rsidRPr="003E73CC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CF" w:rsidRDefault="004263CF">
      <w:r>
        <w:separator/>
      </w:r>
    </w:p>
  </w:endnote>
  <w:endnote w:type="continuationSeparator" w:id="0">
    <w:p w:rsidR="004263CF" w:rsidRDefault="0042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CF" w:rsidRDefault="004263CF">
      <w:r>
        <w:separator/>
      </w:r>
    </w:p>
  </w:footnote>
  <w:footnote w:type="continuationSeparator" w:id="0">
    <w:p w:rsidR="004263CF" w:rsidRDefault="0042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8475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28475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3CC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05F65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4753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3CC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3CF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2020-08-13T13:35:00Z</dcterms:created>
  <dcterms:modified xsi:type="dcterms:W3CDTF">2020-08-17T14:24:00Z</dcterms:modified>
</cp:coreProperties>
</file>