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4"/>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864BAC" w:rsidRPr="0039339F" w:rsidTr="00864BAC">
        <w:trPr>
          <w:trHeight w:val="653"/>
        </w:trPr>
        <w:tc>
          <w:tcPr>
            <w:tcW w:w="6096" w:type="dxa"/>
            <w:tcBorders>
              <w:top w:val="dashDotStroked" w:sz="24" w:space="0" w:color="auto"/>
              <w:left w:val="dashDotStroked" w:sz="24" w:space="0" w:color="auto"/>
              <w:bottom w:val="dashDotStroked" w:sz="24" w:space="0" w:color="auto"/>
              <w:right w:val="dashDotStroked" w:sz="24" w:space="0" w:color="auto"/>
            </w:tcBorders>
            <w:hideMark/>
          </w:tcPr>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                       Информационный бюллетень </w:t>
            </w:r>
          </w:p>
          <w:p w:rsidR="00864BAC" w:rsidRPr="0039339F" w:rsidRDefault="00864BAC" w:rsidP="008D42A3">
            <w:pPr>
              <w:jc w:val="both"/>
              <w:rPr>
                <w:rFonts w:ascii="Arial" w:hAnsi="Arial" w:cs="Arial"/>
                <w:sz w:val="16"/>
                <w:szCs w:val="16"/>
              </w:rPr>
            </w:pPr>
            <w:r w:rsidRPr="0039339F">
              <w:rPr>
                <w:rFonts w:ascii="Arial" w:hAnsi="Arial" w:cs="Arial"/>
                <w:sz w:val="16"/>
                <w:szCs w:val="16"/>
              </w:rPr>
              <w:t>«Вестник Новокубанского городского поселения Новокубанского района»</w:t>
            </w:r>
          </w:p>
        </w:tc>
        <w:tc>
          <w:tcPr>
            <w:tcW w:w="4077" w:type="dxa"/>
            <w:tcBorders>
              <w:top w:val="dashDotStroked" w:sz="24" w:space="0" w:color="auto"/>
              <w:left w:val="dashDotStroked" w:sz="24" w:space="0" w:color="auto"/>
              <w:bottom w:val="dashDotStroked" w:sz="24" w:space="0" w:color="auto"/>
              <w:right w:val="dashDotStroked" w:sz="24" w:space="0" w:color="auto"/>
            </w:tcBorders>
            <w:hideMark/>
          </w:tcPr>
          <w:p w:rsidR="00864BAC" w:rsidRPr="0039339F" w:rsidRDefault="00864BAC" w:rsidP="008D42A3">
            <w:pPr>
              <w:jc w:val="both"/>
              <w:rPr>
                <w:rFonts w:ascii="Arial" w:hAnsi="Arial" w:cs="Arial"/>
                <w:sz w:val="16"/>
                <w:szCs w:val="16"/>
              </w:rPr>
            </w:pPr>
            <w:r w:rsidRPr="0039339F">
              <w:rPr>
                <w:rFonts w:ascii="Arial" w:hAnsi="Arial" w:cs="Arial"/>
                <w:sz w:val="16"/>
                <w:szCs w:val="16"/>
              </w:rPr>
              <w:t>№ 0</w:t>
            </w:r>
            <w:r w:rsidR="00376A72">
              <w:rPr>
                <w:rFonts w:ascii="Arial" w:hAnsi="Arial" w:cs="Arial"/>
                <w:sz w:val="16"/>
                <w:szCs w:val="16"/>
              </w:rPr>
              <w:t>9</w:t>
            </w:r>
            <w:r w:rsidRPr="0039339F">
              <w:rPr>
                <w:rFonts w:ascii="Arial" w:hAnsi="Arial" w:cs="Arial"/>
                <w:sz w:val="16"/>
                <w:szCs w:val="16"/>
              </w:rPr>
              <w:t xml:space="preserve"> от 1</w:t>
            </w:r>
            <w:r w:rsidR="00376A72">
              <w:rPr>
                <w:rFonts w:ascii="Arial" w:hAnsi="Arial" w:cs="Arial"/>
                <w:sz w:val="16"/>
                <w:szCs w:val="16"/>
              </w:rPr>
              <w:t>9</w:t>
            </w:r>
            <w:r w:rsidRPr="0039339F">
              <w:rPr>
                <w:rFonts w:ascii="Arial" w:hAnsi="Arial" w:cs="Arial"/>
                <w:sz w:val="16"/>
                <w:szCs w:val="16"/>
              </w:rPr>
              <w:t xml:space="preserve">. 02. 2021г. </w:t>
            </w:r>
          </w:p>
          <w:p w:rsidR="00864BAC" w:rsidRPr="0039339F" w:rsidRDefault="00864BAC" w:rsidP="008D42A3">
            <w:pPr>
              <w:jc w:val="both"/>
              <w:rPr>
                <w:rFonts w:ascii="Arial" w:hAnsi="Arial" w:cs="Arial"/>
                <w:sz w:val="16"/>
                <w:szCs w:val="16"/>
              </w:rPr>
            </w:pPr>
            <w:r w:rsidRPr="0039339F">
              <w:rPr>
                <w:rFonts w:ascii="Arial" w:hAnsi="Arial" w:cs="Arial"/>
                <w:sz w:val="16"/>
                <w:szCs w:val="16"/>
              </w:rPr>
              <w:t>Учредитель: Совет Новокубанского городского поселения Новокубанского района</w:t>
            </w:r>
          </w:p>
        </w:tc>
      </w:tr>
    </w:tbl>
    <w:p w:rsidR="006A0EC6" w:rsidRPr="0039339F" w:rsidRDefault="006A0EC6" w:rsidP="008D42A3">
      <w:pPr>
        <w:ind w:firstLine="567"/>
        <w:jc w:val="both"/>
        <w:rPr>
          <w:rFonts w:ascii="Arial" w:hAnsi="Arial" w:cs="Arial"/>
          <w:sz w:val="16"/>
          <w:szCs w:val="16"/>
        </w:rPr>
      </w:pPr>
    </w:p>
    <w:p w:rsidR="0039339F" w:rsidRDefault="0039339F" w:rsidP="008D42A3">
      <w:pPr>
        <w:ind w:firstLine="567"/>
        <w:jc w:val="both"/>
        <w:rPr>
          <w:rFonts w:ascii="Arial" w:hAnsi="Arial" w:cs="Arial"/>
          <w:sz w:val="16"/>
          <w:szCs w:val="16"/>
        </w:rPr>
      </w:pPr>
    </w:p>
    <w:p w:rsidR="00912E1D" w:rsidRPr="0039339F" w:rsidRDefault="00912E1D" w:rsidP="00376A72">
      <w:pPr>
        <w:ind w:firstLine="567"/>
        <w:jc w:val="center"/>
        <w:rPr>
          <w:rFonts w:ascii="Arial" w:hAnsi="Arial" w:cs="Arial"/>
          <w:sz w:val="16"/>
          <w:szCs w:val="16"/>
        </w:rPr>
      </w:pPr>
      <w:r w:rsidRPr="0039339F">
        <w:rPr>
          <w:rFonts w:ascii="Arial" w:hAnsi="Arial" w:cs="Arial"/>
          <w:sz w:val="16"/>
          <w:szCs w:val="16"/>
        </w:rPr>
        <w:t>КРАСНОДАРСКИЙ КРАЙ</w:t>
      </w:r>
    </w:p>
    <w:p w:rsidR="00912E1D" w:rsidRPr="0039339F" w:rsidRDefault="00912E1D" w:rsidP="00376A72">
      <w:pPr>
        <w:ind w:firstLine="567"/>
        <w:jc w:val="center"/>
        <w:rPr>
          <w:rFonts w:ascii="Arial" w:hAnsi="Arial" w:cs="Arial"/>
          <w:sz w:val="16"/>
          <w:szCs w:val="16"/>
        </w:rPr>
      </w:pPr>
      <w:r w:rsidRPr="0039339F">
        <w:rPr>
          <w:rFonts w:ascii="Arial" w:hAnsi="Arial" w:cs="Arial"/>
          <w:sz w:val="16"/>
          <w:szCs w:val="16"/>
        </w:rPr>
        <w:t>НОВОКУБАНСКИЙ РАЙОН</w:t>
      </w:r>
    </w:p>
    <w:p w:rsidR="00912E1D" w:rsidRPr="0039339F" w:rsidRDefault="00912E1D" w:rsidP="00376A72">
      <w:pPr>
        <w:ind w:firstLine="567"/>
        <w:jc w:val="center"/>
        <w:rPr>
          <w:rFonts w:ascii="Arial" w:hAnsi="Arial" w:cs="Arial"/>
          <w:sz w:val="16"/>
          <w:szCs w:val="16"/>
        </w:rPr>
      </w:pPr>
      <w:r w:rsidRPr="0039339F">
        <w:rPr>
          <w:rFonts w:ascii="Arial" w:hAnsi="Arial" w:cs="Arial"/>
          <w:sz w:val="16"/>
          <w:szCs w:val="16"/>
        </w:rPr>
        <w:t>СОВЕТ НОВОКУБАНСКОГО ГОРОДСКОГО ПОСЕЛЕНИЯ</w:t>
      </w:r>
    </w:p>
    <w:p w:rsidR="00912E1D" w:rsidRPr="0039339F" w:rsidRDefault="00912E1D" w:rsidP="00376A72">
      <w:pPr>
        <w:ind w:firstLine="567"/>
        <w:jc w:val="center"/>
        <w:rPr>
          <w:rFonts w:ascii="Arial" w:hAnsi="Arial" w:cs="Arial"/>
          <w:sz w:val="16"/>
          <w:szCs w:val="16"/>
        </w:rPr>
      </w:pPr>
      <w:r w:rsidRPr="0039339F">
        <w:rPr>
          <w:rFonts w:ascii="Arial" w:hAnsi="Arial" w:cs="Arial"/>
          <w:sz w:val="16"/>
          <w:szCs w:val="16"/>
        </w:rPr>
        <w:t>НОВОКУБАНСКОГО РАЙОНА</w:t>
      </w:r>
    </w:p>
    <w:p w:rsidR="00912E1D" w:rsidRPr="0039339F" w:rsidRDefault="00912E1D" w:rsidP="00376A72">
      <w:pPr>
        <w:ind w:firstLine="567"/>
        <w:jc w:val="center"/>
        <w:rPr>
          <w:rFonts w:ascii="Arial" w:hAnsi="Arial" w:cs="Arial"/>
          <w:sz w:val="16"/>
          <w:szCs w:val="16"/>
        </w:rPr>
      </w:pPr>
    </w:p>
    <w:p w:rsidR="00912E1D" w:rsidRPr="0039339F" w:rsidRDefault="00912E1D" w:rsidP="00376A72">
      <w:pPr>
        <w:ind w:firstLine="567"/>
        <w:jc w:val="center"/>
        <w:rPr>
          <w:rFonts w:ascii="Arial" w:hAnsi="Arial" w:cs="Arial"/>
          <w:sz w:val="16"/>
          <w:szCs w:val="16"/>
        </w:rPr>
      </w:pPr>
      <w:r w:rsidRPr="0039339F">
        <w:rPr>
          <w:rFonts w:ascii="Arial" w:hAnsi="Arial" w:cs="Arial"/>
          <w:sz w:val="16"/>
          <w:szCs w:val="16"/>
        </w:rPr>
        <w:t>РЕШЕНИЕ</w:t>
      </w:r>
    </w:p>
    <w:p w:rsidR="00912E1D" w:rsidRPr="0039339F" w:rsidRDefault="00912E1D" w:rsidP="00376A72">
      <w:pPr>
        <w:ind w:firstLine="567"/>
        <w:jc w:val="center"/>
        <w:rPr>
          <w:rFonts w:ascii="Arial" w:hAnsi="Arial" w:cs="Arial"/>
          <w:sz w:val="16"/>
          <w:szCs w:val="16"/>
        </w:rPr>
      </w:pPr>
    </w:p>
    <w:p w:rsidR="00912E1D" w:rsidRPr="0039339F" w:rsidRDefault="00912E1D" w:rsidP="00376A72">
      <w:pPr>
        <w:ind w:firstLine="567"/>
        <w:jc w:val="center"/>
        <w:rPr>
          <w:rFonts w:ascii="Arial" w:hAnsi="Arial" w:cs="Arial"/>
          <w:sz w:val="16"/>
          <w:szCs w:val="16"/>
        </w:rPr>
      </w:pPr>
      <w:r w:rsidRPr="0039339F">
        <w:rPr>
          <w:rFonts w:ascii="Arial" w:hAnsi="Arial" w:cs="Arial"/>
          <w:sz w:val="16"/>
          <w:szCs w:val="16"/>
        </w:rPr>
        <w:t>19 февраля 2021 года</w:t>
      </w:r>
      <w:r w:rsidRPr="0039339F">
        <w:rPr>
          <w:rFonts w:ascii="Arial" w:hAnsi="Arial" w:cs="Arial"/>
          <w:sz w:val="16"/>
          <w:szCs w:val="16"/>
        </w:rPr>
        <w:tab/>
      </w:r>
      <w:r w:rsidRPr="0039339F">
        <w:rPr>
          <w:rFonts w:ascii="Arial" w:hAnsi="Arial" w:cs="Arial"/>
          <w:sz w:val="16"/>
          <w:szCs w:val="16"/>
        </w:rPr>
        <w:tab/>
        <w:t>№ 2</w:t>
      </w:r>
      <w:r w:rsidR="000D1274" w:rsidRPr="0039339F">
        <w:rPr>
          <w:rFonts w:ascii="Arial" w:hAnsi="Arial" w:cs="Arial"/>
          <w:sz w:val="16"/>
          <w:szCs w:val="16"/>
        </w:rPr>
        <w:t>18</w:t>
      </w:r>
      <w:r w:rsidRPr="0039339F">
        <w:rPr>
          <w:rFonts w:ascii="Arial" w:hAnsi="Arial" w:cs="Arial"/>
          <w:sz w:val="16"/>
          <w:szCs w:val="16"/>
        </w:rPr>
        <w:tab/>
      </w:r>
      <w:r w:rsidRPr="0039339F">
        <w:rPr>
          <w:rFonts w:ascii="Arial" w:hAnsi="Arial" w:cs="Arial"/>
          <w:sz w:val="16"/>
          <w:szCs w:val="16"/>
        </w:rPr>
        <w:tab/>
      </w:r>
      <w:r w:rsidRPr="0039339F">
        <w:rPr>
          <w:rFonts w:ascii="Arial" w:hAnsi="Arial" w:cs="Arial"/>
          <w:sz w:val="16"/>
          <w:szCs w:val="16"/>
        </w:rPr>
        <w:tab/>
        <w:t>г. Новокубанск</w:t>
      </w:r>
    </w:p>
    <w:p w:rsidR="00912E1D" w:rsidRPr="0039339F" w:rsidRDefault="00912E1D" w:rsidP="00376A72">
      <w:pPr>
        <w:jc w:val="center"/>
        <w:rPr>
          <w:rFonts w:ascii="Arial" w:hAnsi="Arial" w:cs="Arial"/>
          <w:sz w:val="16"/>
          <w:szCs w:val="16"/>
        </w:rPr>
      </w:pPr>
    </w:p>
    <w:p w:rsidR="007864D7" w:rsidRPr="0039339F" w:rsidRDefault="00BF08FB" w:rsidP="00376A72">
      <w:pPr>
        <w:pStyle w:val="4"/>
        <w:rPr>
          <w:rFonts w:ascii="Arial" w:hAnsi="Arial" w:cs="Arial"/>
          <w:snapToGrid w:val="0"/>
          <w:sz w:val="16"/>
          <w:szCs w:val="16"/>
        </w:rPr>
      </w:pPr>
      <w:r w:rsidRPr="0039339F">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20 ноября 2020 года № 172 «</w:t>
      </w:r>
      <w:r w:rsidR="007864D7" w:rsidRPr="0039339F">
        <w:rPr>
          <w:rFonts w:ascii="Arial" w:hAnsi="Arial" w:cs="Arial"/>
          <w:snapToGrid w:val="0"/>
          <w:sz w:val="16"/>
          <w:szCs w:val="16"/>
        </w:rPr>
        <w:t>О бюджете Новокубанского городского поселения Новокубанского района на 202</w:t>
      </w:r>
      <w:r w:rsidR="00DA1C4D" w:rsidRPr="0039339F">
        <w:rPr>
          <w:rFonts w:ascii="Arial" w:hAnsi="Arial" w:cs="Arial"/>
          <w:snapToGrid w:val="0"/>
          <w:sz w:val="16"/>
          <w:szCs w:val="16"/>
        </w:rPr>
        <w:t>1</w:t>
      </w:r>
      <w:r w:rsidR="007864D7" w:rsidRPr="0039339F">
        <w:rPr>
          <w:rFonts w:ascii="Arial" w:hAnsi="Arial" w:cs="Arial"/>
          <w:snapToGrid w:val="0"/>
          <w:sz w:val="16"/>
          <w:szCs w:val="16"/>
        </w:rPr>
        <w:t xml:space="preserve"> год</w:t>
      </w:r>
      <w:r w:rsidRPr="0039339F">
        <w:rPr>
          <w:rFonts w:ascii="Arial" w:hAnsi="Arial" w:cs="Arial"/>
          <w:snapToGrid w:val="0"/>
          <w:sz w:val="16"/>
          <w:szCs w:val="16"/>
        </w:rPr>
        <w:t>»</w:t>
      </w:r>
    </w:p>
    <w:p w:rsidR="00450781" w:rsidRPr="0039339F" w:rsidRDefault="00450781" w:rsidP="008D42A3">
      <w:pPr>
        <w:pStyle w:val="ConsPlusNormal"/>
        <w:ind w:firstLine="709"/>
        <w:jc w:val="both"/>
        <w:rPr>
          <w:sz w:val="16"/>
          <w:szCs w:val="16"/>
        </w:rPr>
      </w:pPr>
    </w:p>
    <w:p w:rsidR="00450781" w:rsidRPr="0039339F" w:rsidRDefault="00450781" w:rsidP="008D42A3">
      <w:pPr>
        <w:pStyle w:val="ConsPlusNormal"/>
        <w:ind w:firstLine="709"/>
        <w:jc w:val="both"/>
        <w:rPr>
          <w:sz w:val="16"/>
          <w:szCs w:val="16"/>
        </w:rPr>
      </w:pPr>
      <w:r w:rsidRPr="0039339F">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39339F">
        <w:rPr>
          <w:sz w:val="16"/>
          <w:szCs w:val="16"/>
        </w:rPr>
        <w:t>р</w:t>
      </w:r>
      <w:proofErr w:type="gramEnd"/>
      <w:r w:rsidRPr="0039339F">
        <w:rPr>
          <w:sz w:val="16"/>
          <w:szCs w:val="16"/>
        </w:rPr>
        <w:t xml:space="preserve"> е ш и л:</w:t>
      </w:r>
    </w:p>
    <w:p w:rsidR="00450781" w:rsidRPr="0039339F" w:rsidRDefault="00450781" w:rsidP="008D42A3">
      <w:pPr>
        <w:ind w:firstLine="851"/>
        <w:jc w:val="both"/>
        <w:rPr>
          <w:rFonts w:ascii="Arial" w:hAnsi="Arial" w:cs="Arial"/>
          <w:sz w:val="16"/>
          <w:szCs w:val="16"/>
        </w:rPr>
      </w:pPr>
      <w:r w:rsidRPr="0039339F">
        <w:rPr>
          <w:rFonts w:ascii="Arial" w:hAnsi="Arial" w:cs="Arial"/>
          <w:sz w:val="16"/>
          <w:szCs w:val="16"/>
        </w:rPr>
        <w:t>1. Внести в решение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 следующие изменения:</w:t>
      </w:r>
    </w:p>
    <w:p w:rsidR="00450781" w:rsidRPr="0039339F" w:rsidRDefault="00450781" w:rsidP="008D42A3">
      <w:pPr>
        <w:ind w:firstLine="851"/>
        <w:jc w:val="both"/>
        <w:rPr>
          <w:rFonts w:ascii="Arial" w:hAnsi="Arial" w:cs="Arial"/>
          <w:sz w:val="16"/>
          <w:szCs w:val="16"/>
        </w:rPr>
      </w:pPr>
      <w:r w:rsidRPr="0039339F">
        <w:rPr>
          <w:rFonts w:ascii="Arial" w:hAnsi="Arial" w:cs="Arial"/>
          <w:sz w:val="16"/>
          <w:szCs w:val="16"/>
        </w:rPr>
        <w:t>1) пункт 1 изложить в следующей редакции:</w:t>
      </w:r>
    </w:p>
    <w:p w:rsidR="00450781" w:rsidRPr="0039339F" w:rsidRDefault="00450781" w:rsidP="008D42A3">
      <w:pPr>
        <w:pStyle w:val="ConsPlusNormal"/>
        <w:ind w:firstLine="709"/>
        <w:jc w:val="both"/>
        <w:rPr>
          <w:sz w:val="16"/>
          <w:szCs w:val="16"/>
        </w:rPr>
      </w:pPr>
      <w:r w:rsidRPr="0039339F">
        <w:rPr>
          <w:sz w:val="16"/>
          <w:szCs w:val="16"/>
        </w:rPr>
        <w:t>«1. Утвердить основные характеристики бюджета Новокубанского городского поселения Новокубанского района на 2021 год:</w:t>
      </w:r>
    </w:p>
    <w:p w:rsidR="00450781" w:rsidRPr="0039339F" w:rsidRDefault="00450781" w:rsidP="008D42A3">
      <w:pPr>
        <w:pStyle w:val="ConsPlusNormal"/>
        <w:ind w:firstLine="709"/>
        <w:jc w:val="both"/>
        <w:rPr>
          <w:sz w:val="16"/>
          <w:szCs w:val="16"/>
        </w:rPr>
      </w:pPr>
      <w:r w:rsidRPr="0039339F">
        <w:rPr>
          <w:sz w:val="16"/>
          <w:szCs w:val="16"/>
        </w:rPr>
        <w:t xml:space="preserve">1) общий объем доходов в сумме </w:t>
      </w:r>
      <w:r w:rsidR="00A420E7" w:rsidRPr="0039339F">
        <w:rPr>
          <w:sz w:val="16"/>
          <w:szCs w:val="16"/>
        </w:rPr>
        <w:t>230 944,9</w:t>
      </w:r>
      <w:r w:rsidRPr="0039339F">
        <w:rPr>
          <w:color w:val="FF0000"/>
          <w:sz w:val="16"/>
          <w:szCs w:val="16"/>
        </w:rPr>
        <w:t xml:space="preserve"> </w:t>
      </w:r>
      <w:r w:rsidRPr="0039339F">
        <w:rPr>
          <w:sz w:val="16"/>
          <w:szCs w:val="16"/>
        </w:rPr>
        <w:t>тыс. рублей;</w:t>
      </w:r>
    </w:p>
    <w:p w:rsidR="00450781" w:rsidRPr="0039339F" w:rsidRDefault="00450781" w:rsidP="008D42A3">
      <w:pPr>
        <w:pStyle w:val="ConsPlusNormal"/>
        <w:ind w:firstLine="709"/>
        <w:jc w:val="both"/>
        <w:rPr>
          <w:sz w:val="16"/>
          <w:szCs w:val="16"/>
        </w:rPr>
      </w:pPr>
      <w:r w:rsidRPr="0039339F">
        <w:rPr>
          <w:sz w:val="16"/>
          <w:szCs w:val="16"/>
        </w:rPr>
        <w:t xml:space="preserve">2) общий объем расходов в сумме </w:t>
      </w:r>
      <w:r w:rsidR="00A94E31" w:rsidRPr="0039339F">
        <w:rPr>
          <w:sz w:val="16"/>
          <w:szCs w:val="16"/>
        </w:rPr>
        <w:t>2</w:t>
      </w:r>
      <w:r w:rsidR="002D73DA" w:rsidRPr="0039339F">
        <w:rPr>
          <w:sz w:val="16"/>
          <w:szCs w:val="16"/>
        </w:rPr>
        <w:t>6</w:t>
      </w:r>
      <w:r w:rsidR="005F7F50" w:rsidRPr="0039339F">
        <w:rPr>
          <w:sz w:val="16"/>
          <w:szCs w:val="16"/>
        </w:rPr>
        <w:t>1</w:t>
      </w:r>
      <w:r w:rsidR="002D73DA" w:rsidRPr="0039339F">
        <w:rPr>
          <w:sz w:val="16"/>
          <w:szCs w:val="16"/>
        </w:rPr>
        <w:t> 079,2</w:t>
      </w:r>
      <w:r w:rsidRPr="0039339F">
        <w:rPr>
          <w:sz w:val="16"/>
          <w:szCs w:val="16"/>
        </w:rPr>
        <w:t xml:space="preserve"> тыс. рублей;</w:t>
      </w:r>
    </w:p>
    <w:p w:rsidR="00450781" w:rsidRPr="0039339F" w:rsidRDefault="00450781" w:rsidP="008D42A3">
      <w:pPr>
        <w:pStyle w:val="ConsPlusNormal"/>
        <w:ind w:firstLine="709"/>
        <w:jc w:val="both"/>
        <w:rPr>
          <w:sz w:val="16"/>
          <w:szCs w:val="16"/>
        </w:rPr>
      </w:pPr>
      <w:r w:rsidRPr="0039339F">
        <w:rPr>
          <w:sz w:val="16"/>
          <w:szCs w:val="16"/>
        </w:rPr>
        <w:t>3) верхний предел муниципального внутреннего долга Новокубанского городского поселения Новокубанского района на 1 января 2022 года  в сумме 70 000</w:t>
      </w:r>
      <w:r w:rsidRPr="0039339F">
        <w:rPr>
          <w:color w:val="FF0000"/>
          <w:sz w:val="16"/>
          <w:szCs w:val="16"/>
        </w:rPr>
        <w:t xml:space="preserve"> </w:t>
      </w:r>
      <w:r w:rsidRPr="0039339F">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450781" w:rsidRPr="0039339F" w:rsidRDefault="00450781" w:rsidP="008D42A3">
      <w:pPr>
        <w:pStyle w:val="ConsPlusNormal"/>
        <w:ind w:firstLine="709"/>
        <w:jc w:val="both"/>
        <w:rPr>
          <w:sz w:val="16"/>
          <w:szCs w:val="16"/>
        </w:rPr>
      </w:pPr>
      <w:r w:rsidRPr="0039339F">
        <w:rPr>
          <w:sz w:val="16"/>
          <w:szCs w:val="16"/>
        </w:rPr>
        <w:t xml:space="preserve">4) </w:t>
      </w:r>
      <w:r w:rsidR="00A420E7" w:rsidRPr="0039339F">
        <w:rPr>
          <w:sz w:val="16"/>
          <w:szCs w:val="16"/>
        </w:rPr>
        <w:t>дефицит</w:t>
      </w:r>
      <w:r w:rsidRPr="0039339F">
        <w:rPr>
          <w:sz w:val="16"/>
          <w:szCs w:val="16"/>
        </w:rPr>
        <w:t xml:space="preserve"> бюджета Новокубанского городского поселения</w:t>
      </w:r>
      <w:r w:rsidR="00450146" w:rsidRPr="0039339F">
        <w:rPr>
          <w:sz w:val="16"/>
          <w:szCs w:val="16"/>
        </w:rPr>
        <w:t xml:space="preserve"> Новокубанского района в сумме </w:t>
      </w:r>
      <w:r w:rsidR="005F7F50" w:rsidRPr="0039339F">
        <w:rPr>
          <w:sz w:val="16"/>
          <w:szCs w:val="16"/>
        </w:rPr>
        <w:t>30</w:t>
      </w:r>
      <w:r w:rsidR="00A420E7" w:rsidRPr="0039339F">
        <w:rPr>
          <w:sz w:val="16"/>
          <w:szCs w:val="16"/>
        </w:rPr>
        <w:t> 134,3</w:t>
      </w:r>
      <w:r w:rsidRPr="0039339F">
        <w:rPr>
          <w:color w:val="FF0000"/>
          <w:sz w:val="16"/>
          <w:szCs w:val="16"/>
        </w:rPr>
        <w:t xml:space="preserve">  </w:t>
      </w:r>
      <w:r w:rsidRPr="0039339F">
        <w:rPr>
          <w:sz w:val="16"/>
          <w:szCs w:val="16"/>
        </w:rPr>
        <w:t>тыс. рублей</w:t>
      </w:r>
      <w:proofErr w:type="gramStart"/>
      <w:r w:rsidR="005C7EBC" w:rsidRPr="0039339F">
        <w:rPr>
          <w:sz w:val="16"/>
          <w:szCs w:val="16"/>
        </w:rPr>
        <w:t>.</w:t>
      </w:r>
      <w:r w:rsidRPr="0039339F">
        <w:rPr>
          <w:sz w:val="16"/>
          <w:szCs w:val="16"/>
        </w:rPr>
        <w:t>».</w:t>
      </w:r>
      <w:proofErr w:type="gramEnd"/>
    </w:p>
    <w:p w:rsidR="00C13C17" w:rsidRPr="0039339F" w:rsidRDefault="008E7F6C" w:rsidP="008D42A3">
      <w:pPr>
        <w:pStyle w:val="ConsPlusNormal"/>
        <w:ind w:firstLine="709"/>
        <w:jc w:val="both"/>
        <w:rPr>
          <w:sz w:val="16"/>
          <w:szCs w:val="16"/>
        </w:rPr>
      </w:pPr>
      <w:r w:rsidRPr="0039339F">
        <w:rPr>
          <w:sz w:val="16"/>
          <w:szCs w:val="16"/>
        </w:rPr>
        <w:t xml:space="preserve">2) </w:t>
      </w:r>
      <w:r w:rsidR="00C13C17" w:rsidRPr="0039339F">
        <w:rPr>
          <w:sz w:val="16"/>
          <w:szCs w:val="16"/>
        </w:rPr>
        <w:t>Пункт 17 изложить в следующей редакции:</w:t>
      </w:r>
    </w:p>
    <w:p w:rsidR="00C13C17" w:rsidRPr="0039339F" w:rsidRDefault="00C13C17" w:rsidP="008D42A3">
      <w:pPr>
        <w:pStyle w:val="ConsPlusNormal"/>
        <w:ind w:firstLine="709"/>
        <w:jc w:val="both"/>
        <w:rPr>
          <w:sz w:val="16"/>
          <w:szCs w:val="16"/>
        </w:rPr>
      </w:pPr>
      <w:r w:rsidRPr="0039339F">
        <w:rPr>
          <w:sz w:val="16"/>
          <w:szCs w:val="16"/>
        </w:rPr>
        <w:t xml:space="preserve">«17. Утвердить объем бюджетных ассигнований дорожного фонда Новокубанского городского поселения Новокубанского района в сумме  16 816,6 </w:t>
      </w:r>
      <w:proofErr w:type="spellStart"/>
      <w:r w:rsidRPr="0039339F">
        <w:rPr>
          <w:sz w:val="16"/>
          <w:szCs w:val="16"/>
        </w:rPr>
        <w:t>тыс</w:t>
      </w:r>
      <w:proofErr w:type="gramStart"/>
      <w:r w:rsidRPr="0039339F">
        <w:rPr>
          <w:sz w:val="16"/>
          <w:szCs w:val="16"/>
        </w:rPr>
        <w:t>.р</w:t>
      </w:r>
      <w:proofErr w:type="gramEnd"/>
      <w:r w:rsidRPr="0039339F">
        <w:rPr>
          <w:sz w:val="16"/>
          <w:szCs w:val="16"/>
        </w:rPr>
        <w:t>ублей</w:t>
      </w:r>
      <w:proofErr w:type="spellEnd"/>
      <w:r w:rsidRPr="0039339F">
        <w:rPr>
          <w:sz w:val="16"/>
          <w:szCs w:val="16"/>
        </w:rPr>
        <w:t>.».</w:t>
      </w:r>
    </w:p>
    <w:p w:rsidR="00CD31EF" w:rsidRPr="0039339F" w:rsidRDefault="00CD31EF" w:rsidP="008D42A3">
      <w:pPr>
        <w:pStyle w:val="ConsPlusNormal"/>
        <w:ind w:firstLine="709"/>
        <w:jc w:val="both"/>
        <w:rPr>
          <w:sz w:val="16"/>
          <w:szCs w:val="16"/>
        </w:rPr>
      </w:pPr>
      <w:r w:rsidRPr="0039339F">
        <w:rPr>
          <w:sz w:val="16"/>
          <w:szCs w:val="16"/>
        </w:rPr>
        <w:t>3) Пункты 21, 22 исключить.</w:t>
      </w:r>
    </w:p>
    <w:p w:rsidR="000A42D3" w:rsidRPr="0039339F" w:rsidRDefault="00CD31EF" w:rsidP="008D42A3">
      <w:pPr>
        <w:ind w:firstLine="709"/>
        <w:jc w:val="both"/>
        <w:rPr>
          <w:rFonts w:ascii="Arial" w:hAnsi="Arial" w:cs="Arial"/>
          <w:sz w:val="16"/>
          <w:szCs w:val="16"/>
        </w:rPr>
      </w:pPr>
      <w:r w:rsidRPr="0039339F">
        <w:rPr>
          <w:rFonts w:ascii="Arial" w:hAnsi="Arial" w:cs="Arial"/>
          <w:sz w:val="16"/>
          <w:szCs w:val="16"/>
        </w:rPr>
        <w:t>4</w:t>
      </w:r>
      <w:r w:rsidR="000A42D3" w:rsidRPr="0039339F">
        <w:rPr>
          <w:rFonts w:ascii="Arial" w:hAnsi="Arial" w:cs="Arial"/>
          <w:sz w:val="16"/>
          <w:szCs w:val="16"/>
        </w:rPr>
        <w:t>)</w:t>
      </w:r>
      <w:r w:rsidR="00450781" w:rsidRPr="0039339F">
        <w:rPr>
          <w:rFonts w:ascii="Arial" w:hAnsi="Arial" w:cs="Arial"/>
          <w:sz w:val="16"/>
          <w:szCs w:val="16"/>
        </w:rPr>
        <w:t xml:space="preserve"> Внести изменения в следующие приложения к решению Совета Новокубанского городского поселения Новокубанского района от 2</w:t>
      </w:r>
      <w:r w:rsidR="00E20EDF" w:rsidRPr="0039339F">
        <w:rPr>
          <w:rFonts w:ascii="Arial" w:hAnsi="Arial" w:cs="Arial"/>
          <w:sz w:val="16"/>
          <w:szCs w:val="16"/>
        </w:rPr>
        <w:t>0</w:t>
      </w:r>
      <w:r w:rsidR="00450781" w:rsidRPr="0039339F">
        <w:rPr>
          <w:rFonts w:ascii="Arial" w:hAnsi="Arial" w:cs="Arial"/>
          <w:sz w:val="16"/>
          <w:szCs w:val="16"/>
        </w:rPr>
        <w:t xml:space="preserve"> ноября 20</w:t>
      </w:r>
      <w:r w:rsidR="00E20EDF" w:rsidRPr="0039339F">
        <w:rPr>
          <w:rFonts w:ascii="Arial" w:hAnsi="Arial" w:cs="Arial"/>
          <w:sz w:val="16"/>
          <w:szCs w:val="16"/>
        </w:rPr>
        <w:t>20</w:t>
      </w:r>
      <w:r w:rsidR="00450781" w:rsidRPr="0039339F">
        <w:rPr>
          <w:rFonts w:ascii="Arial" w:hAnsi="Arial" w:cs="Arial"/>
          <w:sz w:val="16"/>
          <w:szCs w:val="16"/>
        </w:rPr>
        <w:t xml:space="preserve"> года № </w:t>
      </w:r>
      <w:r w:rsidR="00E20EDF" w:rsidRPr="0039339F">
        <w:rPr>
          <w:rFonts w:ascii="Arial" w:hAnsi="Arial" w:cs="Arial"/>
          <w:sz w:val="16"/>
          <w:szCs w:val="16"/>
        </w:rPr>
        <w:t>172</w:t>
      </w:r>
      <w:r w:rsidR="00450781" w:rsidRPr="0039339F">
        <w:rPr>
          <w:rFonts w:ascii="Arial" w:hAnsi="Arial" w:cs="Arial"/>
          <w:sz w:val="16"/>
          <w:szCs w:val="16"/>
        </w:rPr>
        <w:t xml:space="preserve"> «О бюджете Новокубанского городского поселения Новокубанского района на 202</w:t>
      </w:r>
      <w:r w:rsidR="00E20EDF" w:rsidRPr="0039339F">
        <w:rPr>
          <w:rFonts w:ascii="Arial" w:hAnsi="Arial" w:cs="Arial"/>
          <w:sz w:val="16"/>
          <w:szCs w:val="16"/>
        </w:rPr>
        <w:t>1</w:t>
      </w:r>
      <w:r w:rsidR="00450781" w:rsidRPr="0039339F">
        <w:rPr>
          <w:rFonts w:ascii="Arial" w:hAnsi="Arial" w:cs="Arial"/>
          <w:sz w:val="16"/>
          <w:szCs w:val="16"/>
        </w:rPr>
        <w:t xml:space="preserve"> год»:</w:t>
      </w:r>
    </w:p>
    <w:p w:rsidR="00DA44C2" w:rsidRPr="0039339F" w:rsidRDefault="00CD31EF" w:rsidP="008D42A3">
      <w:pPr>
        <w:ind w:firstLine="709"/>
        <w:jc w:val="both"/>
        <w:rPr>
          <w:rFonts w:ascii="Arial" w:hAnsi="Arial" w:cs="Arial"/>
          <w:sz w:val="16"/>
          <w:szCs w:val="16"/>
        </w:rPr>
      </w:pPr>
      <w:r w:rsidRPr="0039339F">
        <w:rPr>
          <w:rFonts w:ascii="Arial" w:hAnsi="Arial" w:cs="Arial"/>
          <w:sz w:val="16"/>
          <w:szCs w:val="16"/>
        </w:rPr>
        <w:t>4</w:t>
      </w:r>
      <w:r w:rsidR="00E20EDF" w:rsidRPr="0039339F">
        <w:rPr>
          <w:rFonts w:ascii="Arial" w:hAnsi="Arial" w:cs="Arial"/>
          <w:sz w:val="16"/>
          <w:szCs w:val="16"/>
        </w:rPr>
        <w:t>.</w:t>
      </w:r>
      <w:r w:rsidR="000A42D3" w:rsidRPr="0039339F">
        <w:rPr>
          <w:rFonts w:ascii="Arial" w:hAnsi="Arial" w:cs="Arial"/>
          <w:sz w:val="16"/>
          <w:szCs w:val="16"/>
        </w:rPr>
        <w:t>1</w:t>
      </w:r>
      <w:r w:rsidR="00E20EDF" w:rsidRPr="0039339F">
        <w:rPr>
          <w:rFonts w:ascii="Arial" w:hAnsi="Arial" w:cs="Arial"/>
          <w:sz w:val="16"/>
          <w:szCs w:val="16"/>
        </w:rPr>
        <w:t xml:space="preserve">. </w:t>
      </w:r>
      <w:r w:rsidR="00DA44C2" w:rsidRPr="0039339F">
        <w:rPr>
          <w:rFonts w:ascii="Arial" w:hAnsi="Arial" w:cs="Arial"/>
          <w:sz w:val="16"/>
          <w:szCs w:val="16"/>
        </w:rPr>
        <w:t>Приложение № 5 «Распределение бюджетных ассигнований по разделам и подразделам классификации расходов бюджетов на 2021 год» изложить согласно приложению № 1 к настоящему решению.</w:t>
      </w:r>
    </w:p>
    <w:p w:rsidR="00E20EDF" w:rsidRPr="0039339F" w:rsidRDefault="00CD31EF" w:rsidP="008D42A3">
      <w:pPr>
        <w:ind w:firstLine="680"/>
        <w:jc w:val="both"/>
        <w:rPr>
          <w:rFonts w:ascii="Arial" w:hAnsi="Arial" w:cs="Arial"/>
          <w:sz w:val="16"/>
          <w:szCs w:val="16"/>
        </w:rPr>
      </w:pPr>
      <w:r w:rsidRPr="0039339F">
        <w:rPr>
          <w:rFonts w:ascii="Arial" w:hAnsi="Arial" w:cs="Arial"/>
          <w:sz w:val="16"/>
          <w:szCs w:val="16"/>
        </w:rPr>
        <w:t>4</w:t>
      </w:r>
      <w:r w:rsidR="007F73A5" w:rsidRPr="0039339F">
        <w:rPr>
          <w:rFonts w:ascii="Arial" w:hAnsi="Arial" w:cs="Arial"/>
          <w:sz w:val="16"/>
          <w:szCs w:val="16"/>
        </w:rPr>
        <w:t xml:space="preserve">.2. </w:t>
      </w:r>
      <w:proofErr w:type="gramStart"/>
      <w:r w:rsidR="00E20EDF" w:rsidRPr="0039339F">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E20EDF" w:rsidRPr="0039339F" w:rsidRDefault="00E20EDF" w:rsidP="008D42A3">
      <w:pPr>
        <w:jc w:val="both"/>
        <w:rPr>
          <w:rFonts w:ascii="Arial" w:hAnsi="Arial" w:cs="Arial"/>
          <w:sz w:val="16"/>
          <w:szCs w:val="16"/>
        </w:rPr>
      </w:pPr>
      <w:r w:rsidRPr="0039339F">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39339F">
        <w:rPr>
          <w:rFonts w:ascii="Arial" w:hAnsi="Arial" w:cs="Arial"/>
          <w:sz w:val="16"/>
          <w:szCs w:val="16"/>
        </w:rPr>
        <w:t>видов расходов классификации расходов бюджетов</w:t>
      </w:r>
      <w:proofErr w:type="gramEnd"/>
      <w:r w:rsidRPr="0039339F">
        <w:rPr>
          <w:rFonts w:ascii="Arial" w:hAnsi="Arial" w:cs="Arial"/>
          <w:sz w:val="16"/>
          <w:szCs w:val="16"/>
        </w:rPr>
        <w:t xml:space="preserve"> на 2021 год» изложить согласно приложению № </w:t>
      </w:r>
      <w:r w:rsidR="00DA44C2" w:rsidRPr="0039339F">
        <w:rPr>
          <w:rFonts w:ascii="Arial" w:hAnsi="Arial" w:cs="Arial"/>
          <w:sz w:val="16"/>
          <w:szCs w:val="16"/>
        </w:rPr>
        <w:t>2</w:t>
      </w:r>
      <w:r w:rsidRPr="0039339F">
        <w:rPr>
          <w:rFonts w:ascii="Arial" w:hAnsi="Arial" w:cs="Arial"/>
          <w:sz w:val="16"/>
          <w:szCs w:val="16"/>
        </w:rPr>
        <w:t xml:space="preserve"> к настоящему решению.</w:t>
      </w:r>
    </w:p>
    <w:p w:rsidR="00E20EDF" w:rsidRDefault="00E20EDF" w:rsidP="008D42A3">
      <w:pPr>
        <w:jc w:val="both"/>
        <w:rPr>
          <w:rFonts w:ascii="Arial" w:hAnsi="Arial" w:cs="Arial"/>
          <w:sz w:val="16"/>
          <w:szCs w:val="16"/>
        </w:rPr>
      </w:pPr>
      <w:r w:rsidRPr="0039339F">
        <w:rPr>
          <w:rFonts w:ascii="Arial" w:hAnsi="Arial" w:cs="Arial"/>
          <w:sz w:val="16"/>
          <w:szCs w:val="16"/>
        </w:rPr>
        <w:tab/>
      </w:r>
      <w:r w:rsidR="00CD31EF" w:rsidRPr="0039339F">
        <w:rPr>
          <w:rFonts w:ascii="Arial" w:hAnsi="Arial" w:cs="Arial"/>
          <w:sz w:val="16"/>
          <w:szCs w:val="16"/>
        </w:rPr>
        <w:t>4</w:t>
      </w:r>
      <w:r w:rsidRPr="0039339F">
        <w:rPr>
          <w:rFonts w:ascii="Arial" w:hAnsi="Arial" w:cs="Arial"/>
          <w:sz w:val="16"/>
          <w:szCs w:val="16"/>
        </w:rPr>
        <w:t>.</w:t>
      </w:r>
      <w:r w:rsidR="007F73A5" w:rsidRPr="0039339F">
        <w:rPr>
          <w:rFonts w:ascii="Arial" w:hAnsi="Arial" w:cs="Arial"/>
          <w:sz w:val="16"/>
          <w:szCs w:val="16"/>
        </w:rPr>
        <w:t>3</w:t>
      </w:r>
      <w:r w:rsidRPr="0039339F">
        <w:rPr>
          <w:rFonts w:ascii="Arial" w:hAnsi="Arial" w:cs="Arial"/>
          <w:sz w:val="16"/>
          <w:szCs w:val="16"/>
        </w:rPr>
        <w:t xml:space="preserve">. Приложение № 7  «Ведомственная структура расходов бюджета Новокубанского городского поселения Новокубанского района на 2021 год» изложить согласно приложению № </w:t>
      </w:r>
      <w:r w:rsidR="00DA44C2" w:rsidRPr="0039339F">
        <w:rPr>
          <w:rFonts w:ascii="Arial" w:hAnsi="Arial" w:cs="Arial"/>
          <w:sz w:val="16"/>
          <w:szCs w:val="16"/>
        </w:rPr>
        <w:t>3</w:t>
      </w:r>
      <w:r w:rsidRPr="0039339F">
        <w:rPr>
          <w:rFonts w:ascii="Arial" w:hAnsi="Arial" w:cs="Arial"/>
          <w:sz w:val="16"/>
          <w:szCs w:val="16"/>
        </w:rPr>
        <w:t xml:space="preserve"> к настоящему решению.</w:t>
      </w:r>
    </w:p>
    <w:p w:rsidR="00D90B1F" w:rsidRPr="0039339F" w:rsidRDefault="00D90B1F" w:rsidP="00D90B1F">
      <w:pPr>
        <w:ind w:firstLine="680"/>
        <w:jc w:val="both"/>
        <w:rPr>
          <w:rFonts w:ascii="Arial" w:hAnsi="Arial" w:cs="Arial"/>
          <w:sz w:val="16"/>
          <w:szCs w:val="16"/>
        </w:rPr>
      </w:pPr>
      <w:r w:rsidRPr="0039339F">
        <w:rPr>
          <w:rFonts w:ascii="Arial" w:hAnsi="Arial" w:cs="Arial"/>
          <w:sz w:val="16"/>
          <w:szCs w:val="16"/>
        </w:rPr>
        <w:t>4.4. Приложение № 10 «Программа муниципальных внутренних заимствований Новокубанского городского поселения Новокубанского района на 2021 год» изложить согласно приложению № 4 к настоящему решению.</w:t>
      </w:r>
    </w:p>
    <w:p w:rsidR="00D90B1F" w:rsidRPr="0039339F" w:rsidRDefault="00D90B1F" w:rsidP="00D90B1F">
      <w:pPr>
        <w:autoSpaceDE w:val="0"/>
        <w:autoSpaceDN w:val="0"/>
        <w:adjustRightInd w:val="0"/>
        <w:ind w:firstLine="709"/>
        <w:jc w:val="both"/>
        <w:rPr>
          <w:rFonts w:ascii="Arial" w:hAnsi="Arial" w:cs="Arial"/>
          <w:sz w:val="16"/>
          <w:szCs w:val="16"/>
        </w:rPr>
      </w:pPr>
      <w:r w:rsidRPr="0039339F">
        <w:rPr>
          <w:rFonts w:ascii="Arial" w:hAnsi="Arial" w:cs="Arial"/>
          <w:sz w:val="16"/>
          <w:szCs w:val="16"/>
        </w:rPr>
        <w:t>5.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D90B1F" w:rsidRPr="0039339F" w:rsidRDefault="00D90B1F" w:rsidP="00D90B1F">
      <w:pPr>
        <w:tabs>
          <w:tab w:val="center" w:pos="4819"/>
        </w:tabs>
        <w:spacing w:line="240" w:lineRule="atLeast"/>
        <w:jc w:val="both"/>
        <w:rPr>
          <w:rFonts w:ascii="Arial" w:hAnsi="Arial" w:cs="Arial"/>
          <w:sz w:val="16"/>
          <w:szCs w:val="16"/>
        </w:rPr>
      </w:pPr>
    </w:p>
    <w:p w:rsidR="00D90B1F" w:rsidRPr="0039339F" w:rsidRDefault="00D90B1F" w:rsidP="00D90B1F">
      <w:pPr>
        <w:ind w:firstLine="567"/>
        <w:jc w:val="both"/>
        <w:rPr>
          <w:rFonts w:ascii="Arial" w:hAnsi="Arial" w:cs="Arial"/>
          <w:sz w:val="16"/>
          <w:szCs w:val="16"/>
        </w:rPr>
      </w:pPr>
      <w:r w:rsidRPr="0039339F">
        <w:rPr>
          <w:rFonts w:ascii="Arial" w:hAnsi="Arial" w:cs="Arial"/>
          <w:sz w:val="16"/>
          <w:szCs w:val="16"/>
        </w:rPr>
        <w:t>Глава</w:t>
      </w:r>
    </w:p>
    <w:p w:rsidR="00D90B1F" w:rsidRPr="0039339F" w:rsidRDefault="00D90B1F" w:rsidP="00D90B1F">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D90B1F" w:rsidRPr="0039339F" w:rsidRDefault="00D90B1F" w:rsidP="00D90B1F">
      <w:pPr>
        <w:ind w:firstLine="567"/>
        <w:jc w:val="both"/>
        <w:rPr>
          <w:rFonts w:ascii="Arial" w:hAnsi="Arial" w:cs="Arial"/>
          <w:sz w:val="16"/>
          <w:szCs w:val="16"/>
        </w:rPr>
      </w:pPr>
      <w:r w:rsidRPr="0039339F">
        <w:rPr>
          <w:rFonts w:ascii="Arial" w:hAnsi="Arial" w:cs="Arial"/>
          <w:sz w:val="16"/>
          <w:szCs w:val="16"/>
        </w:rPr>
        <w:t xml:space="preserve">Новокубанского района </w:t>
      </w:r>
    </w:p>
    <w:p w:rsidR="00D90B1F" w:rsidRPr="0039339F" w:rsidRDefault="00D90B1F" w:rsidP="00D90B1F">
      <w:pPr>
        <w:ind w:firstLine="567"/>
        <w:jc w:val="both"/>
        <w:rPr>
          <w:rFonts w:ascii="Arial" w:hAnsi="Arial" w:cs="Arial"/>
          <w:sz w:val="16"/>
          <w:szCs w:val="16"/>
        </w:rPr>
      </w:pPr>
      <w:r>
        <w:rPr>
          <w:rFonts w:ascii="Arial" w:hAnsi="Arial" w:cs="Arial"/>
          <w:sz w:val="16"/>
          <w:szCs w:val="16"/>
        </w:rPr>
        <w:t>П. В. Манаков</w:t>
      </w:r>
    </w:p>
    <w:p w:rsidR="00D90B1F" w:rsidRPr="0039339F" w:rsidRDefault="00D90B1F" w:rsidP="00D90B1F">
      <w:pPr>
        <w:ind w:firstLine="567"/>
        <w:jc w:val="both"/>
        <w:rPr>
          <w:rFonts w:ascii="Arial" w:hAnsi="Arial" w:cs="Arial"/>
          <w:sz w:val="16"/>
          <w:szCs w:val="16"/>
        </w:rPr>
      </w:pPr>
    </w:p>
    <w:p w:rsidR="00D90B1F" w:rsidRPr="0039339F" w:rsidRDefault="00D90B1F" w:rsidP="00D90B1F">
      <w:pPr>
        <w:ind w:firstLine="567"/>
        <w:jc w:val="both"/>
        <w:rPr>
          <w:rFonts w:ascii="Arial" w:hAnsi="Arial" w:cs="Arial"/>
          <w:sz w:val="16"/>
          <w:szCs w:val="16"/>
        </w:rPr>
      </w:pPr>
    </w:p>
    <w:p w:rsidR="00D90B1F" w:rsidRPr="0039339F" w:rsidRDefault="00D90B1F" w:rsidP="00D90B1F">
      <w:pPr>
        <w:jc w:val="both"/>
        <w:rPr>
          <w:rFonts w:ascii="Arial" w:hAnsi="Arial" w:cs="Arial"/>
          <w:sz w:val="16"/>
          <w:szCs w:val="16"/>
        </w:rPr>
      </w:pPr>
    </w:p>
    <w:p w:rsidR="00D90B1F" w:rsidRPr="0039339F" w:rsidRDefault="00D90B1F" w:rsidP="00D90B1F">
      <w:pPr>
        <w:ind w:firstLine="567"/>
        <w:jc w:val="both"/>
        <w:rPr>
          <w:rFonts w:ascii="Arial" w:hAnsi="Arial" w:cs="Arial"/>
          <w:sz w:val="16"/>
          <w:szCs w:val="16"/>
        </w:rPr>
      </w:pPr>
      <w:r w:rsidRPr="0039339F">
        <w:rPr>
          <w:rFonts w:ascii="Arial" w:hAnsi="Arial" w:cs="Arial"/>
          <w:sz w:val="16"/>
          <w:szCs w:val="16"/>
        </w:rPr>
        <w:t>Председатель Совета</w:t>
      </w:r>
    </w:p>
    <w:p w:rsidR="00D90B1F" w:rsidRPr="0039339F" w:rsidRDefault="00D90B1F" w:rsidP="00D90B1F">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D90B1F" w:rsidRPr="0039339F" w:rsidRDefault="00D90B1F" w:rsidP="00D90B1F">
      <w:pPr>
        <w:ind w:firstLine="567"/>
        <w:jc w:val="both"/>
        <w:rPr>
          <w:rFonts w:ascii="Arial" w:hAnsi="Arial" w:cs="Arial"/>
          <w:sz w:val="16"/>
          <w:szCs w:val="16"/>
        </w:rPr>
      </w:pPr>
      <w:r w:rsidRPr="0039339F">
        <w:rPr>
          <w:rFonts w:ascii="Arial" w:hAnsi="Arial" w:cs="Arial"/>
          <w:sz w:val="16"/>
          <w:szCs w:val="16"/>
        </w:rPr>
        <w:t>Новокубанского района</w:t>
      </w:r>
    </w:p>
    <w:p w:rsidR="00D90B1F" w:rsidRPr="0039339F" w:rsidRDefault="00D90B1F" w:rsidP="00D90B1F">
      <w:pPr>
        <w:ind w:firstLine="567"/>
        <w:jc w:val="both"/>
        <w:rPr>
          <w:rFonts w:ascii="Arial" w:hAnsi="Arial" w:cs="Arial"/>
          <w:sz w:val="16"/>
          <w:szCs w:val="16"/>
        </w:rPr>
      </w:pPr>
      <w:proofErr w:type="spellStart"/>
      <w:r w:rsidRPr="0039339F">
        <w:rPr>
          <w:rFonts w:ascii="Arial" w:hAnsi="Arial" w:cs="Arial"/>
          <w:sz w:val="16"/>
          <w:szCs w:val="16"/>
        </w:rPr>
        <w:t>Е.В.Головченко</w:t>
      </w:r>
      <w:proofErr w:type="spellEnd"/>
    </w:p>
    <w:p w:rsidR="00D90B1F" w:rsidRPr="0039339F" w:rsidRDefault="00D90B1F" w:rsidP="00D90B1F">
      <w:pPr>
        <w:tabs>
          <w:tab w:val="center" w:pos="4819"/>
        </w:tabs>
        <w:spacing w:line="240" w:lineRule="atLeast"/>
        <w:jc w:val="both"/>
        <w:rPr>
          <w:rFonts w:ascii="Arial" w:hAnsi="Arial" w:cs="Arial"/>
          <w:sz w:val="16"/>
          <w:szCs w:val="16"/>
        </w:rPr>
      </w:pP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ПРИЛОЖЕНИЕ № 1</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к решению Совета Новокубанского</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 xml:space="preserve"> городского поселения</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Новокубанского района</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 xml:space="preserve">от 19.02.2021г.  № 218  </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"ПРИЛОЖЕНИЕ № 5</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к решению Совета Новокубанского</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 xml:space="preserve"> городского поселения</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Новокубанского района</w:t>
      </w:r>
    </w:p>
    <w:p w:rsidR="00D90B1F" w:rsidRPr="0039339F" w:rsidRDefault="00D90B1F" w:rsidP="00D90B1F">
      <w:pPr>
        <w:ind w:firstLine="6237"/>
        <w:jc w:val="both"/>
        <w:rPr>
          <w:rFonts w:ascii="Arial" w:hAnsi="Arial" w:cs="Arial"/>
          <w:sz w:val="16"/>
          <w:szCs w:val="16"/>
        </w:rPr>
      </w:pPr>
      <w:r w:rsidRPr="0039339F">
        <w:rPr>
          <w:rFonts w:ascii="Arial" w:hAnsi="Arial" w:cs="Arial"/>
          <w:sz w:val="16"/>
          <w:szCs w:val="16"/>
        </w:rPr>
        <w:t xml:space="preserve">от 20.11.2020 г.  № 172  </w:t>
      </w:r>
    </w:p>
    <w:p w:rsidR="00D90B1F" w:rsidRPr="0039339F" w:rsidRDefault="00D90B1F" w:rsidP="00D90B1F">
      <w:pPr>
        <w:jc w:val="center"/>
        <w:rPr>
          <w:rFonts w:ascii="Arial" w:hAnsi="Arial" w:cs="Arial"/>
          <w:sz w:val="16"/>
          <w:szCs w:val="16"/>
        </w:rPr>
      </w:pPr>
    </w:p>
    <w:p w:rsidR="00D90B1F" w:rsidRPr="0039339F" w:rsidRDefault="00D90B1F" w:rsidP="00D90B1F">
      <w:pPr>
        <w:jc w:val="center"/>
        <w:rPr>
          <w:rFonts w:ascii="Arial" w:hAnsi="Arial" w:cs="Arial"/>
          <w:b/>
          <w:bCs/>
          <w:sz w:val="16"/>
          <w:szCs w:val="16"/>
        </w:rPr>
      </w:pPr>
      <w:r w:rsidRPr="0039339F">
        <w:rPr>
          <w:rFonts w:ascii="Arial" w:hAnsi="Arial" w:cs="Arial"/>
          <w:b/>
          <w:bCs/>
          <w:sz w:val="16"/>
          <w:szCs w:val="16"/>
        </w:rPr>
        <w:t>Распределение бюджетных ассигнований</w:t>
      </w:r>
    </w:p>
    <w:p w:rsidR="00D90B1F" w:rsidRPr="0039339F" w:rsidRDefault="00D90B1F" w:rsidP="00D90B1F">
      <w:pPr>
        <w:jc w:val="center"/>
        <w:rPr>
          <w:rFonts w:ascii="Arial" w:hAnsi="Arial" w:cs="Arial"/>
          <w:b/>
          <w:bCs/>
          <w:sz w:val="16"/>
          <w:szCs w:val="16"/>
        </w:rPr>
      </w:pPr>
      <w:r w:rsidRPr="0039339F">
        <w:rPr>
          <w:rFonts w:ascii="Arial" w:hAnsi="Arial" w:cs="Arial"/>
          <w:b/>
          <w:bCs/>
          <w:sz w:val="16"/>
          <w:szCs w:val="16"/>
        </w:rPr>
        <w:t>по разделам и подразделам классификации расходов бюджетов на 2021 год</w:t>
      </w:r>
    </w:p>
    <w:p w:rsidR="00D90B1F" w:rsidRPr="0039339F" w:rsidRDefault="00D90B1F" w:rsidP="00D90B1F">
      <w:pPr>
        <w:jc w:val="both"/>
        <w:rPr>
          <w:rFonts w:ascii="Arial" w:hAnsi="Arial" w:cs="Arial"/>
          <w:sz w:val="16"/>
          <w:szCs w:val="16"/>
        </w:rPr>
      </w:pPr>
    </w:p>
    <w:p w:rsidR="00D90B1F" w:rsidRPr="0039339F" w:rsidRDefault="00D90B1F" w:rsidP="008D42A3">
      <w:pPr>
        <w:jc w:val="both"/>
        <w:rPr>
          <w:rFonts w:ascii="Arial" w:hAnsi="Arial" w:cs="Arial"/>
          <w:sz w:val="16"/>
          <w:szCs w:val="16"/>
        </w:rPr>
      </w:pPr>
    </w:p>
    <w:tbl>
      <w:tblPr>
        <w:tblpPr w:leftFromText="180" w:rightFromText="180" w:vertAnchor="text" w:horzAnchor="margin" w:tblpY="85"/>
        <w:tblW w:w="10632" w:type="dxa"/>
        <w:tblLook w:val="04A0" w:firstRow="1" w:lastRow="0" w:firstColumn="1" w:lastColumn="0" w:noHBand="0" w:noVBand="1"/>
      </w:tblPr>
      <w:tblGrid>
        <w:gridCol w:w="8364"/>
        <w:gridCol w:w="567"/>
        <w:gridCol w:w="567"/>
        <w:gridCol w:w="1134"/>
      </w:tblGrid>
      <w:tr w:rsidR="00376A72" w:rsidRPr="0039339F" w:rsidTr="00376A72">
        <w:trPr>
          <w:trHeight w:val="360"/>
        </w:trPr>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A72" w:rsidRPr="0039339F" w:rsidRDefault="00376A72" w:rsidP="00376A72">
            <w:pPr>
              <w:jc w:val="both"/>
              <w:rPr>
                <w:rFonts w:ascii="Arial" w:hAnsi="Arial" w:cs="Arial"/>
                <w:sz w:val="16"/>
                <w:szCs w:val="16"/>
              </w:rPr>
            </w:pPr>
            <w:proofErr w:type="spellStart"/>
            <w:r w:rsidRPr="0039339F">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A72" w:rsidRPr="0039339F" w:rsidRDefault="00376A72" w:rsidP="00376A72">
            <w:pPr>
              <w:jc w:val="both"/>
              <w:rPr>
                <w:rFonts w:ascii="Arial" w:hAnsi="Arial" w:cs="Arial"/>
                <w:sz w:val="16"/>
                <w:szCs w:val="16"/>
              </w:rPr>
            </w:pPr>
            <w:proofErr w:type="gramStart"/>
            <w:r w:rsidRPr="0039339F">
              <w:rPr>
                <w:rFonts w:ascii="Arial" w:hAnsi="Arial" w:cs="Arial"/>
                <w:sz w:val="16"/>
                <w:szCs w:val="16"/>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 xml:space="preserve">Сумма на год </w:t>
            </w:r>
          </w:p>
        </w:tc>
      </w:tr>
      <w:tr w:rsidR="00376A72" w:rsidRPr="0039339F" w:rsidTr="00376A72">
        <w:trPr>
          <w:trHeight w:val="480"/>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376A72" w:rsidRPr="0039339F" w:rsidRDefault="00376A72" w:rsidP="00376A72">
            <w:pPr>
              <w:jc w:val="both"/>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6A72" w:rsidRPr="0039339F" w:rsidRDefault="00376A72" w:rsidP="00376A72">
            <w:pPr>
              <w:jc w:val="both"/>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6A72" w:rsidRPr="0039339F" w:rsidRDefault="00376A72" w:rsidP="00376A72">
            <w:pPr>
              <w:jc w:val="both"/>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A72" w:rsidRPr="0039339F" w:rsidRDefault="00376A72" w:rsidP="00376A72">
            <w:pPr>
              <w:jc w:val="both"/>
              <w:rPr>
                <w:rFonts w:ascii="Arial" w:hAnsi="Arial" w:cs="Arial"/>
                <w:sz w:val="16"/>
                <w:szCs w:val="16"/>
              </w:rPr>
            </w:pPr>
          </w:p>
        </w:tc>
      </w:tr>
      <w:tr w:rsidR="00376A72" w:rsidRPr="0039339F" w:rsidTr="00376A72">
        <w:trPr>
          <w:trHeight w:val="375"/>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2</w:t>
            </w:r>
          </w:p>
        </w:tc>
        <w:tc>
          <w:tcPr>
            <w:tcW w:w="567" w:type="dxa"/>
            <w:tcBorders>
              <w:top w:val="nil"/>
              <w:left w:val="nil"/>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3</w:t>
            </w:r>
          </w:p>
        </w:tc>
        <w:tc>
          <w:tcPr>
            <w:tcW w:w="567" w:type="dxa"/>
            <w:tcBorders>
              <w:top w:val="nil"/>
              <w:left w:val="nil"/>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4</w:t>
            </w:r>
          </w:p>
        </w:tc>
        <w:tc>
          <w:tcPr>
            <w:tcW w:w="1134" w:type="dxa"/>
            <w:tcBorders>
              <w:top w:val="nil"/>
              <w:left w:val="nil"/>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5</w:t>
            </w:r>
          </w:p>
        </w:tc>
      </w:tr>
      <w:tr w:rsidR="00376A72" w:rsidRPr="0039339F" w:rsidTr="00376A72">
        <w:trPr>
          <w:trHeight w:val="192"/>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Всего расходов</w:t>
            </w:r>
          </w:p>
        </w:tc>
        <w:tc>
          <w:tcPr>
            <w:tcW w:w="567" w:type="dxa"/>
            <w:tcBorders>
              <w:top w:val="nil"/>
              <w:left w:val="nil"/>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261079,2</w:t>
            </w:r>
          </w:p>
        </w:tc>
      </w:tr>
      <w:tr w:rsidR="00376A72" w:rsidRPr="0039339F" w:rsidTr="00376A72">
        <w:trPr>
          <w:trHeight w:val="123"/>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в том числе:</w:t>
            </w:r>
          </w:p>
        </w:tc>
        <w:tc>
          <w:tcPr>
            <w:tcW w:w="567" w:type="dxa"/>
            <w:tcBorders>
              <w:top w:val="nil"/>
              <w:left w:val="nil"/>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 </w:t>
            </w:r>
          </w:p>
        </w:tc>
      </w:tr>
      <w:tr w:rsidR="00376A72" w:rsidRPr="0039339F" w:rsidTr="00376A72">
        <w:trPr>
          <w:trHeight w:val="36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31051,80</w:t>
            </w:r>
          </w:p>
        </w:tc>
      </w:tr>
      <w:tr w:rsidR="00376A72" w:rsidRPr="0039339F" w:rsidTr="00376A72">
        <w:trPr>
          <w:trHeight w:val="259"/>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 xml:space="preserve">Функционирование высшего должностного лица </w:t>
            </w:r>
            <w:proofErr w:type="spellStart"/>
            <w:r w:rsidRPr="0039339F">
              <w:rPr>
                <w:rFonts w:ascii="Arial" w:hAnsi="Arial" w:cs="Arial"/>
                <w:sz w:val="16"/>
                <w:szCs w:val="16"/>
              </w:rPr>
              <w:t>субьекта</w:t>
            </w:r>
            <w:proofErr w:type="spellEnd"/>
            <w:r w:rsidRPr="0039339F">
              <w:rPr>
                <w:rFonts w:ascii="Arial" w:hAnsi="Arial" w:cs="Arial"/>
                <w:sz w:val="16"/>
                <w:szCs w:val="16"/>
              </w:rPr>
              <w:t xml:space="preserve">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1325,9</w:t>
            </w:r>
          </w:p>
        </w:tc>
      </w:tr>
      <w:tr w:rsidR="00376A72" w:rsidRPr="0039339F" w:rsidTr="00376A72">
        <w:trPr>
          <w:trHeight w:val="307"/>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17734,60</w:t>
            </w:r>
          </w:p>
        </w:tc>
      </w:tr>
      <w:tr w:rsidR="00376A72" w:rsidRPr="0039339F" w:rsidTr="00376A72">
        <w:trPr>
          <w:trHeight w:val="355"/>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226,40</w:t>
            </w:r>
          </w:p>
        </w:tc>
      </w:tr>
      <w:tr w:rsidR="00376A72" w:rsidRPr="0039339F" w:rsidTr="00376A72">
        <w:trPr>
          <w:trHeight w:val="70"/>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100,0</w:t>
            </w:r>
          </w:p>
        </w:tc>
      </w:tr>
      <w:tr w:rsidR="00376A72" w:rsidRPr="0039339F" w:rsidTr="00376A72">
        <w:trPr>
          <w:trHeight w:val="70"/>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11664,9</w:t>
            </w:r>
          </w:p>
        </w:tc>
      </w:tr>
      <w:tr w:rsidR="00376A72" w:rsidRPr="0039339F" w:rsidTr="00376A72">
        <w:trPr>
          <w:trHeight w:val="7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Национальная оборона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02</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1962,70</w:t>
            </w:r>
          </w:p>
        </w:tc>
      </w:tr>
      <w:tr w:rsidR="00376A72" w:rsidRPr="0039339F" w:rsidTr="00376A72">
        <w:trPr>
          <w:trHeight w:val="99"/>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1962,7</w:t>
            </w:r>
          </w:p>
        </w:tc>
      </w:tr>
      <w:tr w:rsidR="00376A72" w:rsidRPr="0039339F" w:rsidTr="00376A72">
        <w:trPr>
          <w:trHeight w:val="188"/>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03</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7334,40</w:t>
            </w:r>
          </w:p>
        </w:tc>
      </w:tr>
      <w:tr w:rsidR="00376A72" w:rsidRPr="0039339F" w:rsidTr="00376A72">
        <w:trPr>
          <w:trHeight w:val="261"/>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7114,4</w:t>
            </w:r>
          </w:p>
        </w:tc>
      </w:tr>
      <w:tr w:rsidR="00376A72" w:rsidRPr="0039339F" w:rsidTr="00376A72">
        <w:trPr>
          <w:trHeight w:val="168"/>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220</w:t>
            </w:r>
          </w:p>
        </w:tc>
      </w:tr>
      <w:tr w:rsidR="00376A72" w:rsidRPr="0039339F" w:rsidTr="00376A72">
        <w:trPr>
          <w:trHeight w:val="113"/>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04</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17711,60</w:t>
            </w:r>
          </w:p>
        </w:tc>
      </w:tr>
      <w:tr w:rsidR="00376A72" w:rsidRPr="0039339F" w:rsidTr="00376A72">
        <w:trPr>
          <w:trHeight w:val="201"/>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16816,6</w:t>
            </w:r>
          </w:p>
        </w:tc>
      </w:tr>
      <w:tr w:rsidR="00376A72" w:rsidRPr="0039339F" w:rsidTr="00376A72">
        <w:trPr>
          <w:trHeight w:val="134"/>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895</w:t>
            </w:r>
          </w:p>
        </w:tc>
      </w:tr>
      <w:tr w:rsidR="00376A72" w:rsidRPr="0039339F" w:rsidTr="00376A72">
        <w:trPr>
          <w:trHeight w:val="79"/>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131714,6</w:t>
            </w:r>
          </w:p>
        </w:tc>
      </w:tr>
      <w:tr w:rsidR="00376A72" w:rsidRPr="0039339F" w:rsidTr="00376A72">
        <w:trPr>
          <w:trHeight w:val="7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67303,3</w:t>
            </w:r>
          </w:p>
        </w:tc>
      </w:tr>
      <w:tr w:rsidR="00376A72" w:rsidRPr="0039339F" w:rsidTr="00376A72">
        <w:trPr>
          <w:trHeight w:val="10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26464,6</w:t>
            </w:r>
          </w:p>
        </w:tc>
      </w:tr>
      <w:tr w:rsidR="00376A72" w:rsidRPr="0039339F" w:rsidTr="00376A72">
        <w:trPr>
          <w:trHeight w:val="187"/>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37946,7</w:t>
            </w:r>
          </w:p>
        </w:tc>
      </w:tr>
      <w:tr w:rsidR="00376A72" w:rsidRPr="0039339F" w:rsidTr="00376A72">
        <w:trPr>
          <w:trHeight w:val="133"/>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07</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1770,00</w:t>
            </w:r>
          </w:p>
        </w:tc>
      </w:tr>
      <w:tr w:rsidR="00376A72" w:rsidRPr="0039339F" w:rsidTr="00376A72">
        <w:trPr>
          <w:trHeight w:val="80"/>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1770,0</w:t>
            </w:r>
          </w:p>
        </w:tc>
      </w:tr>
      <w:tr w:rsidR="00376A72" w:rsidRPr="0039339F" w:rsidTr="00376A72">
        <w:trPr>
          <w:trHeight w:val="167"/>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08</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65080,80</w:t>
            </w:r>
          </w:p>
        </w:tc>
      </w:tr>
      <w:tr w:rsidR="00376A72" w:rsidRPr="0039339F" w:rsidTr="00376A72">
        <w:trPr>
          <w:trHeight w:val="10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59385,1</w:t>
            </w:r>
          </w:p>
        </w:tc>
      </w:tr>
      <w:tr w:rsidR="00376A72" w:rsidRPr="0039339F" w:rsidTr="00376A72">
        <w:trPr>
          <w:trHeight w:val="188"/>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08</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5695,7</w:t>
            </w:r>
          </w:p>
        </w:tc>
      </w:tr>
      <w:tr w:rsidR="00376A72" w:rsidRPr="0039339F" w:rsidTr="00376A72">
        <w:trPr>
          <w:trHeight w:val="133"/>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Социальная политика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3793,30</w:t>
            </w:r>
          </w:p>
        </w:tc>
      </w:tr>
      <w:tr w:rsidR="00376A72" w:rsidRPr="0039339F" w:rsidTr="00376A72">
        <w:trPr>
          <w:trHeight w:val="80"/>
        </w:trPr>
        <w:tc>
          <w:tcPr>
            <w:tcW w:w="8364" w:type="dxa"/>
            <w:tcBorders>
              <w:top w:val="nil"/>
              <w:left w:val="single" w:sz="4" w:space="0" w:color="auto"/>
              <w:bottom w:val="single" w:sz="4" w:space="0" w:color="auto"/>
              <w:right w:val="single" w:sz="4" w:space="0" w:color="auto"/>
            </w:tcBorders>
            <w:shd w:val="clear" w:color="auto" w:fill="auto"/>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Охрана семьи и детства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3683,30</w:t>
            </w:r>
          </w:p>
        </w:tc>
      </w:tr>
      <w:tr w:rsidR="00376A72" w:rsidRPr="0039339F" w:rsidTr="00376A72">
        <w:trPr>
          <w:trHeight w:val="7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110</w:t>
            </w:r>
          </w:p>
        </w:tc>
      </w:tr>
      <w:tr w:rsidR="00376A72" w:rsidRPr="0039339F" w:rsidTr="00376A72">
        <w:trPr>
          <w:trHeight w:val="113"/>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11</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100</w:t>
            </w:r>
          </w:p>
        </w:tc>
      </w:tr>
      <w:tr w:rsidR="00376A72" w:rsidRPr="0039339F" w:rsidTr="00376A72">
        <w:trPr>
          <w:trHeight w:val="7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11</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100</w:t>
            </w:r>
          </w:p>
        </w:tc>
      </w:tr>
      <w:tr w:rsidR="00376A72" w:rsidRPr="0039339F" w:rsidTr="00376A72">
        <w:trPr>
          <w:trHeight w:val="70"/>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13</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b/>
                <w:bCs/>
                <w:sz w:val="16"/>
                <w:szCs w:val="16"/>
              </w:rPr>
            </w:pPr>
            <w:r w:rsidRPr="0039339F">
              <w:rPr>
                <w:rFonts w:ascii="Arial" w:hAnsi="Arial" w:cs="Arial"/>
                <w:b/>
                <w:bCs/>
                <w:sz w:val="16"/>
                <w:szCs w:val="16"/>
              </w:rPr>
              <w:t>560</w:t>
            </w:r>
          </w:p>
        </w:tc>
      </w:tr>
      <w:tr w:rsidR="00376A72" w:rsidRPr="0039339F" w:rsidTr="00376A72">
        <w:trPr>
          <w:trHeight w:val="79"/>
        </w:trPr>
        <w:tc>
          <w:tcPr>
            <w:tcW w:w="8364" w:type="dxa"/>
            <w:tcBorders>
              <w:top w:val="nil"/>
              <w:left w:val="single" w:sz="4" w:space="0" w:color="auto"/>
              <w:bottom w:val="single" w:sz="4" w:space="0" w:color="auto"/>
              <w:right w:val="single" w:sz="4" w:space="0" w:color="auto"/>
            </w:tcBorders>
            <w:shd w:val="clear" w:color="000000" w:fill="FFFFFF"/>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13</w:t>
            </w:r>
          </w:p>
        </w:tc>
        <w:tc>
          <w:tcPr>
            <w:tcW w:w="567" w:type="dxa"/>
            <w:tcBorders>
              <w:top w:val="nil"/>
              <w:left w:val="nil"/>
              <w:bottom w:val="single" w:sz="4" w:space="0" w:color="auto"/>
              <w:right w:val="single" w:sz="4" w:space="0" w:color="auto"/>
            </w:tcBorders>
            <w:shd w:val="clear" w:color="000000" w:fill="FFFFFF"/>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vAlign w:val="bottom"/>
            <w:hideMark/>
          </w:tcPr>
          <w:p w:rsidR="00376A72" w:rsidRPr="0039339F" w:rsidRDefault="00376A72" w:rsidP="00376A72">
            <w:pPr>
              <w:jc w:val="both"/>
              <w:rPr>
                <w:rFonts w:ascii="Arial" w:hAnsi="Arial" w:cs="Arial"/>
                <w:sz w:val="16"/>
                <w:szCs w:val="16"/>
              </w:rPr>
            </w:pPr>
            <w:r w:rsidRPr="0039339F">
              <w:rPr>
                <w:rFonts w:ascii="Arial" w:hAnsi="Arial" w:cs="Arial"/>
                <w:sz w:val="16"/>
                <w:szCs w:val="16"/>
              </w:rPr>
              <w:t>560</w:t>
            </w:r>
          </w:p>
        </w:tc>
      </w:tr>
    </w:tbl>
    <w:p w:rsidR="00912E1D" w:rsidRPr="0039339F" w:rsidRDefault="00912E1D" w:rsidP="008D42A3">
      <w:pPr>
        <w:jc w:val="both"/>
        <w:rPr>
          <w:rFonts w:ascii="Arial" w:hAnsi="Arial" w:cs="Arial"/>
          <w:sz w:val="16"/>
          <w:szCs w:val="16"/>
        </w:rPr>
      </w:pPr>
    </w:p>
    <w:p w:rsidR="006A0EC6" w:rsidRPr="0039339F" w:rsidRDefault="006A0EC6" w:rsidP="008D42A3">
      <w:pPr>
        <w:jc w:val="both"/>
        <w:rPr>
          <w:rFonts w:ascii="Arial" w:hAnsi="Arial" w:cs="Arial"/>
          <w:sz w:val="16"/>
          <w:szCs w:val="16"/>
        </w:rPr>
      </w:pPr>
      <w:r w:rsidRPr="0039339F">
        <w:rPr>
          <w:rFonts w:ascii="Arial" w:hAnsi="Arial" w:cs="Arial"/>
          <w:sz w:val="16"/>
          <w:szCs w:val="16"/>
        </w:rPr>
        <w:t>Начальник финансово-экономического отдела</w:t>
      </w:r>
    </w:p>
    <w:p w:rsidR="006A0EC6" w:rsidRPr="0039339F" w:rsidRDefault="006A0EC6" w:rsidP="008D42A3">
      <w:pPr>
        <w:jc w:val="both"/>
        <w:rPr>
          <w:rFonts w:ascii="Arial" w:hAnsi="Arial" w:cs="Arial"/>
          <w:sz w:val="16"/>
          <w:szCs w:val="16"/>
        </w:rPr>
      </w:pPr>
      <w:r w:rsidRPr="0039339F">
        <w:rPr>
          <w:rFonts w:ascii="Arial" w:hAnsi="Arial" w:cs="Arial"/>
          <w:sz w:val="16"/>
          <w:szCs w:val="16"/>
        </w:rPr>
        <w:t>администрации Новокубанского городского поселения</w:t>
      </w:r>
    </w:p>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Новокубанского района                                                                 </w:t>
      </w:r>
      <w:proofErr w:type="spellStart"/>
      <w:r w:rsidRPr="0039339F">
        <w:rPr>
          <w:rFonts w:ascii="Arial" w:hAnsi="Arial" w:cs="Arial"/>
          <w:sz w:val="16"/>
          <w:szCs w:val="16"/>
        </w:rPr>
        <w:t>О.А.Орешкина</w:t>
      </w:r>
      <w:proofErr w:type="spellEnd"/>
    </w:p>
    <w:p w:rsidR="006A0EC6" w:rsidRPr="0039339F" w:rsidRDefault="006A0EC6" w:rsidP="008D42A3">
      <w:pPr>
        <w:jc w:val="both"/>
        <w:rPr>
          <w:rFonts w:ascii="Arial" w:hAnsi="Arial" w:cs="Arial"/>
          <w:sz w:val="16"/>
          <w:szCs w:val="16"/>
        </w:rPr>
      </w:pPr>
    </w:p>
    <w:p w:rsidR="001A5AE2" w:rsidRPr="0039339F" w:rsidRDefault="001A5AE2" w:rsidP="008D42A3">
      <w:pPr>
        <w:jc w:val="both"/>
        <w:rPr>
          <w:rFonts w:ascii="Arial" w:hAnsi="Arial" w:cs="Arial"/>
          <w:sz w:val="16"/>
          <w:szCs w:val="16"/>
        </w:rPr>
      </w:pPr>
    </w:p>
    <w:p w:rsidR="001A5AE2" w:rsidRPr="0039339F" w:rsidRDefault="001A5AE2" w:rsidP="008D42A3">
      <w:pPr>
        <w:jc w:val="both"/>
        <w:rPr>
          <w:rFonts w:ascii="Arial" w:hAnsi="Arial" w:cs="Arial"/>
          <w:bCs/>
          <w:color w:val="000000"/>
          <w:sz w:val="16"/>
          <w:szCs w:val="16"/>
        </w:rPr>
      </w:pPr>
      <w:bookmarkStart w:id="0" w:name="sub_1000"/>
    </w:p>
    <w:p w:rsidR="001A5AE2" w:rsidRPr="0039339F" w:rsidRDefault="001A5AE2" w:rsidP="008D42A3">
      <w:pPr>
        <w:jc w:val="both"/>
        <w:rPr>
          <w:rFonts w:ascii="Arial" w:hAnsi="Arial" w:cs="Arial"/>
          <w:bCs/>
          <w:color w:val="000000"/>
          <w:sz w:val="16"/>
          <w:szCs w:val="16"/>
        </w:rPr>
      </w:pPr>
    </w:p>
    <w:bookmarkEnd w:id="0"/>
    <w:p w:rsidR="001A5AE2" w:rsidRPr="0039339F" w:rsidRDefault="001A5AE2" w:rsidP="008D42A3">
      <w:pPr>
        <w:jc w:val="both"/>
        <w:rPr>
          <w:rFonts w:ascii="Arial" w:hAnsi="Arial" w:cs="Arial"/>
          <w:bCs/>
          <w:color w:val="000000"/>
          <w:sz w:val="16"/>
          <w:szCs w:val="16"/>
        </w:rPr>
      </w:pP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 xml:space="preserve">Приложение № 2 </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 xml:space="preserve">к Решению Совета Новокубанского </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городского поселения</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Новокубанского района</w:t>
      </w:r>
    </w:p>
    <w:p w:rsidR="006A0EC6" w:rsidRPr="0039339F" w:rsidRDefault="000D1274" w:rsidP="008D42A3">
      <w:pPr>
        <w:ind w:firstLine="6237"/>
        <w:jc w:val="both"/>
        <w:rPr>
          <w:rFonts w:ascii="Arial" w:hAnsi="Arial" w:cs="Arial"/>
          <w:sz w:val="16"/>
          <w:szCs w:val="16"/>
        </w:rPr>
      </w:pPr>
      <w:r w:rsidRPr="0039339F">
        <w:rPr>
          <w:rFonts w:ascii="Arial" w:hAnsi="Arial" w:cs="Arial"/>
          <w:sz w:val="16"/>
          <w:szCs w:val="16"/>
        </w:rPr>
        <w:t>от 19.02.2021 № 218</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 xml:space="preserve">"Приложение № 6 </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 xml:space="preserve">к Решению Совета Новокубанского </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городского поселения</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Новокубанского района</w:t>
      </w:r>
    </w:p>
    <w:p w:rsidR="006A0EC6" w:rsidRDefault="006A0EC6" w:rsidP="008D42A3">
      <w:pPr>
        <w:ind w:firstLine="6237"/>
        <w:jc w:val="both"/>
        <w:rPr>
          <w:rFonts w:ascii="Arial" w:hAnsi="Arial" w:cs="Arial"/>
          <w:sz w:val="16"/>
          <w:szCs w:val="16"/>
        </w:rPr>
      </w:pPr>
      <w:r w:rsidRPr="0039339F">
        <w:rPr>
          <w:rFonts w:ascii="Arial" w:hAnsi="Arial" w:cs="Arial"/>
          <w:sz w:val="16"/>
          <w:szCs w:val="16"/>
        </w:rPr>
        <w:t>от 20.11.2020 г. № 172</w:t>
      </w:r>
    </w:p>
    <w:p w:rsidR="00025BF9" w:rsidRPr="0039339F" w:rsidRDefault="00025BF9" w:rsidP="008D42A3">
      <w:pPr>
        <w:ind w:firstLine="6237"/>
        <w:jc w:val="both"/>
        <w:rPr>
          <w:rFonts w:ascii="Arial" w:hAnsi="Arial" w:cs="Arial"/>
          <w:sz w:val="16"/>
          <w:szCs w:val="16"/>
        </w:rPr>
      </w:pPr>
    </w:p>
    <w:p w:rsidR="006A0EC6" w:rsidRPr="0039339F" w:rsidRDefault="006A0EC6" w:rsidP="00025BF9">
      <w:pPr>
        <w:jc w:val="center"/>
        <w:rPr>
          <w:rFonts w:ascii="Arial" w:hAnsi="Arial" w:cs="Arial"/>
          <w:b/>
          <w:bCs/>
          <w:sz w:val="16"/>
          <w:szCs w:val="16"/>
        </w:rPr>
      </w:pPr>
      <w:r w:rsidRPr="0039339F">
        <w:rPr>
          <w:rFonts w:ascii="Arial" w:hAnsi="Arial" w:cs="Arial"/>
          <w:b/>
          <w:bCs/>
          <w:sz w:val="16"/>
          <w:szCs w:val="16"/>
        </w:rPr>
        <w:t>Распределение бюджетных ассигнований по  целевым статьям</w:t>
      </w:r>
    </w:p>
    <w:p w:rsidR="006A0EC6" w:rsidRPr="0039339F" w:rsidRDefault="006A0EC6" w:rsidP="00025BF9">
      <w:pPr>
        <w:jc w:val="center"/>
        <w:rPr>
          <w:rFonts w:ascii="Arial" w:hAnsi="Arial" w:cs="Arial"/>
          <w:b/>
          <w:bCs/>
          <w:sz w:val="16"/>
          <w:szCs w:val="16"/>
        </w:rPr>
      </w:pPr>
      <w:proofErr w:type="gramStart"/>
      <w:r w:rsidRPr="0039339F">
        <w:rPr>
          <w:rFonts w:ascii="Arial" w:hAnsi="Arial" w:cs="Arial"/>
          <w:b/>
          <w:bCs/>
          <w:sz w:val="16"/>
          <w:szCs w:val="16"/>
        </w:rPr>
        <w:t>(муниципальным программам Новокубанского городского поселения</w:t>
      </w:r>
      <w:proofErr w:type="gramEnd"/>
    </w:p>
    <w:p w:rsidR="006A0EC6" w:rsidRPr="0039339F" w:rsidRDefault="006A0EC6" w:rsidP="00025BF9">
      <w:pPr>
        <w:jc w:val="center"/>
        <w:rPr>
          <w:rFonts w:ascii="Arial" w:hAnsi="Arial" w:cs="Arial"/>
          <w:b/>
          <w:bCs/>
          <w:sz w:val="16"/>
          <w:szCs w:val="16"/>
        </w:rPr>
      </w:pPr>
      <w:r w:rsidRPr="0039339F">
        <w:rPr>
          <w:rFonts w:ascii="Arial" w:hAnsi="Arial" w:cs="Arial"/>
          <w:b/>
          <w:bCs/>
          <w:sz w:val="16"/>
          <w:szCs w:val="16"/>
        </w:rPr>
        <w:t>Новокубанского района и непрограммным направлениям деятельности),</w:t>
      </w:r>
    </w:p>
    <w:p w:rsidR="006A0EC6" w:rsidRPr="0039339F" w:rsidRDefault="006A0EC6" w:rsidP="00025BF9">
      <w:pPr>
        <w:jc w:val="center"/>
        <w:rPr>
          <w:rFonts w:ascii="Arial" w:hAnsi="Arial" w:cs="Arial"/>
          <w:b/>
          <w:bCs/>
          <w:sz w:val="16"/>
          <w:szCs w:val="16"/>
        </w:rPr>
      </w:pPr>
      <w:r w:rsidRPr="0039339F">
        <w:rPr>
          <w:rFonts w:ascii="Arial" w:hAnsi="Arial" w:cs="Arial"/>
          <w:b/>
          <w:bCs/>
          <w:sz w:val="16"/>
          <w:szCs w:val="16"/>
        </w:rPr>
        <w:t xml:space="preserve">группам </w:t>
      </w:r>
      <w:proofErr w:type="gramStart"/>
      <w:r w:rsidRPr="0039339F">
        <w:rPr>
          <w:rFonts w:ascii="Arial" w:hAnsi="Arial" w:cs="Arial"/>
          <w:b/>
          <w:bCs/>
          <w:sz w:val="16"/>
          <w:szCs w:val="16"/>
        </w:rPr>
        <w:t>видов расходов классификации расходов бюджетов</w:t>
      </w:r>
      <w:proofErr w:type="gramEnd"/>
      <w:r w:rsidRPr="0039339F">
        <w:rPr>
          <w:rFonts w:ascii="Arial" w:hAnsi="Arial" w:cs="Arial"/>
          <w:b/>
          <w:bCs/>
          <w:sz w:val="16"/>
          <w:szCs w:val="16"/>
        </w:rPr>
        <w:t xml:space="preserve"> на 2021 год</w:t>
      </w:r>
    </w:p>
    <w:tbl>
      <w:tblPr>
        <w:tblW w:w="11483" w:type="dxa"/>
        <w:tblInd w:w="-254" w:type="dxa"/>
        <w:tblLayout w:type="fixed"/>
        <w:tblCellMar>
          <w:left w:w="30" w:type="dxa"/>
          <w:right w:w="30" w:type="dxa"/>
        </w:tblCellMar>
        <w:tblLook w:val="0000" w:firstRow="0" w:lastRow="0" w:firstColumn="0" w:lastColumn="0" w:noHBand="0" w:noVBand="0"/>
      </w:tblPr>
      <w:tblGrid>
        <w:gridCol w:w="851"/>
        <w:gridCol w:w="7513"/>
        <w:gridCol w:w="1276"/>
        <w:gridCol w:w="992"/>
        <w:gridCol w:w="851"/>
      </w:tblGrid>
      <w:tr w:rsidR="006A0EC6" w:rsidRPr="0039339F" w:rsidTr="00025BF9">
        <w:trPr>
          <w:trHeight w:val="50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    </w:t>
            </w:r>
            <w:proofErr w:type="gramStart"/>
            <w:r w:rsidRPr="0039339F">
              <w:rPr>
                <w:rFonts w:ascii="Arial" w:hAnsi="Arial" w:cs="Arial"/>
                <w:color w:val="000000"/>
                <w:sz w:val="16"/>
                <w:szCs w:val="16"/>
              </w:rPr>
              <w:t>п</w:t>
            </w:r>
            <w:proofErr w:type="gramEnd"/>
            <w:r w:rsidRPr="0039339F">
              <w:rPr>
                <w:rFonts w:ascii="Arial" w:hAnsi="Arial" w:cs="Arial"/>
                <w:color w:val="000000"/>
                <w:sz w:val="16"/>
                <w:szCs w:val="16"/>
              </w:rPr>
              <w:t>/п</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ЦСР</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ВР</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Сумма</w:t>
            </w:r>
          </w:p>
        </w:tc>
      </w:tr>
      <w:tr w:rsidR="006A0EC6" w:rsidRPr="0039339F" w:rsidTr="00025BF9">
        <w:trPr>
          <w:trHeight w:val="24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w:t>
            </w:r>
          </w:p>
        </w:tc>
      </w:tr>
      <w:tr w:rsidR="006A0EC6" w:rsidRPr="0039339F" w:rsidTr="00025BF9">
        <w:trPr>
          <w:trHeight w:val="30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Всего:</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261079,20</w:t>
            </w:r>
          </w:p>
        </w:tc>
      </w:tr>
      <w:tr w:rsidR="006A0EC6" w:rsidRPr="0039339F" w:rsidTr="00025BF9">
        <w:trPr>
          <w:trHeight w:val="41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02 0 00 00000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4013,30</w:t>
            </w:r>
          </w:p>
        </w:tc>
      </w:tr>
      <w:tr w:rsidR="006A0EC6" w:rsidRPr="0039339F" w:rsidTr="00025BF9">
        <w:trPr>
          <w:trHeight w:val="13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Поддержка социально ориентированных некоммерческих организаций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330,00</w:t>
            </w:r>
          </w:p>
        </w:tc>
      </w:tr>
      <w:tr w:rsidR="006A0EC6" w:rsidRPr="0039339F" w:rsidTr="00025BF9">
        <w:trPr>
          <w:trHeight w:val="50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330,00</w:t>
            </w:r>
          </w:p>
        </w:tc>
      </w:tr>
      <w:tr w:rsidR="006A0EC6" w:rsidRPr="0039339F" w:rsidTr="00025BF9">
        <w:trPr>
          <w:trHeight w:val="35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поддержке социально ориентированных некоммерческих организаций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02 2 01 10160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330,00</w:t>
            </w:r>
          </w:p>
        </w:tc>
      </w:tr>
      <w:tr w:rsidR="006A0EC6" w:rsidRPr="0039339F" w:rsidTr="00025BF9">
        <w:trPr>
          <w:trHeight w:val="26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02 2 01 10160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330,00</w:t>
            </w:r>
          </w:p>
        </w:tc>
      </w:tr>
      <w:tr w:rsidR="006A0EC6" w:rsidRPr="0039339F" w:rsidTr="00025BF9">
        <w:trPr>
          <w:trHeight w:val="157"/>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жильем молодых семей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3683,30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Повышение качества жилищного обеспечения населения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3683,30</w:t>
            </w:r>
          </w:p>
        </w:tc>
      </w:tr>
      <w:tr w:rsidR="006A0EC6" w:rsidRPr="0039339F" w:rsidTr="00025BF9">
        <w:trPr>
          <w:trHeight w:val="13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мероприятий по обеспечению жильем молодых семей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L4970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3683,30</w:t>
            </w:r>
          </w:p>
        </w:tc>
      </w:tr>
      <w:tr w:rsidR="006A0EC6" w:rsidRPr="0039339F" w:rsidTr="00025BF9">
        <w:trPr>
          <w:trHeight w:val="21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Социальное обеспечение и иные выплаты населению (краевой бюджет)</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L4970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2210,00</w:t>
            </w:r>
          </w:p>
        </w:tc>
      </w:tr>
      <w:tr w:rsidR="006A0EC6" w:rsidRPr="0039339F" w:rsidTr="00025BF9">
        <w:trPr>
          <w:trHeight w:val="26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1.2.1.1.2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Социальное обеспечение и иные выплаты населению (местный бюджет)</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L4970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1473,30</w:t>
            </w:r>
          </w:p>
        </w:tc>
      </w:tr>
      <w:tr w:rsidR="006A0EC6" w:rsidRPr="0039339F" w:rsidTr="00025BF9">
        <w:trPr>
          <w:trHeight w:val="43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04 0 00 00000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22054,50</w:t>
            </w:r>
          </w:p>
        </w:tc>
      </w:tr>
      <w:tr w:rsidR="006A0EC6" w:rsidRPr="0039339F" w:rsidTr="00025BF9">
        <w:trPr>
          <w:trHeight w:val="13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безопасности дорожного движения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04 2 00 00000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025BF9">
        <w:trPr>
          <w:trHeight w:val="20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Поддержание надлежащего технического состояния автомобильных дорог общего пользования </w:t>
            </w:r>
            <w:r w:rsidRPr="0039339F">
              <w:rPr>
                <w:rFonts w:ascii="Arial" w:hAnsi="Arial" w:cs="Arial"/>
                <w:color w:val="000000"/>
                <w:sz w:val="16"/>
                <w:szCs w:val="16"/>
              </w:rPr>
              <w:lastRenderedPageBreak/>
              <w:t>местного значения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lastRenderedPageBreak/>
              <w:t>04 2 02 00000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025BF9">
        <w:trPr>
          <w:trHeight w:val="1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lastRenderedPageBreak/>
              <w:t>2.1.1.1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Содержание автомобильных дорог местного значения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04 2 02 10340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025BF9">
        <w:trPr>
          <w:trHeight w:val="20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04 2 02 10340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025BF9">
        <w:trPr>
          <w:trHeight w:val="23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04 4 00 00000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4191,60</w:t>
            </w:r>
          </w:p>
        </w:tc>
      </w:tr>
      <w:tr w:rsidR="006A0EC6" w:rsidRPr="0039339F" w:rsidTr="00025BF9">
        <w:trPr>
          <w:trHeight w:val="26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04 4 00 10350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4191,60</w:t>
            </w:r>
          </w:p>
        </w:tc>
      </w:tr>
      <w:tr w:rsidR="006A0EC6" w:rsidRPr="0039339F" w:rsidTr="00025BF9">
        <w:trPr>
          <w:trHeight w:val="18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04 4 00 10350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4191,60</w:t>
            </w:r>
          </w:p>
        </w:tc>
      </w:tr>
      <w:tr w:rsidR="006A0EC6" w:rsidRPr="0039339F" w:rsidTr="00025BF9">
        <w:trPr>
          <w:trHeight w:val="36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025BF9">
        <w:trPr>
          <w:trHeight w:val="4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Организация разработки градостроительной и землеустроительной документации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025BF9">
        <w:trPr>
          <w:trHeight w:val="40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подготовке градостроительной и землеустроительной документации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04 5 01 10380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025BF9">
        <w:trPr>
          <w:trHeight w:val="26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04 5 01 10380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025BF9">
        <w:trPr>
          <w:trHeight w:val="44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2.4</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04 6 00 00000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4877,90</w:t>
            </w:r>
          </w:p>
        </w:tc>
      </w:tr>
      <w:tr w:rsidR="006A0EC6" w:rsidRPr="0039339F" w:rsidTr="00025BF9">
        <w:trPr>
          <w:trHeight w:val="31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2.4.1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04 6 00 10020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4877,90</w:t>
            </w:r>
          </w:p>
        </w:tc>
      </w:tr>
      <w:tr w:rsidR="006A0EC6" w:rsidRPr="0039339F" w:rsidTr="00025BF9">
        <w:trPr>
          <w:trHeight w:val="34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2.4.1.1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04 6 00 10020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4877,90</w:t>
            </w:r>
          </w:p>
        </w:tc>
      </w:tr>
      <w:tr w:rsidR="006A0EC6" w:rsidRPr="0039339F" w:rsidTr="00025BF9">
        <w:trPr>
          <w:trHeight w:val="52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05 0 00 00000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127107,00</w:t>
            </w:r>
          </w:p>
        </w:tc>
      </w:tr>
      <w:tr w:rsidR="006A0EC6" w:rsidRPr="0039339F" w:rsidTr="00025BF9">
        <w:trPr>
          <w:trHeight w:val="21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Развитие водоснабжения и водоотведения населенных пунктов</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62233,30</w:t>
            </w:r>
          </w:p>
        </w:tc>
      </w:tr>
      <w:tr w:rsidR="006A0EC6" w:rsidRPr="0039339F" w:rsidTr="00025BF9">
        <w:trPr>
          <w:trHeight w:val="56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7446,80</w:t>
            </w:r>
          </w:p>
        </w:tc>
      </w:tr>
      <w:tr w:rsidR="006A0EC6" w:rsidRPr="0039339F" w:rsidTr="00025BF9">
        <w:trPr>
          <w:trHeight w:val="11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водоснабжению и водоотведению населенных пунктов</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05 1 01 10390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7446,80</w:t>
            </w:r>
          </w:p>
        </w:tc>
      </w:tr>
      <w:tr w:rsidR="006A0EC6" w:rsidRPr="0039339F" w:rsidTr="00025BF9">
        <w:trPr>
          <w:trHeight w:val="20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05 1 01 10390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6086,80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05 1 01 10390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1360,00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Федеральный проект "Чистая вода"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54786,50</w:t>
            </w:r>
          </w:p>
        </w:tc>
      </w:tr>
      <w:tr w:rsidR="006A0EC6" w:rsidRPr="0039339F" w:rsidTr="00025BF9">
        <w:trPr>
          <w:trHeight w:val="23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Строительство и реконструкция (модернизация) объектов питьевого водоснабжения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52430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54786,50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52430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52047,20</w:t>
            </w:r>
          </w:p>
        </w:tc>
      </w:tr>
      <w:tr w:rsidR="006A0EC6" w:rsidRPr="0039339F" w:rsidTr="00025BF9">
        <w:trPr>
          <w:trHeight w:val="3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3.1.2.1.2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52430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2739,30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Газификация населенных пунктов</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05 2 00 00000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5000,00</w:t>
            </w:r>
          </w:p>
        </w:tc>
      </w:tr>
      <w:tr w:rsidR="006A0EC6" w:rsidRPr="0039339F" w:rsidTr="00025BF9">
        <w:trPr>
          <w:trHeight w:val="6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газификации населенных пунктов</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05 2 00 10480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5000,00</w:t>
            </w:r>
          </w:p>
        </w:tc>
      </w:tr>
      <w:tr w:rsidR="006A0EC6" w:rsidRPr="0039339F" w:rsidTr="00025BF9">
        <w:trPr>
          <w:trHeight w:val="29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05 2 00 10480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Охрана  окружающей среды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025BF9">
        <w:trPr>
          <w:trHeight w:val="32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Поддержание надлежащего санитарного состояния на территории муниципального образования Новокубанский район</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охране окружающей среды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05 3 01 10400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025BF9">
        <w:trPr>
          <w:trHeight w:val="35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05 3 01 10400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3.4.</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Благоустройство территории поселения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18447,00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3.4.1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Уличное освещение</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12975,00</w:t>
            </w:r>
          </w:p>
        </w:tc>
      </w:tr>
      <w:tr w:rsidR="006A0EC6" w:rsidRPr="0039339F" w:rsidTr="00025BF9">
        <w:trPr>
          <w:trHeight w:val="23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3.4.1.1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благоустройству территории поселения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05 4 01 10410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12975,00</w:t>
            </w:r>
          </w:p>
        </w:tc>
      </w:tr>
      <w:tr w:rsidR="006A0EC6" w:rsidRPr="0039339F" w:rsidTr="00025BF9">
        <w:trPr>
          <w:trHeight w:val="13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3.4.1.1.1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05 4 01 10410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12975,00</w:t>
            </w:r>
          </w:p>
        </w:tc>
      </w:tr>
      <w:tr w:rsidR="006A0EC6" w:rsidRPr="0039339F" w:rsidTr="00025BF9">
        <w:trPr>
          <w:trHeight w:val="16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3.5</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мероприятия по благоустройству территории поселения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05 4 04 00000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5472,00</w:t>
            </w:r>
          </w:p>
        </w:tc>
      </w:tr>
      <w:tr w:rsidR="006A0EC6" w:rsidRPr="0039339F" w:rsidTr="00025BF9">
        <w:trPr>
          <w:trHeight w:val="11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3.5.1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благоустройству территории поселения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05 4 04 10410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5472,00</w:t>
            </w:r>
          </w:p>
        </w:tc>
      </w:tr>
      <w:tr w:rsidR="006A0EC6" w:rsidRPr="0039339F" w:rsidTr="00025BF9">
        <w:trPr>
          <w:trHeight w:val="34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3.5.1.1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05 4 04 10410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5472,00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Развитие систем электроснабжения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05 6 00 00000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160,00</w:t>
            </w:r>
          </w:p>
        </w:tc>
      </w:tr>
      <w:tr w:rsidR="006A0EC6" w:rsidRPr="0039339F" w:rsidTr="00025BF9">
        <w:trPr>
          <w:trHeight w:val="227"/>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развитию систем электроснабжения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05 6 00 10450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160,00</w:t>
            </w:r>
          </w:p>
        </w:tc>
      </w:tr>
      <w:tr w:rsidR="006A0EC6" w:rsidRPr="0039339F" w:rsidTr="00025BF9">
        <w:trPr>
          <w:trHeight w:val="13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05 6 00 10450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160,00</w:t>
            </w:r>
          </w:p>
        </w:tc>
      </w:tr>
      <w:tr w:rsidR="006A0EC6" w:rsidRPr="0039339F" w:rsidTr="00025BF9">
        <w:trPr>
          <w:trHeight w:val="42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38006,70</w:t>
            </w:r>
          </w:p>
        </w:tc>
      </w:tr>
      <w:tr w:rsidR="006A0EC6" w:rsidRPr="0039339F" w:rsidTr="00025BF9">
        <w:trPr>
          <w:trHeight w:val="13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мероприятия в области коммунального хозяйства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117,00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прочих мероприятий в области коммунального хозяйства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05 7 02 10520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117,00</w:t>
            </w:r>
          </w:p>
        </w:tc>
      </w:tr>
      <w:tr w:rsidR="006A0EC6" w:rsidRPr="0039339F" w:rsidTr="00025BF9">
        <w:trPr>
          <w:trHeight w:val="29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05 7 02 10520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117,00</w:t>
            </w:r>
          </w:p>
        </w:tc>
      </w:tr>
      <w:tr w:rsidR="006A0EC6" w:rsidRPr="0039339F" w:rsidTr="00025BF9">
        <w:trPr>
          <w:trHeight w:val="32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05 7 03 00000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37889,70</w:t>
            </w:r>
          </w:p>
        </w:tc>
      </w:tr>
      <w:tr w:rsidR="006A0EC6" w:rsidRPr="0039339F" w:rsidTr="00025BF9">
        <w:trPr>
          <w:trHeight w:val="23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05 7 03 00590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37889,70</w:t>
            </w:r>
          </w:p>
        </w:tc>
      </w:tr>
      <w:tr w:rsidR="006A0EC6" w:rsidRPr="0039339F" w:rsidTr="00025BF9">
        <w:trPr>
          <w:trHeight w:val="26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05 7 03 00590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37889,70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Модернизация систем теплоснабжения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025BF9">
        <w:trPr>
          <w:trHeight w:val="30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Модернизация объектов теплоснабжения, </w:t>
            </w:r>
            <w:proofErr w:type="gramStart"/>
            <w:r w:rsidRPr="0039339F">
              <w:rPr>
                <w:rFonts w:ascii="Arial" w:hAnsi="Arial" w:cs="Arial"/>
                <w:color w:val="000000"/>
                <w:sz w:val="16"/>
                <w:szCs w:val="16"/>
              </w:rPr>
              <w:t>находящийся</w:t>
            </w:r>
            <w:proofErr w:type="gramEnd"/>
            <w:r w:rsidRPr="0039339F">
              <w:rPr>
                <w:rFonts w:ascii="Arial" w:hAnsi="Arial" w:cs="Arial"/>
                <w:color w:val="000000"/>
                <w:sz w:val="16"/>
                <w:szCs w:val="16"/>
              </w:rPr>
              <w:t xml:space="preserve"> в муниципальной собственности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025BF9">
        <w:trPr>
          <w:trHeight w:val="2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05 8 01 01070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025BF9">
        <w:trPr>
          <w:trHeight w:val="247"/>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05 8 01 01070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025BF9">
        <w:trPr>
          <w:trHeight w:val="42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06 0 00 00000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7657,40</w:t>
            </w:r>
          </w:p>
        </w:tc>
      </w:tr>
      <w:tr w:rsidR="006A0EC6" w:rsidRPr="0039339F" w:rsidTr="00025BF9">
        <w:trPr>
          <w:trHeight w:val="27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lastRenderedPageBreak/>
              <w:t>4.1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Предупреждение и ликвидации ЧС, стихийных бедствий и их последствий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7114,40</w:t>
            </w:r>
          </w:p>
        </w:tc>
      </w:tr>
      <w:tr w:rsidR="006A0EC6" w:rsidRPr="0039339F" w:rsidTr="00025BF9">
        <w:trPr>
          <w:trHeight w:val="32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3243,60</w:t>
            </w:r>
          </w:p>
        </w:tc>
      </w:tr>
      <w:tr w:rsidR="006A0EC6" w:rsidRPr="0039339F" w:rsidTr="00025BF9">
        <w:trPr>
          <w:trHeight w:val="2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06 1 01 00590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3243,60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3243,60</w:t>
            </w:r>
          </w:p>
        </w:tc>
      </w:tr>
      <w:tr w:rsidR="006A0EC6" w:rsidRPr="0039339F" w:rsidTr="00025BF9">
        <w:trPr>
          <w:trHeight w:val="25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06 1 01 10130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120,00</w:t>
            </w:r>
          </w:p>
        </w:tc>
      </w:tr>
      <w:tr w:rsidR="006A0EC6" w:rsidRPr="0039339F" w:rsidTr="00025BF9">
        <w:trPr>
          <w:trHeight w:val="28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06 1 01 10130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120,00</w:t>
            </w:r>
          </w:p>
        </w:tc>
      </w:tr>
      <w:tr w:rsidR="006A0EC6" w:rsidRPr="0039339F" w:rsidTr="00025BF9">
        <w:trPr>
          <w:trHeight w:val="33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06 1 02 00000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3750,80</w:t>
            </w:r>
          </w:p>
        </w:tc>
      </w:tr>
      <w:tr w:rsidR="006A0EC6" w:rsidRPr="0039339F" w:rsidTr="00025BF9">
        <w:trPr>
          <w:trHeight w:val="34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06 1 02 00590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3750,80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4.2.1.1.1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06 1 02 00590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3750,80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4.4</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Пожарная безопасность</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543,00</w:t>
            </w:r>
          </w:p>
        </w:tc>
      </w:tr>
      <w:tr w:rsidR="006A0EC6" w:rsidRPr="0039339F" w:rsidTr="00025BF9">
        <w:trPr>
          <w:trHeight w:val="21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4.4.1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Повышение уровня пожарной безопасности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543,00</w:t>
            </w:r>
          </w:p>
        </w:tc>
      </w:tr>
      <w:tr w:rsidR="006A0EC6" w:rsidRPr="0039339F" w:rsidTr="00025BF9">
        <w:trPr>
          <w:trHeight w:val="11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4.4.1.1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обеспечению пожарной безопасности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06 2 01 10140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543,00</w:t>
            </w:r>
          </w:p>
        </w:tc>
      </w:tr>
      <w:tr w:rsidR="006A0EC6" w:rsidRPr="0039339F" w:rsidTr="00025BF9">
        <w:trPr>
          <w:trHeight w:val="33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4.4.1.1.1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06 2 01 10140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158,00</w:t>
            </w:r>
          </w:p>
        </w:tc>
      </w:tr>
      <w:tr w:rsidR="006A0EC6" w:rsidRPr="0039339F" w:rsidTr="00025BF9">
        <w:trPr>
          <w:trHeight w:val="24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4.4.1.1.1.1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06 2 01 10140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385,00</w:t>
            </w:r>
          </w:p>
        </w:tc>
      </w:tr>
      <w:tr w:rsidR="006A0EC6" w:rsidRPr="0039339F" w:rsidTr="00025BF9">
        <w:trPr>
          <w:trHeight w:val="27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07 0 00 00000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63537,80</w:t>
            </w:r>
          </w:p>
        </w:tc>
      </w:tr>
      <w:tr w:rsidR="006A0EC6" w:rsidRPr="0039339F" w:rsidTr="00025BF9">
        <w:trPr>
          <w:trHeight w:val="30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5695,70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5695,70</w:t>
            </w:r>
          </w:p>
        </w:tc>
      </w:tr>
      <w:tr w:rsidR="006A0EC6" w:rsidRPr="0039339F" w:rsidTr="00025BF9">
        <w:trPr>
          <w:trHeight w:val="28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5695,70</w:t>
            </w:r>
          </w:p>
        </w:tc>
      </w:tr>
      <w:tr w:rsidR="006A0EC6" w:rsidRPr="0039339F" w:rsidTr="00025BF9">
        <w:trPr>
          <w:trHeight w:val="76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4887,70</w:t>
            </w:r>
          </w:p>
        </w:tc>
      </w:tr>
      <w:tr w:rsidR="006A0EC6" w:rsidRPr="0039339F" w:rsidTr="00025BF9">
        <w:trPr>
          <w:trHeight w:val="26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5.1.1.1.2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801,00</w:t>
            </w:r>
          </w:p>
        </w:tc>
      </w:tr>
      <w:tr w:rsidR="006A0EC6" w:rsidRPr="0039339F" w:rsidTr="00025BF9">
        <w:trPr>
          <w:trHeight w:val="16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5.1.1.1.3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7,00</w:t>
            </w:r>
          </w:p>
        </w:tc>
      </w:tr>
      <w:tr w:rsidR="006A0EC6" w:rsidRPr="0039339F" w:rsidTr="00025BF9">
        <w:trPr>
          <w:trHeight w:val="38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Совершенствование деятельности муниципальных учреждений в отрасли "Культура" по предоставлению муниципальных услуг</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57842,10</w:t>
            </w:r>
          </w:p>
        </w:tc>
      </w:tr>
      <w:tr w:rsidR="006A0EC6" w:rsidRPr="0039339F" w:rsidTr="00025BF9">
        <w:trPr>
          <w:trHeight w:val="27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56449,80</w:t>
            </w:r>
          </w:p>
        </w:tc>
      </w:tr>
      <w:tr w:rsidR="006A0EC6" w:rsidRPr="0039339F" w:rsidTr="00025BF9">
        <w:trPr>
          <w:trHeight w:val="73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6125,00</w:t>
            </w:r>
          </w:p>
        </w:tc>
      </w:tr>
      <w:tr w:rsidR="006A0EC6" w:rsidRPr="0039339F" w:rsidTr="00025BF9">
        <w:trPr>
          <w:trHeight w:val="26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2801,00</w:t>
            </w:r>
          </w:p>
        </w:tc>
      </w:tr>
      <w:tr w:rsidR="006A0EC6" w:rsidRPr="0039339F" w:rsidTr="00025BF9">
        <w:trPr>
          <w:trHeight w:val="3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5.2.1.3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47508,80</w:t>
            </w:r>
          </w:p>
        </w:tc>
      </w:tr>
      <w:tr w:rsidR="006A0EC6" w:rsidRPr="0039339F" w:rsidTr="00025BF9">
        <w:trPr>
          <w:trHeight w:val="33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5.2.1.4</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15,00</w:t>
            </w:r>
          </w:p>
        </w:tc>
      </w:tr>
      <w:tr w:rsidR="006A0EC6" w:rsidRPr="0039339F" w:rsidTr="00025BF9">
        <w:trPr>
          <w:trHeight w:val="28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07 2 00 10230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025BF9">
        <w:trPr>
          <w:trHeight w:val="42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07 2 00 10230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025BF9">
        <w:trPr>
          <w:trHeight w:val="42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L4670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392,30</w:t>
            </w:r>
          </w:p>
        </w:tc>
      </w:tr>
      <w:tr w:rsidR="006A0EC6" w:rsidRPr="0039339F" w:rsidTr="00025BF9">
        <w:trPr>
          <w:trHeight w:val="41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 (краевой бюджет)</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L4670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372,60</w:t>
            </w:r>
          </w:p>
        </w:tc>
      </w:tr>
      <w:tr w:rsidR="006A0EC6" w:rsidRPr="0039339F" w:rsidTr="00025BF9">
        <w:trPr>
          <w:trHeight w:val="26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 (местный бюджет)</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L4670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19,70</w:t>
            </w:r>
          </w:p>
        </w:tc>
      </w:tr>
      <w:tr w:rsidR="006A0EC6" w:rsidRPr="0039339F" w:rsidTr="00025BF9">
        <w:trPr>
          <w:trHeight w:val="44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08 0 00 00000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1100,00</w:t>
            </w:r>
          </w:p>
        </w:tc>
      </w:tr>
      <w:tr w:rsidR="006A0EC6" w:rsidRPr="0039339F" w:rsidTr="00025BF9">
        <w:trPr>
          <w:trHeight w:val="42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1100,00</w:t>
            </w:r>
          </w:p>
        </w:tc>
      </w:tr>
      <w:tr w:rsidR="006A0EC6" w:rsidRPr="0039339F" w:rsidTr="00025BF9">
        <w:trPr>
          <w:trHeight w:val="27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1100,00</w:t>
            </w:r>
          </w:p>
        </w:tc>
      </w:tr>
      <w:tr w:rsidR="006A0EC6" w:rsidRPr="0039339F" w:rsidTr="00025BF9">
        <w:trPr>
          <w:trHeight w:val="18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в области спорта и физической культуры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08 1 01 10120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1100,00</w:t>
            </w:r>
          </w:p>
        </w:tc>
      </w:tr>
      <w:tr w:rsidR="006A0EC6" w:rsidRPr="0039339F" w:rsidTr="00025BF9">
        <w:trPr>
          <w:trHeight w:val="11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08 1 01 10120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1100,00</w:t>
            </w:r>
          </w:p>
        </w:tc>
      </w:tr>
      <w:tr w:rsidR="006A0EC6" w:rsidRPr="0039339F" w:rsidTr="00025BF9">
        <w:trPr>
          <w:trHeight w:val="31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09 0 00 00000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535,00</w:t>
            </w:r>
          </w:p>
        </w:tc>
      </w:tr>
      <w:tr w:rsidR="006A0EC6" w:rsidRPr="0039339F" w:rsidTr="00025BF9">
        <w:trPr>
          <w:trHeight w:val="19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Государственная поддержка малого и среднего предпринимательства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535,00</w:t>
            </w:r>
          </w:p>
        </w:tc>
      </w:tr>
      <w:tr w:rsidR="006A0EC6" w:rsidRPr="0039339F" w:rsidTr="00025BF9">
        <w:trPr>
          <w:trHeight w:val="11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Развитие малого и среднего предпринимательства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535,00</w:t>
            </w:r>
          </w:p>
        </w:tc>
      </w:tr>
      <w:tr w:rsidR="006A0EC6" w:rsidRPr="0039339F" w:rsidTr="00025BF9">
        <w:trPr>
          <w:trHeight w:val="21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09 1 01 00590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w:t>
            </w:r>
          </w:p>
        </w:tc>
      </w:tr>
      <w:tr w:rsidR="006A0EC6" w:rsidRPr="0039339F" w:rsidTr="00025BF9">
        <w:trPr>
          <w:trHeight w:val="9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Поддержка малого и среднего предпринимательства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09 1 01 10170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35,00</w:t>
            </w:r>
          </w:p>
        </w:tc>
      </w:tr>
      <w:tr w:rsidR="006A0EC6" w:rsidRPr="0039339F" w:rsidTr="00025BF9">
        <w:trPr>
          <w:trHeight w:val="3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09 1 01 10170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35,00</w:t>
            </w:r>
          </w:p>
        </w:tc>
      </w:tr>
      <w:tr w:rsidR="006A0EC6" w:rsidRPr="0039339F" w:rsidTr="00025BF9">
        <w:trPr>
          <w:trHeight w:val="50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8</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1770,00</w:t>
            </w:r>
          </w:p>
        </w:tc>
      </w:tr>
      <w:tr w:rsidR="006A0EC6" w:rsidRPr="0039339F" w:rsidTr="00025BF9">
        <w:trPr>
          <w:trHeight w:val="2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1770,00</w:t>
            </w:r>
          </w:p>
        </w:tc>
      </w:tr>
      <w:tr w:rsidR="006A0EC6" w:rsidRPr="0039339F" w:rsidTr="00025BF9">
        <w:trPr>
          <w:trHeight w:val="10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Проведение мероприятий в сфере реализации молодежной политики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770,00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в области молодежной политики</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11 1 01 10240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770,00</w:t>
            </w:r>
          </w:p>
        </w:tc>
      </w:tr>
      <w:tr w:rsidR="006A0EC6" w:rsidRPr="0039339F" w:rsidTr="00025BF9">
        <w:trPr>
          <w:trHeight w:val="12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lastRenderedPageBreak/>
              <w:t>8.1.1.1.1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11 1 01 10240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770,00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11 1 02 00000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025BF9">
        <w:trPr>
          <w:trHeight w:val="10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11 1 02 00590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11 1 02 00590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025BF9">
        <w:trPr>
          <w:trHeight w:val="4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12 0 00 00000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700,00</w:t>
            </w:r>
          </w:p>
        </w:tc>
      </w:tr>
      <w:tr w:rsidR="006A0EC6" w:rsidRPr="0039339F" w:rsidTr="00025BF9">
        <w:trPr>
          <w:trHeight w:val="41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700,00</w:t>
            </w:r>
          </w:p>
        </w:tc>
      </w:tr>
      <w:tr w:rsidR="006A0EC6" w:rsidRPr="0039339F" w:rsidTr="00025BF9">
        <w:trPr>
          <w:trHeight w:val="42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информационному обеспечению населения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12 1 01 10270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025BF9">
        <w:trPr>
          <w:trHeight w:val="36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12 1 01 10270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025BF9">
        <w:trPr>
          <w:trHeight w:val="25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12 1 02 00000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600,00</w:t>
            </w:r>
          </w:p>
        </w:tc>
      </w:tr>
      <w:tr w:rsidR="006A0EC6" w:rsidRPr="0039339F" w:rsidTr="00025BF9">
        <w:trPr>
          <w:trHeight w:val="16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информационному обеспечению населения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12 1 02 10270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600,00</w:t>
            </w:r>
          </w:p>
        </w:tc>
      </w:tr>
      <w:tr w:rsidR="006A0EC6" w:rsidRPr="0039339F" w:rsidTr="00025BF9">
        <w:trPr>
          <w:trHeight w:val="97"/>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12 1 02 10270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600,00</w:t>
            </w:r>
          </w:p>
        </w:tc>
      </w:tr>
      <w:tr w:rsidR="006A0EC6" w:rsidRPr="0039339F" w:rsidTr="00025BF9">
        <w:trPr>
          <w:trHeight w:val="14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Муниципальная программа "Формирование современной городской среды"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20 0 00 00000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4607,60</w:t>
            </w:r>
          </w:p>
        </w:tc>
      </w:tr>
      <w:tr w:rsidR="006A0EC6" w:rsidRPr="0039339F" w:rsidTr="00025BF9">
        <w:trPr>
          <w:trHeight w:val="30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4607,60</w:t>
            </w:r>
          </w:p>
        </w:tc>
      </w:tr>
      <w:tr w:rsidR="006A0EC6" w:rsidRPr="0039339F" w:rsidTr="00025BF9">
        <w:trPr>
          <w:trHeight w:val="31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формированию современной городской среды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20 1 00 05550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4607,60</w:t>
            </w:r>
          </w:p>
        </w:tc>
      </w:tr>
      <w:tr w:rsidR="006A0EC6" w:rsidRPr="0039339F" w:rsidTr="00025BF9">
        <w:trPr>
          <w:trHeight w:val="263"/>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20 1 00 05550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4607,60</w:t>
            </w:r>
          </w:p>
        </w:tc>
      </w:tr>
      <w:tr w:rsidR="006A0EC6" w:rsidRPr="0039339F" w:rsidTr="00025BF9">
        <w:trPr>
          <w:trHeight w:val="16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«Материально - техническое и программное обеспечение»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23 0 00 00000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990,00</w:t>
            </w:r>
          </w:p>
        </w:tc>
      </w:tr>
      <w:tr w:rsidR="006A0EC6" w:rsidRPr="0039339F" w:rsidTr="00025BF9">
        <w:trPr>
          <w:trHeight w:val="47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990,00</w:t>
            </w:r>
          </w:p>
        </w:tc>
      </w:tr>
      <w:tr w:rsidR="006A0EC6" w:rsidRPr="0039339F" w:rsidTr="00025BF9">
        <w:trPr>
          <w:trHeight w:val="32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материально-техническому и программному обеспечению</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23 1 00 10510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990,00</w:t>
            </w:r>
          </w:p>
        </w:tc>
      </w:tr>
      <w:tr w:rsidR="006A0EC6" w:rsidRPr="0039339F" w:rsidTr="00025BF9">
        <w:trPr>
          <w:trHeight w:val="23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23 1 00 10510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990,00</w:t>
            </w:r>
          </w:p>
        </w:tc>
      </w:tr>
      <w:tr w:rsidR="006A0EC6" w:rsidRPr="0039339F" w:rsidTr="00025BF9">
        <w:trPr>
          <w:trHeight w:val="28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50 0 00 00000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26446,60</w:t>
            </w:r>
          </w:p>
        </w:tc>
      </w:tr>
      <w:tr w:rsidR="006A0EC6" w:rsidRPr="0039339F" w:rsidTr="00025BF9">
        <w:trPr>
          <w:trHeight w:val="5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Высшее должностное лицо Новокубанского городского поселения Новокубанского района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1325,90</w:t>
            </w:r>
          </w:p>
        </w:tc>
      </w:tr>
      <w:tr w:rsidR="006A0EC6" w:rsidRPr="0039339F" w:rsidTr="00025BF9">
        <w:trPr>
          <w:trHeight w:val="11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функций органов местного самоуправления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50 1 00 00190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1325,90</w:t>
            </w:r>
          </w:p>
        </w:tc>
      </w:tr>
      <w:tr w:rsidR="006A0EC6" w:rsidRPr="0039339F" w:rsidTr="00025BF9">
        <w:trPr>
          <w:trHeight w:val="63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50 1 00 00190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1325,90</w:t>
            </w:r>
          </w:p>
        </w:tc>
      </w:tr>
      <w:tr w:rsidR="006A0EC6" w:rsidRPr="0039339F" w:rsidTr="00025BF9">
        <w:trPr>
          <w:trHeight w:val="28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Контрольно-счетная палата администрации муниципального образования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025BF9">
        <w:trPr>
          <w:trHeight w:val="19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12.2.1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контрольно-счетной палаты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50 2 02 00000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12.2.1.1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функций органов местного самоуправления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50 2 02 12190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025BF9">
        <w:trPr>
          <w:trHeight w:val="7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12.2.1.1.1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50 2 02 12190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025BF9">
        <w:trPr>
          <w:trHeight w:val="53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администрации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22494,30</w:t>
            </w:r>
          </w:p>
        </w:tc>
      </w:tr>
      <w:tr w:rsidR="006A0EC6" w:rsidRPr="0039339F" w:rsidTr="00025BF9">
        <w:trPr>
          <w:trHeight w:val="25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12.3.1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функций органов местного самоуправления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17503,20</w:t>
            </w:r>
          </w:p>
        </w:tc>
      </w:tr>
      <w:tr w:rsidR="006A0EC6" w:rsidRPr="0039339F" w:rsidTr="00025BF9">
        <w:trPr>
          <w:trHeight w:val="68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12.3.1.1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16120,60</w:t>
            </w:r>
          </w:p>
        </w:tc>
      </w:tr>
      <w:tr w:rsidR="006A0EC6" w:rsidRPr="0039339F" w:rsidTr="00025BF9">
        <w:trPr>
          <w:trHeight w:val="36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12.3.1.2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1247,60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12.3.1.3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135,00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обязательства администрации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2797,00</w:t>
            </w:r>
          </w:p>
        </w:tc>
      </w:tr>
      <w:tr w:rsidR="006A0EC6" w:rsidRPr="0039339F" w:rsidTr="00025BF9">
        <w:trPr>
          <w:trHeight w:val="19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1155,00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Социальное обеспечение и иные выплаты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972,00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670,00</w:t>
            </w:r>
          </w:p>
        </w:tc>
      </w:tr>
      <w:tr w:rsidR="006A0EC6" w:rsidRPr="0039339F" w:rsidTr="00025BF9">
        <w:trPr>
          <w:trHeight w:val="22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12.5</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Осуществление полномочий по внутреннему финансовому контролю поселений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50 5 00 11190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219,00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12.5.1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50 5 00 11190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219,00</w:t>
            </w:r>
          </w:p>
        </w:tc>
      </w:tr>
      <w:tr w:rsidR="006A0EC6" w:rsidRPr="0039339F" w:rsidTr="00025BF9">
        <w:trPr>
          <w:trHeight w:val="25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Осуществление полномочий по размещению муниципального заказа поселений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50 5 00 13190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0,00</w:t>
            </w:r>
          </w:p>
        </w:tc>
      </w:tr>
      <w:tr w:rsidR="006A0EC6" w:rsidRPr="0039339F" w:rsidTr="00025BF9">
        <w:trPr>
          <w:trHeight w:val="27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50 5 00 13190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0,00</w:t>
            </w:r>
          </w:p>
        </w:tc>
      </w:tr>
      <w:tr w:rsidR="006A0EC6" w:rsidRPr="0039339F" w:rsidTr="00025BF9">
        <w:trPr>
          <w:trHeight w:val="268"/>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12.7</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50 5 00 51180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1962,70</w:t>
            </w:r>
          </w:p>
        </w:tc>
      </w:tr>
      <w:tr w:rsidR="006A0EC6" w:rsidRPr="0039339F" w:rsidTr="00025BF9">
        <w:trPr>
          <w:trHeight w:val="59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12.7.1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50 5 00 51180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1929,80</w:t>
            </w:r>
          </w:p>
        </w:tc>
      </w:tr>
      <w:tr w:rsidR="006A0EC6" w:rsidRPr="0039339F" w:rsidTr="00025BF9">
        <w:trPr>
          <w:trHeight w:val="284"/>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12.7.2</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50 5 00 51180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32,90</w:t>
            </w:r>
          </w:p>
        </w:tc>
      </w:tr>
      <w:tr w:rsidR="006A0EC6" w:rsidRPr="0039339F" w:rsidTr="00025BF9">
        <w:trPr>
          <w:trHeight w:val="46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12.8</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50 5 00 60190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12,40</w:t>
            </w:r>
          </w:p>
        </w:tc>
      </w:tr>
      <w:tr w:rsidR="006A0EC6" w:rsidRPr="0039339F" w:rsidTr="00025BF9">
        <w:trPr>
          <w:trHeight w:val="312"/>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12.8.1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50 5 00 60190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12,40</w:t>
            </w:r>
          </w:p>
        </w:tc>
      </w:tr>
      <w:tr w:rsidR="006A0EC6" w:rsidRPr="0039339F" w:rsidTr="00025BF9">
        <w:trPr>
          <w:trHeight w:val="21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муниципальных функций администрации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025BF9">
        <w:trPr>
          <w:trHeight w:val="11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Финансовое обеспечение непредвиденных расходов</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50 7 01 00000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025BF9">
        <w:trPr>
          <w:trHeight w:val="199"/>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Резервный фонд администрации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50 7 01 10530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50 7 01 10530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025BF9">
        <w:trPr>
          <w:trHeight w:val="20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муниципальных функций администрации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025BF9">
        <w:trPr>
          <w:trHeight w:val="110"/>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прочих обязательств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50 7 02 00000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025BF9">
        <w:trPr>
          <w:trHeight w:val="18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обязательства муниципального образования</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50 7 02 10050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025BF9">
        <w:trPr>
          <w:trHeight w:val="131"/>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50 7 02 10050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025BF9">
        <w:trPr>
          <w:trHeight w:val="7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13.</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Обслуживание муниципального долга</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60 0 00 00000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560,00</w:t>
            </w:r>
          </w:p>
        </w:tc>
      </w:tr>
      <w:tr w:rsidR="006A0EC6" w:rsidRPr="0039339F" w:rsidTr="00025BF9">
        <w:trPr>
          <w:trHeight w:val="336"/>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Управление муниципальным долгом и муниципальными финансовыми активами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60 1 00 00000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560,00</w:t>
            </w:r>
          </w:p>
        </w:tc>
      </w:tr>
      <w:tr w:rsidR="006A0EC6" w:rsidRPr="0039339F" w:rsidTr="00025BF9">
        <w:trPr>
          <w:trHeight w:val="6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Процентные платежи по муниципальному долгу </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60 1 00 10060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560,00</w:t>
            </w:r>
          </w:p>
        </w:tc>
      </w:tr>
      <w:tr w:rsidR="006A0EC6" w:rsidRPr="0039339F" w:rsidTr="00025BF9">
        <w:trPr>
          <w:trHeight w:val="145"/>
        </w:trPr>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13.1.1.1</w:t>
            </w:r>
          </w:p>
        </w:tc>
        <w:tc>
          <w:tcPr>
            <w:tcW w:w="751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Обслуживание государственного (муниципального) долга</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60 1 00 10060</w:t>
            </w:r>
          </w:p>
        </w:tc>
        <w:tc>
          <w:tcPr>
            <w:tcW w:w="992"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700</w:t>
            </w:r>
          </w:p>
        </w:tc>
        <w:tc>
          <w:tcPr>
            <w:tcW w:w="851"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560,00</w:t>
            </w:r>
          </w:p>
        </w:tc>
      </w:tr>
      <w:tr w:rsidR="006A0EC6" w:rsidRPr="0039339F" w:rsidTr="00025BF9">
        <w:trPr>
          <w:trHeight w:val="245"/>
        </w:trPr>
        <w:tc>
          <w:tcPr>
            <w:tcW w:w="851" w:type="dxa"/>
            <w:tcBorders>
              <w:top w:val="single" w:sz="6" w:space="0" w:color="auto"/>
              <w:left w:val="single" w:sz="2" w:space="0" w:color="000000"/>
              <w:bottom w:val="single" w:sz="2" w:space="0" w:color="000000"/>
              <w:right w:val="single" w:sz="2" w:space="0" w:color="000000"/>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513" w:type="dxa"/>
            <w:tcBorders>
              <w:top w:val="single" w:sz="6" w:space="0" w:color="auto"/>
              <w:left w:val="single" w:sz="2" w:space="0" w:color="000000"/>
              <w:bottom w:val="single" w:sz="2" w:space="0" w:color="000000"/>
              <w:right w:val="single" w:sz="2" w:space="0" w:color="000000"/>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1276" w:type="dxa"/>
            <w:tcBorders>
              <w:top w:val="single" w:sz="6" w:space="0" w:color="auto"/>
              <w:left w:val="single" w:sz="2" w:space="0" w:color="000000"/>
              <w:bottom w:val="single" w:sz="2" w:space="0" w:color="000000"/>
              <w:right w:val="single" w:sz="2" w:space="0" w:color="000000"/>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992" w:type="dxa"/>
            <w:tcBorders>
              <w:top w:val="single" w:sz="6" w:space="0" w:color="auto"/>
              <w:left w:val="single" w:sz="2" w:space="0" w:color="000000"/>
              <w:bottom w:val="single" w:sz="2" w:space="0" w:color="000000"/>
              <w:right w:val="single" w:sz="2" w:space="0" w:color="000000"/>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851" w:type="dxa"/>
            <w:tcBorders>
              <w:top w:val="single" w:sz="6" w:space="0" w:color="auto"/>
              <w:left w:val="single" w:sz="2" w:space="0" w:color="000000"/>
              <w:bottom w:val="single" w:sz="2" w:space="0" w:color="000000"/>
              <w:right w:val="single" w:sz="2" w:space="0" w:color="000000"/>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w:t>
            </w:r>
          </w:p>
        </w:tc>
      </w:tr>
    </w:tbl>
    <w:p w:rsidR="006A0EC6" w:rsidRPr="0039339F" w:rsidRDefault="006A0EC6" w:rsidP="008D42A3">
      <w:pPr>
        <w:jc w:val="both"/>
        <w:rPr>
          <w:rFonts w:ascii="Arial" w:hAnsi="Arial" w:cs="Arial"/>
          <w:sz w:val="16"/>
          <w:szCs w:val="16"/>
        </w:rPr>
      </w:pPr>
    </w:p>
    <w:p w:rsidR="006A0EC6" w:rsidRPr="0039339F" w:rsidRDefault="006A0EC6" w:rsidP="008D42A3">
      <w:pPr>
        <w:jc w:val="both"/>
        <w:rPr>
          <w:rFonts w:ascii="Arial" w:hAnsi="Arial" w:cs="Arial"/>
          <w:sz w:val="16"/>
          <w:szCs w:val="16"/>
        </w:rPr>
      </w:pPr>
      <w:r w:rsidRPr="0039339F">
        <w:rPr>
          <w:rFonts w:ascii="Arial" w:hAnsi="Arial" w:cs="Arial"/>
          <w:sz w:val="16"/>
          <w:szCs w:val="16"/>
        </w:rPr>
        <w:t>Начальник финансово-экономического отдела</w:t>
      </w:r>
    </w:p>
    <w:p w:rsidR="006A0EC6" w:rsidRPr="0039339F" w:rsidRDefault="006A0EC6" w:rsidP="008D42A3">
      <w:pPr>
        <w:jc w:val="both"/>
        <w:rPr>
          <w:rFonts w:ascii="Arial" w:hAnsi="Arial" w:cs="Arial"/>
          <w:sz w:val="16"/>
          <w:szCs w:val="16"/>
        </w:rPr>
      </w:pPr>
      <w:r w:rsidRPr="0039339F">
        <w:rPr>
          <w:rFonts w:ascii="Arial" w:hAnsi="Arial" w:cs="Arial"/>
          <w:sz w:val="16"/>
          <w:szCs w:val="16"/>
        </w:rPr>
        <w:t>администрации Новокубанского городского поселения</w:t>
      </w:r>
    </w:p>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Новокубанского района                                                                 </w:t>
      </w:r>
      <w:proofErr w:type="spellStart"/>
      <w:r w:rsidRPr="0039339F">
        <w:rPr>
          <w:rFonts w:ascii="Arial" w:hAnsi="Arial" w:cs="Arial"/>
          <w:sz w:val="16"/>
          <w:szCs w:val="16"/>
        </w:rPr>
        <w:t>О.А.Орешкина</w:t>
      </w:r>
      <w:proofErr w:type="spellEnd"/>
    </w:p>
    <w:p w:rsidR="006A0EC6" w:rsidRPr="0039339F" w:rsidRDefault="006A0EC6" w:rsidP="008D42A3">
      <w:pPr>
        <w:jc w:val="both"/>
        <w:rPr>
          <w:rFonts w:ascii="Arial" w:hAnsi="Arial" w:cs="Arial"/>
          <w:sz w:val="16"/>
          <w:szCs w:val="16"/>
        </w:rPr>
      </w:pPr>
    </w:p>
    <w:p w:rsidR="001A5AE2" w:rsidRPr="0039339F" w:rsidRDefault="001A5AE2" w:rsidP="008D42A3">
      <w:pPr>
        <w:jc w:val="both"/>
        <w:rPr>
          <w:rFonts w:ascii="Arial" w:hAnsi="Arial" w:cs="Arial"/>
          <w:sz w:val="16"/>
          <w:szCs w:val="16"/>
        </w:rPr>
      </w:pP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Приложение № 3</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 xml:space="preserve">к решению Совета Новокубанского </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городского поселения</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Новокубанского района</w:t>
      </w:r>
    </w:p>
    <w:p w:rsidR="006A0EC6" w:rsidRPr="0039339F" w:rsidRDefault="000D1274" w:rsidP="008D42A3">
      <w:pPr>
        <w:ind w:firstLine="6237"/>
        <w:jc w:val="both"/>
        <w:rPr>
          <w:rFonts w:ascii="Arial" w:hAnsi="Arial" w:cs="Arial"/>
          <w:sz w:val="16"/>
          <w:szCs w:val="16"/>
        </w:rPr>
      </w:pPr>
      <w:r w:rsidRPr="0039339F">
        <w:rPr>
          <w:rFonts w:ascii="Arial" w:hAnsi="Arial" w:cs="Arial"/>
          <w:sz w:val="16"/>
          <w:szCs w:val="16"/>
        </w:rPr>
        <w:t xml:space="preserve"> от</w:t>
      </w:r>
      <w:r w:rsidR="006A0EC6" w:rsidRPr="0039339F">
        <w:rPr>
          <w:rFonts w:ascii="Arial" w:hAnsi="Arial" w:cs="Arial"/>
          <w:sz w:val="16"/>
          <w:szCs w:val="16"/>
        </w:rPr>
        <w:t xml:space="preserve"> </w:t>
      </w:r>
      <w:r w:rsidRPr="0039339F">
        <w:rPr>
          <w:rFonts w:ascii="Arial" w:hAnsi="Arial" w:cs="Arial"/>
          <w:sz w:val="16"/>
          <w:szCs w:val="16"/>
        </w:rPr>
        <w:t>19.02.2021г. № 218</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"Приложение № 7</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 xml:space="preserve">к решению Совета Новокубанского </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городского поселения</w:t>
      </w:r>
    </w:p>
    <w:p w:rsidR="006A0EC6" w:rsidRPr="0039339F" w:rsidRDefault="006A0EC6" w:rsidP="008D42A3">
      <w:pPr>
        <w:ind w:firstLine="6237"/>
        <w:jc w:val="both"/>
        <w:rPr>
          <w:rFonts w:ascii="Arial" w:hAnsi="Arial" w:cs="Arial"/>
          <w:sz w:val="16"/>
          <w:szCs w:val="16"/>
        </w:rPr>
      </w:pPr>
      <w:r w:rsidRPr="0039339F">
        <w:rPr>
          <w:rFonts w:ascii="Arial" w:hAnsi="Arial" w:cs="Arial"/>
          <w:sz w:val="16"/>
          <w:szCs w:val="16"/>
        </w:rPr>
        <w:t>Новокубанского района</w:t>
      </w:r>
    </w:p>
    <w:p w:rsidR="006A0EC6" w:rsidRPr="0039339F" w:rsidRDefault="000D1274" w:rsidP="008D42A3">
      <w:pPr>
        <w:ind w:firstLine="6237"/>
        <w:jc w:val="both"/>
        <w:rPr>
          <w:rFonts w:ascii="Arial" w:hAnsi="Arial" w:cs="Arial"/>
          <w:sz w:val="16"/>
          <w:szCs w:val="16"/>
        </w:rPr>
      </w:pPr>
      <w:r w:rsidRPr="0039339F">
        <w:rPr>
          <w:rFonts w:ascii="Arial" w:hAnsi="Arial" w:cs="Arial"/>
          <w:sz w:val="16"/>
          <w:szCs w:val="16"/>
        </w:rPr>
        <w:t xml:space="preserve">  О</w:t>
      </w:r>
      <w:r w:rsidR="006A0EC6" w:rsidRPr="0039339F">
        <w:rPr>
          <w:rFonts w:ascii="Arial" w:hAnsi="Arial" w:cs="Arial"/>
          <w:sz w:val="16"/>
          <w:szCs w:val="16"/>
        </w:rPr>
        <w:t>т 20.11.2020 г. № 172</w:t>
      </w:r>
    </w:p>
    <w:p w:rsidR="006A0EC6" w:rsidRPr="0039339F" w:rsidRDefault="006A0EC6" w:rsidP="00F86603">
      <w:pPr>
        <w:jc w:val="center"/>
        <w:rPr>
          <w:rFonts w:ascii="Arial" w:hAnsi="Arial" w:cs="Arial"/>
          <w:b/>
          <w:bCs/>
          <w:sz w:val="16"/>
          <w:szCs w:val="16"/>
        </w:rPr>
      </w:pPr>
      <w:r w:rsidRPr="0039339F">
        <w:rPr>
          <w:rFonts w:ascii="Arial" w:hAnsi="Arial" w:cs="Arial"/>
          <w:b/>
          <w:bCs/>
          <w:sz w:val="16"/>
          <w:szCs w:val="16"/>
        </w:rPr>
        <w:t>Ведомственная структура расходов бюджета</w:t>
      </w:r>
    </w:p>
    <w:p w:rsidR="006A0EC6" w:rsidRPr="0039339F" w:rsidRDefault="006A0EC6" w:rsidP="00F86603">
      <w:pPr>
        <w:jc w:val="center"/>
        <w:rPr>
          <w:rFonts w:ascii="Arial" w:hAnsi="Arial" w:cs="Arial"/>
          <w:b/>
          <w:bCs/>
          <w:sz w:val="16"/>
          <w:szCs w:val="16"/>
        </w:rPr>
      </w:pPr>
      <w:r w:rsidRPr="0039339F">
        <w:rPr>
          <w:rFonts w:ascii="Arial" w:hAnsi="Arial" w:cs="Arial"/>
          <w:b/>
          <w:bCs/>
          <w:sz w:val="16"/>
          <w:szCs w:val="16"/>
        </w:rPr>
        <w:t>Новокубанского городского поселения Новокубанского  района на 2021 год</w:t>
      </w:r>
    </w:p>
    <w:tbl>
      <w:tblPr>
        <w:tblW w:w="12192" w:type="dxa"/>
        <w:tblInd w:w="-254" w:type="dxa"/>
        <w:tblLayout w:type="fixed"/>
        <w:tblCellMar>
          <w:left w:w="30" w:type="dxa"/>
          <w:right w:w="30" w:type="dxa"/>
        </w:tblCellMar>
        <w:tblLook w:val="0000" w:firstRow="0" w:lastRow="0" w:firstColumn="0" w:lastColumn="0" w:noHBand="0" w:noVBand="0"/>
      </w:tblPr>
      <w:tblGrid>
        <w:gridCol w:w="993"/>
        <w:gridCol w:w="5387"/>
        <w:gridCol w:w="567"/>
        <w:gridCol w:w="425"/>
        <w:gridCol w:w="567"/>
        <w:gridCol w:w="2126"/>
        <w:gridCol w:w="142"/>
        <w:gridCol w:w="709"/>
        <w:gridCol w:w="1276"/>
      </w:tblGrid>
      <w:tr w:rsidR="006A0EC6" w:rsidRPr="0039339F" w:rsidTr="00FD6C96">
        <w:trPr>
          <w:trHeight w:val="245"/>
        </w:trPr>
        <w:tc>
          <w:tcPr>
            <w:tcW w:w="993" w:type="dxa"/>
            <w:tcBorders>
              <w:top w:val="single" w:sz="12" w:space="0" w:color="auto"/>
              <w:left w:val="single" w:sz="12"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12" w:space="0" w:color="auto"/>
              <w:left w:val="single" w:sz="6"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Наименование</w:t>
            </w:r>
          </w:p>
        </w:tc>
        <w:tc>
          <w:tcPr>
            <w:tcW w:w="567" w:type="dxa"/>
            <w:tcBorders>
              <w:top w:val="single" w:sz="12" w:space="0" w:color="auto"/>
              <w:left w:val="single" w:sz="6"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Вед</w:t>
            </w:r>
          </w:p>
        </w:tc>
        <w:tc>
          <w:tcPr>
            <w:tcW w:w="425" w:type="dxa"/>
            <w:tcBorders>
              <w:top w:val="single" w:sz="12" w:space="0" w:color="auto"/>
              <w:left w:val="single" w:sz="6"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roofErr w:type="spellStart"/>
            <w:r w:rsidRPr="0039339F">
              <w:rPr>
                <w:rFonts w:ascii="Arial" w:hAnsi="Arial" w:cs="Arial"/>
                <w:color w:val="000000"/>
                <w:sz w:val="16"/>
                <w:szCs w:val="16"/>
              </w:rPr>
              <w:t>Рз</w:t>
            </w:r>
            <w:proofErr w:type="spellEnd"/>
          </w:p>
        </w:tc>
        <w:tc>
          <w:tcPr>
            <w:tcW w:w="567" w:type="dxa"/>
            <w:tcBorders>
              <w:top w:val="single" w:sz="12" w:space="0" w:color="auto"/>
              <w:left w:val="single" w:sz="6"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roofErr w:type="gramStart"/>
            <w:r w:rsidRPr="0039339F">
              <w:rPr>
                <w:rFonts w:ascii="Arial" w:hAnsi="Arial" w:cs="Arial"/>
                <w:color w:val="000000"/>
                <w:sz w:val="16"/>
                <w:szCs w:val="16"/>
              </w:rPr>
              <w:t>ПР</w:t>
            </w:r>
            <w:proofErr w:type="gramEnd"/>
          </w:p>
        </w:tc>
        <w:tc>
          <w:tcPr>
            <w:tcW w:w="2126" w:type="dxa"/>
            <w:tcBorders>
              <w:top w:val="single" w:sz="12" w:space="0" w:color="auto"/>
              <w:left w:val="single" w:sz="6"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ЦСР</w:t>
            </w:r>
          </w:p>
        </w:tc>
        <w:tc>
          <w:tcPr>
            <w:tcW w:w="851" w:type="dxa"/>
            <w:gridSpan w:val="2"/>
            <w:tcBorders>
              <w:top w:val="single" w:sz="12" w:space="0" w:color="auto"/>
              <w:left w:val="single" w:sz="6"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ВР</w:t>
            </w:r>
          </w:p>
        </w:tc>
        <w:tc>
          <w:tcPr>
            <w:tcW w:w="1276" w:type="dxa"/>
            <w:tcBorders>
              <w:top w:val="single" w:sz="12" w:space="0" w:color="auto"/>
              <w:left w:val="single" w:sz="6" w:space="0" w:color="auto"/>
              <w:bottom w:val="nil"/>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Сумма </w:t>
            </w:r>
          </w:p>
        </w:tc>
      </w:tr>
      <w:tr w:rsidR="006A0EC6" w:rsidRPr="0039339F" w:rsidTr="00FD6C96">
        <w:trPr>
          <w:trHeight w:val="264"/>
        </w:trPr>
        <w:tc>
          <w:tcPr>
            <w:tcW w:w="993" w:type="dxa"/>
            <w:tcBorders>
              <w:top w:val="nil"/>
              <w:left w:val="single" w:sz="12"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nil"/>
              <w:left w:val="single" w:sz="6"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67" w:type="dxa"/>
            <w:tcBorders>
              <w:top w:val="nil"/>
              <w:left w:val="single" w:sz="6"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425" w:type="dxa"/>
            <w:tcBorders>
              <w:top w:val="nil"/>
              <w:left w:val="single" w:sz="6"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67" w:type="dxa"/>
            <w:tcBorders>
              <w:top w:val="nil"/>
              <w:left w:val="single" w:sz="6"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2126" w:type="dxa"/>
            <w:tcBorders>
              <w:top w:val="nil"/>
              <w:left w:val="single" w:sz="6"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851" w:type="dxa"/>
            <w:gridSpan w:val="2"/>
            <w:tcBorders>
              <w:top w:val="nil"/>
              <w:left w:val="single" w:sz="6"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1276" w:type="dxa"/>
            <w:tcBorders>
              <w:top w:val="nil"/>
              <w:left w:val="single" w:sz="6" w:space="0" w:color="auto"/>
              <w:bottom w:val="single" w:sz="12"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r>
      <w:tr w:rsidR="006A0EC6" w:rsidRPr="0039339F" w:rsidTr="00FD6C96">
        <w:trPr>
          <w:trHeight w:val="245"/>
        </w:trPr>
        <w:tc>
          <w:tcPr>
            <w:tcW w:w="993" w:type="dxa"/>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w:t>
            </w:r>
          </w:p>
        </w:tc>
        <w:tc>
          <w:tcPr>
            <w:tcW w:w="5387" w:type="dxa"/>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w:t>
            </w:r>
          </w:p>
        </w:tc>
        <w:tc>
          <w:tcPr>
            <w:tcW w:w="425" w:type="dxa"/>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w:t>
            </w:r>
          </w:p>
        </w:tc>
        <w:tc>
          <w:tcPr>
            <w:tcW w:w="567" w:type="dxa"/>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w:t>
            </w:r>
          </w:p>
        </w:tc>
        <w:tc>
          <w:tcPr>
            <w:tcW w:w="2126" w:type="dxa"/>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w:t>
            </w:r>
          </w:p>
        </w:tc>
        <w:tc>
          <w:tcPr>
            <w:tcW w:w="851" w:type="dxa"/>
            <w:gridSpan w:val="2"/>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w:t>
            </w:r>
          </w:p>
        </w:tc>
        <w:tc>
          <w:tcPr>
            <w:tcW w:w="1276" w:type="dxa"/>
            <w:tcBorders>
              <w:top w:val="single" w:sz="12"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8</w:t>
            </w:r>
          </w:p>
        </w:tc>
      </w:tr>
      <w:tr w:rsidR="006A0EC6" w:rsidRPr="0039339F" w:rsidTr="00FD6C96">
        <w:trPr>
          <w:trHeight w:val="27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Всего:</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261079,20</w:t>
            </w:r>
          </w:p>
        </w:tc>
      </w:tr>
      <w:tr w:rsidR="006A0EC6" w:rsidRPr="0039339F" w:rsidTr="00FD6C96">
        <w:trPr>
          <w:trHeight w:val="50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Совет Новокубанского городского поселения Новокубанского района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226,40</w:t>
            </w:r>
          </w:p>
        </w:tc>
      </w:tr>
      <w:tr w:rsidR="006A0EC6" w:rsidRPr="0039339F" w:rsidTr="00FD6C96">
        <w:trPr>
          <w:trHeight w:val="55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06</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226,40</w:t>
            </w:r>
          </w:p>
        </w:tc>
      </w:tr>
      <w:tr w:rsidR="006A0EC6" w:rsidRPr="0039339F" w:rsidTr="00FD6C96">
        <w:trPr>
          <w:trHeight w:val="40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FD6C96">
        <w:trPr>
          <w:trHeight w:val="25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Контрольно-счетная палата администрации муниципального образования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FD6C96">
        <w:trPr>
          <w:trHeight w:val="14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контрольно-счетной палаты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FD6C96">
        <w:trPr>
          <w:trHeight w:val="23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50 2 02 12190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FD6C96">
        <w:trPr>
          <w:trHeight w:val="12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50 2 02 12190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226,40</w:t>
            </w:r>
          </w:p>
        </w:tc>
      </w:tr>
      <w:tr w:rsidR="006A0EC6" w:rsidRPr="0039339F" w:rsidTr="00FD6C96">
        <w:trPr>
          <w:trHeight w:val="21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Администрация Новокубанского городского поселения Новокубанского района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260852,80</w:t>
            </w:r>
          </w:p>
        </w:tc>
      </w:tr>
      <w:tr w:rsidR="006A0EC6" w:rsidRPr="0039339F" w:rsidTr="00FD6C96">
        <w:trPr>
          <w:trHeight w:val="27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30825,40</w:t>
            </w:r>
          </w:p>
        </w:tc>
      </w:tr>
      <w:tr w:rsidR="006A0EC6" w:rsidRPr="0039339F" w:rsidTr="00FD6C96">
        <w:trPr>
          <w:trHeight w:val="52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Функционирование высшего должностного лица </w:t>
            </w:r>
            <w:proofErr w:type="spellStart"/>
            <w:r w:rsidRPr="0039339F">
              <w:rPr>
                <w:rFonts w:ascii="Arial" w:hAnsi="Arial" w:cs="Arial"/>
                <w:b/>
                <w:bCs/>
                <w:color w:val="000000"/>
                <w:sz w:val="16"/>
                <w:szCs w:val="16"/>
              </w:rPr>
              <w:t>субьекта</w:t>
            </w:r>
            <w:proofErr w:type="spellEnd"/>
            <w:r w:rsidRPr="0039339F">
              <w:rPr>
                <w:rFonts w:ascii="Arial" w:hAnsi="Arial" w:cs="Arial"/>
                <w:b/>
                <w:bCs/>
                <w:color w:val="000000"/>
                <w:sz w:val="16"/>
                <w:szCs w:val="16"/>
              </w:rPr>
              <w:t xml:space="preserve">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1325,90</w:t>
            </w:r>
          </w:p>
        </w:tc>
      </w:tr>
      <w:tr w:rsidR="006A0EC6" w:rsidRPr="0039339F" w:rsidTr="00FD6C96">
        <w:trPr>
          <w:trHeight w:val="50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1325,90</w:t>
            </w:r>
          </w:p>
        </w:tc>
      </w:tr>
      <w:tr w:rsidR="006A0EC6" w:rsidRPr="0039339F" w:rsidTr="00FD6C96">
        <w:trPr>
          <w:trHeight w:val="7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Высшее должностное лицо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1325,90</w:t>
            </w:r>
          </w:p>
        </w:tc>
      </w:tr>
      <w:tr w:rsidR="006A0EC6" w:rsidRPr="0039339F" w:rsidTr="00FD6C96">
        <w:trPr>
          <w:trHeight w:val="30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50 1 00 00190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1325,90</w:t>
            </w:r>
          </w:p>
        </w:tc>
      </w:tr>
      <w:tr w:rsidR="006A0EC6" w:rsidRPr="0039339F" w:rsidTr="00FD6C96">
        <w:trPr>
          <w:trHeight w:val="90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50 1 00 00190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1325,90</w:t>
            </w:r>
          </w:p>
        </w:tc>
      </w:tr>
      <w:tr w:rsidR="006A0EC6" w:rsidRPr="0039339F" w:rsidTr="00FD6C96">
        <w:trPr>
          <w:trHeight w:val="67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17734,60</w:t>
            </w:r>
          </w:p>
        </w:tc>
      </w:tr>
      <w:tr w:rsidR="006A0EC6" w:rsidRPr="0039339F" w:rsidTr="00FD6C96">
        <w:trPr>
          <w:trHeight w:val="46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17734,60</w:t>
            </w:r>
          </w:p>
        </w:tc>
      </w:tr>
      <w:tr w:rsidR="006A0EC6" w:rsidRPr="0039339F" w:rsidTr="00FD6C96">
        <w:trPr>
          <w:trHeight w:val="31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17734,60</w:t>
            </w:r>
          </w:p>
        </w:tc>
      </w:tr>
      <w:tr w:rsidR="006A0EC6" w:rsidRPr="0039339F" w:rsidTr="00FD6C96">
        <w:trPr>
          <w:trHeight w:val="36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17503,20</w:t>
            </w:r>
          </w:p>
        </w:tc>
      </w:tr>
      <w:tr w:rsidR="006A0EC6" w:rsidRPr="0039339F" w:rsidTr="00FD6C96">
        <w:trPr>
          <w:trHeight w:val="82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16120,60</w:t>
            </w:r>
          </w:p>
        </w:tc>
      </w:tr>
      <w:tr w:rsidR="006A0EC6" w:rsidRPr="0039339F" w:rsidTr="00FD6C96">
        <w:trPr>
          <w:trHeight w:val="18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2.1.2.1.1.1.2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1247,60</w:t>
            </w:r>
          </w:p>
        </w:tc>
      </w:tr>
      <w:tr w:rsidR="006A0EC6" w:rsidRPr="0039339F" w:rsidTr="00FD6C96">
        <w:trPr>
          <w:trHeight w:val="24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2.1.2.1.1.1.3</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50 5 00 00190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135,00</w:t>
            </w:r>
          </w:p>
        </w:tc>
      </w:tr>
      <w:tr w:rsidR="006A0EC6" w:rsidRPr="0039339F" w:rsidTr="00FD6C96">
        <w:trPr>
          <w:trHeight w:val="38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Осуществление полномочий по внутреннему финансовому контролю поселений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50 5 00 11190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219,00</w:t>
            </w:r>
          </w:p>
        </w:tc>
      </w:tr>
      <w:tr w:rsidR="006A0EC6" w:rsidRPr="0039339F" w:rsidTr="00FD6C96">
        <w:trPr>
          <w:trHeight w:val="24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50 5 00 11190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219,00</w:t>
            </w:r>
          </w:p>
        </w:tc>
      </w:tr>
      <w:tr w:rsidR="006A0EC6" w:rsidRPr="0039339F" w:rsidTr="00FD6C96">
        <w:trPr>
          <w:trHeight w:val="41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2.1.2.2.1.1.2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Осуществление отдельных полномочий по образованию и организации деятельности административных комиссий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50 5 00 60190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12,40</w:t>
            </w:r>
          </w:p>
        </w:tc>
      </w:tr>
      <w:tr w:rsidR="006A0EC6" w:rsidRPr="0039339F" w:rsidTr="00FD6C96">
        <w:trPr>
          <w:trHeight w:val="29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lastRenderedPageBreak/>
              <w:t>2.1.2.2.1.1.2.1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50 5 00 60190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12,40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2.1.4</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100,00</w:t>
            </w:r>
          </w:p>
        </w:tc>
      </w:tr>
      <w:tr w:rsidR="006A0EC6" w:rsidRPr="0039339F" w:rsidTr="00FD6C96">
        <w:trPr>
          <w:trHeight w:val="5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2.1.4.1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991</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28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2.1.4.1.1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муниципальных функций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11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2.1.4.1.1.1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Финансовое обеспечение непредвиденных расходов</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49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2.1.4.1.1.1.1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Резервный фонд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50 7 01 10530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27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2.1.4.1.1.1.1.1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50 7 01 10530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10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2.1.5</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 </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11664,90</w:t>
            </w:r>
          </w:p>
        </w:tc>
      </w:tr>
      <w:tr w:rsidR="006A0EC6" w:rsidRPr="0039339F" w:rsidTr="00FD6C96">
        <w:trPr>
          <w:trHeight w:val="74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4877,90</w:t>
            </w:r>
          </w:p>
        </w:tc>
      </w:tr>
      <w:tr w:rsidR="006A0EC6" w:rsidRPr="0039339F" w:rsidTr="00FD6C96">
        <w:trPr>
          <w:trHeight w:val="567"/>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04 6 00 00000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4877,90</w:t>
            </w:r>
          </w:p>
        </w:tc>
      </w:tr>
      <w:tr w:rsidR="006A0EC6" w:rsidRPr="0039339F" w:rsidTr="00FD6C96">
        <w:trPr>
          <w:trHeight w:val="5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04 6 00 10020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4877,90</w:t>
            </w:r>
          </w:p>
        </w:tc>
      </w:tr>
      <w:tr w:rsidR="006A0EC6" w:rsidRPr="0039339F" w:rsidTr="00FD6C96">
        <w:trPr>
          <w:trHeight w:val="23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04 6 00 10020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4877,90</w:t>
            </w:r>
          </w:p>
        </w:tc>
      </w:tr>
      <w:tr w:rsidR="006A0EC6" w:rsidRPr="0039339F" w:rsidTr="00FD6C96">
        <w:trPr>
          <w:trHeight w:val="54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700,00</w:t>
            </w:r>
          </w:p>
        </w:tc>
      </w:tr>
      <w:tr w:rsidR="006A0EC6" w:rsidRPr="0039339F" w:rsidTr="00FD6C96">
        <w:trPr>
          <w:trHeight w:val="54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700,00</w:t>
            </w:r>
          </w:p>
        </w:tc>
      </w:tr>
      <w:tr w:rsidR="006A0EC6" w:rsidRPr="0039339F" w:rsidTr="00FD6C96">
        <w:trPr>
          <w:trHeight w:val="41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26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информационному обеспечению населения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12 1 01 10270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31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12 1 01 10270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34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600,00</w:t>
            </w:r>
          </w:p>
        </w:tc>
      </w:tr>
      <w:tr w:rsidR="006A0EC6" w:rsidRPr="0039339F" w:rsidTr="00FD6C96">
        <w:trPr>
          <w:trHeight w:val="33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информационному обеспечению населения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12 1 02 10270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600,00</w:t>
            </w:r>
          </w:p>
        </w:tc>
      </w:tr>
      <w:tr w:rsidR="006A0EC6" w:rsidRPr="0039339F" w:rsidTr="00FD6C96">
        <w:trPr>
          <w:trHeight w:val="25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12 1 02 10270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600,00</w:t>
            </w:r>
          </w:p>
        </w:tc>
      </w:tr>
      <w:tr w:rsidR="006A0EC6" w:rsidRPr="0039339F" w:rsidTr="00FD6C96">
        <w:trPr>
          <w:trHeight w:val="43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990,00</w:t>
            </w:r>
          </w:p>
        </w:tc>
      </w:tr>
      <w:tr w:rsidR="006A0EC6" w:rsidRPr="0039339F" w:rsidTr="00FD6C96">
        <w:trPr>
          <w:trHeight w:val="71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990,00</w:t>
            </w:r>
          </w:p>
        </w:tc>
      </w:tr>
      <w:tr w:rsidR="006A0EC6" w:rsidRPr="0039339F" w:rsidTr="00FD6C96">
        <w:trPr>
          <w:trHeight w:val="24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материально-техническому и программному обеспечению</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23 1 00 10510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990,00</w:t>
            </w:r>
          </w:p>
        </w:tc>
      </w:tr>
      <w:tr w:rsidR="006A0EC6" w:rsidRPr="0039339F" w:rsidTr="00FD6C96">
        <w:trPr>
          <w:trHeight w:val="27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23 1 00 10510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990,00</w:t>
            </w:r>
          </w:p>
        </w:tc>
      </w:tr>
      <w:tr w:rsidR="006A0EC6" w:rsidRPr="0039339F" w:rsidTr="00FD6C96">
        <w:trPr>
          <w:trHeight w:val="4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5097,00</w:t>
            </w:r>
          </w:p>
        </w:tc>
      </w:tr>
      <w:tr w:rsidR="006A0EC6" w:rsidRPr="0039339F" w:rsidTr="00FD6C96">
        <w:trPr>
          <w:trHeight w:val="18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2797,00</w:t>
            </w:r>
          </w:p>
        </w:tc>
      </w:tr>
      <w:tr w:rsidR="006A0EC6" w:rsidRPr="0039339F" w:rsidTr="00FD6C96">
        <w:trPr>
          <w:trHeight w:val="2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обязательства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2797,00</w:t>
            </w:r>
          </w:p>
        </w:tc>
      </w:tr>
      <w:tr w:rsidR="006A0EC6" w:rsidRPr="0039339F" w:rsidTr="00FD6C96">
        <w:trPr>
          <w:trHeight w:val="41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1155,00</w:t>
            </w:r>
          </w:p>
        </w:tc>
      </w:tr>
      <w:tr w:rsidR="006A0EC6" w:rsidRPr="0039339F" w:rsidTr="00FD6C96">
        <w:trPr>
          <w:trHeight w:val="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972,00</w:t>
            </w:r>
          </w:p>
        </w:tc>
      </w:tr>
      <w:tr w:rsidR="006A0EC6" w:rsidRPr="0039339F" w:rsidTr="00FD6C96">
        <w:trPr>
          <w:trHeight w:val="28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50 5 00 10050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670,00</w:t>
            </w:r>
          </w:p>
        </w:tc>
      </w:tr>
      <w:tr w:rsidR="006A0EC6" w:rsidRPr="0039339F" w:rsidTr="00FD6C96">
        <w:trPr>
          <w:trHeight w:val="18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муниципальных функций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FD6C96">
        <w:trPr>
          <w:trHeight w:val="36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прочих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FD6C96">
        <w:trPr>
          <w:trHeight w:val="13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обязательства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50 7 02 10050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FD6C96">
        <w:trPr>
          <w:trHeight w:val="22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50 7 02 10050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2300,00</w:t>
            </w:r>
          </w:p>
        </w:tc>
      </w:tr>
      <w:tr w:rsidR="006A0EC6" w:rsidRPr="0039339F" w:rsidTr="00FD6C96">
        <w:trPr>
          <w:trHeight w:val="117"/>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1962,70</w:t>
            </w:r>
          </w:p>
        </w:tc>
      </w:tr>
      <w:tr w:rsidR="006A0EC6" w:rsidRPr="0039339F" w:rsidTr="00FD6C96">
        <w:trPr>
          <w:trHeight w:val="19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1962,70</w:t>
            </w:r>
          </w:p>
        </w:tc>
      </w:tr>
      <w:tr w:rsidR="006A0EC6" w:rsidRPr="0039339F" w:rsidTr="00FD6C96">
        <w:trPr>
          <w:trHeight w:val="40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1962,70</w:t>
            </w:r>
          </w:p>
        </w:tc>
      </w:tr>
      <w:tr w:rsidR="006A0EC6" w:rsidRPr="0039339F" w:rsidTr="00FD6C96">
        <w:trPr>
          <w:trHeight w:val="27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1962,70</w:t>
            </w:r>
          </w:p>
        </w:tc>
      </w:tr>
      <w:tr w:rsidR="006A0EC6" w:rsidRPr="0039339F" w:rsidTr="00FD6C96">
        <w:trPr>
          <w:trHeight w:val="17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50 5 00 51180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1962,70</w:t>
            </w:r>
          </w:p>
        </w:tc>
      </w:tr>
      <w:tr w:rsidR="006A0EC6" w:rsidRPr="0039339F" w:rsidTr="00FD6C96">
        <w:trPr>
          <w:trHeight w:val="70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50 5 00 51180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1929,80</w:t>
            </w:r>
          </w:p>
        </w:tc>
      </w:tr>
      <w:tr w:rsidR="006A0EC6" w:rsidRPr="0039339F" w:rsidTr="00FD6C96">
        <w:trPr>
          <w:trHeight w:val="3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lastRenderedPageBreak/>
              <w:t>3.1.1.1.1.2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50 5 00 51180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32,90</w:t>
            </w:r>
          </w:p>
        </w:tc>
      </w:tr>
      <w:tr w:rsidR="006A0EC6" w:rsidRPr="0039339F" w:rsidTr="00FD6C96">
        <w:trPr>
          <w:trHeight w:val="50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7334,40</w:t>
            </w:r>
          </w:p>
        </w:tc>
      </w:tr>
      <w:tr w:rsidR="006A0EC6" w:rsidRPr="0039339F" w:rsidTr="00FD6C96">
        <w:trPr>
          <w:trHeight w:val="56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7114,40</w:t>
            </w:r>
          </w:p>
        </w:tc>
      </w:tr>
      <w:tr w:rsidR="006A0EC6" w:rsidRPr="0039339F" w:rsidTr="00FD6C96">
        <w:trPr>
          <w:trHeight w:val="52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7114,40</w:t>
            </w:r>
          </w:p>
        </w:tc>
      </w:tr>
      <w:tr w:rsidR="006A0EC6" w:rsidRPr="0039339F" w:rsidTr="00FD6C96">
        <w:trPr>
          <w:trHeight w:val="54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Предупреждение и ликвидации ЧС, стихийных бедствий и их последствий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7114,40</w:t>
            </w:r>
          </w:p>
        </w:tc>
      </w:tr>
      <w:tr w:rsidR="006A0EC6" w:rsidRPr="0039339F" w:rsidTr="00FD6C96">
        <w:trPr>
          <w:trHeight w:val="247"/>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3363,60</w:t>
            </w:r>
          </w:p>
        </w:tc>
      </w:tr>
      <w:tr w:rsidR="006A0EC6" w:rsidRPr="0039339F" w:rsidTr="00FD6C96">
        <w:trPr>
          <w:trHeight w:val="29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03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06 1 01 00590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3243,60</w:t>
            </w:r>
          </w:p>
        </w:tc>
      </w:tr>
      <w:tr w:rsidR="006A0EC6" w:rsidRPr="0039339F" w:rsidTr="00FD6C96">
        <w:trPr>
          <w:trHeight w:val="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06 1 01 00590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3243,60</w:t>
            </w:r>
          </w:p>
        </w:tc>
      </w:tr>
      <w:tr w:rsidR="006A0EC6" w:rsidRPr="0039339F" w:rsidTr="00FD6C96">
        <w:trPr>
          <w:trHeight w:val="57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06 1 01 10130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120,00</w:t>
            </w:r>
          </w:p>
        </w:tc>
      </w:tr>
      <w:tr w:rsidR="006A0EC6" w:rsidRPr="0039339F" w:rsidTr="00FD6C96">
        <w:trPr>
          <w:trHeight w:val="26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06 1 01 10130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120,00</w:t>
            </w:r>
          </w:p>
        </w:tc>
      </w:tr>
      <w:tr w:rsidR="006A0EC6" w:rsidRPr="0039339F" w:rsidTr="00FD6C96">
        <w:trPr>
          <w:trHeight w:val="44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3750,80</w:t>
            </w:r>
          </w:p>
        </w:tc>
      </w:tr>
      <w:tr w:rsidR="006A0EC6" w:rsidRPr="0039339F" w:rsidTr="00FD6C96">
        <w:trPr>
          <w:trHeight w:val="1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03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06 1 02 00590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3750,80</w:t>
            </w:r>
          </w:p>
        </w:tc>
      </w:tr>
      <w:tr w:rsidR="006A0EC6" w:rsidRPr="0039339F" w:rsidTr="00FD6C96">
        <w:trPr>
          <w:trHeight w:val="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06 1 02 00590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3750,80</w:t>
            </w:r>
          </w:p>
        </w:tc>
      </w:tr>
      <w:tr w:rsidR="006A0EC6" w:rsidRPr="0039339F" w:rsidTr="00FD6C96">
        <w:trPr>
          <w:trHeight w:val="27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220,00</w:t>
            </w:r>
          </w:p>
        </w:tc>
      </w:tr>
      <w:tr w:rsidR="006A0EC6" w:rsidRPr="0039339F" w:rsidTr="00FD6C96">
        <w:trPr>
          <w:trHeight w:val="45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220,00</w:t>
            </w:r>
          </w:p>
        </w:tc>
      </w:tr>
      <w:tr w:rsidR="006A0EC6" w:rsidRPr="0039339F" w:rsidTr="00FD6C96">
        <w:trPr>
          <w:trHeight w:val="30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Поддержка социально ориентированных некоммерческих организаций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220,00</w:t>
            </w:r>
          </w:p>
        </w:tc>
      </w:tr>
      <w:tr w:rsidR="006A0EC6" w:rsidRPr="0039339F" w:rsidTr="00FD6C96">
        <w:trPr>
          <w:trHeight w:val="49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220,00</w:t>
            </w:r>
          </w:p>
        </w:tc>
      </w:tr>
      <w:tr w:rsidR="006A0EC6" w:rsidRPr="0039339F" w:rsidTr="00FD6C96">
        <w:trPr>
          <w:trHeight w:val="20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поддержке социально ориентированных некоммерческих организаций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02 2 01 10160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220,00</w:t>
            </w:r>
          </w:p>
        </w:tc>
      </w:tr>
      <w:tr w:rsidR="006A0EC6" w:rsidRPr="0039339F" w:rsidTr="00FD6C96">
        <w:trPr>
          <w:trHeight w:val="25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4.2.1.1.1.1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14</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02 2 01 10160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220,00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17711,60</w:t>
            </w:r>
          </w:p>
        </w:tc>
      </w:tr>
      <w:tr w:rsidR="006A0EC6" w:rsidRPr="0039339F" w:rsidTr="00FD6C96">
        <w:trPr>
          <w:trHeight w:val="16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09</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16816,60</w:t>
            </w:r>
          </w:p>
        </w:tc>
      </w:tr>
      <w:tr w:rsidR="006A0EC6" w:rsidRPr="0039339F" w:rsidTr="00FD6C96">
        <w:trPr>
          <w:trHeight w:val="66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16816,60</w:t>
            </w:r>
          </w:p>
        </w:tc>
      </w:tr>
      <w:tr w:rsidR="006A0EC6" w:rsidRPr="0039339F" w:rsidTr="00FD6C96">
        <w:trPr>
          <w:trHeight w:val="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безопасности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04 2 00 00000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FD6C96">
        <w:trPr>
          <w:trHeight w:val="42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Поддержание надлежащего технического состояния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04 2 02 00000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FD6C96">
        <w:trPr>
          <w:trHeight w:val="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Содержание автомобильных дорог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04 2 02 10340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FD6C96">
        <w:trPr>
          <w:trHeight w:val="21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04 2 02 10340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12625,00</w:t>
            </w:r>
          </w:p>
        </w:tc>
      </w:tr>
      <w:tr w:rsidR="006A0EC6" w:rsidRPr="0039339F" w:rsidTr="00FD6C96">
        <w:trPr>
          <w:trHeight w:val="25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04 4 00 00000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4191,60</w:t>
            </w:r>
          </w:p>
        </w:tc>
      </w:tr>
      <w:tr w:rsidR="006A0EC6" w:rsidRPr="0039339F" w:rsidTr="00FD6C96">
        <w:trPr>
          <w:trHeight w:val="31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04 4 00 10350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4191,60</w:t>
            </w:r>
          </w:p>
        </w:tc>
      </w:tr>
      <w:tr w:rsidR="006A0EC6" w:rsidRPr="0039339F" w:rsidTr="00FD6C96">
        <w:trPr>
          <w:trHeight w:val="34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04 4 00 10350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4191,60</w:t>
            </w:r>
          </w:p>
        </w:tc>
      </w:tr>
      <w:tr w:rsidR="006A0EC6" w:rsidRPr="0039339F" w:rsidTr="00FD6C96">
        <w:trPr>
          <w:trHeight w:val="24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5.3</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895,00</w:t>
            </w:r>
          </w:p>
        </w:tc>
      </w:tr>
      <w:tr w:rsidR="006A0EC6" w:rsidRPr="0039339F" w:rsidTr="00FD6C96">
        <w:trPr>
          <w:trHeight w:val="69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FD6C96">
        <w:trPr>
          <w:trHeight w:val="51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FD6C96">
        <w:trPr>
          <w:trHeight w:val="2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Организация разработки градостроительной и землеустроительной документации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FD6C96">
        <w:trPr>
          <w:trHeight w:val="13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подготовке градостроительной и землеустроительной документации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04 5 01 10380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FD6C96">
        <w:trPr>
          <w:trHeight w:val="28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04 5 01 10380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360,00</w:t>
            </w:r>
          </w:p>
        </w:tc>
      </w:tr>
      <w:tr w:rsidR="006A0EC6" w:rsidRPr="0039339F" w:rsidTr="00FD6C96">
        <w:trPr>
          <w:trHeight w:val="31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535,00</w:t>
            </w:r>
          </w:p>
        </w:tc>
      </w:tr>
      <w:tr w:rsidR="006A0EC6" w:rsidRPr="0039339F" w:rsidTr="00FD6C96">
        <w:trPr>
          <w:trHeight w:val="30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Государственная поддержка малого и среднего предпринимательства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535,00</w:t>
            </w:r>
          </w:p>
        </w:tc>
      </w:tr>
      <w:tr w:rsidR="006A0EC6" w:rsidRPr="0039339F" w:rsidTr="00FD6C96">
        <w:trPr>
          <w:trHeight w:val="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Развитие малого и среднего предпринимательства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535,00</w:t>
            </w:r>
          </w:p>
        </w:tc>
      </w:tr>
      <w:tr w:rsidR="006A0EC6" w:rsidRPr="0039339F" w:rsidTr="00FD6C96">
        <w:trPr>
          <w:trHeight w:val="28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09 1 01 00590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09 1 01 00590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w:t>
            </w:r>
          </w:p>
        </w:tc>
      </w:tr>
      <w:tr w:rsidR="006A0EC6" w:rsidRPr="0039339F" w:rsidTr="00FD6C96">
        <w:trPr>
          <w:trHeight w:val="7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Поддержка  малого и среднего предпринимательства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09 1 01 10170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35,00</w:t>
            </w:r>
          </w:p>
        </w:tc>
      </w:tr>
      <w:tr w:rsidR="006A0EC6" w:rsidRPr="0039339F" w:rsidTr="00FD6C96">
        <w:trPr>
          <w:trHeight w:val="28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5.3.2.1.1.1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Закупка товаров, работ и услуг для обеспечения государственных </w:t>
            </w:r>
            <w:r w:rsidRPr="0039339F">
              <w:rPr>
                <w:rFonts w:ascii="Arial" w:hAnsi="Arial" w:cs="Arial"/>
                <w:color w:val="000000"/>
                <w:sz w:val="16"/>
                <w:szCs w:val="16"/>
              </w:rPr>
              <w:lastRenderedPageBreak/>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lastRenderedPageBreak/>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09 1 01 10170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35,00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lastRenderedPageBreak/>
              <w:t>6</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131714,60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67303,30</w:t>
            </w:r>
          </w:p>
        </w:tc>
      </w:tr>
      <w:tr w:rsidR="006A0EC6" w:rsidRPr="0039339F" w:rsidTr="00FD6C96">
        <w:trPr>
          <w:trHeight w:val="35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67303,30</w:t>
            </w:r>
          </w:p>
        </w:tc>
      </w:tr>
      <w:tr w:rsidR="006A0EC6" w:rsidRPr="0039339F" w:rsidTr="00FD6C96">
        <w:trPr>
          <w:trHeight w:val="50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Развитие водоснабжения и водоотведения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62233,30</w:t>
            </w:r>
          </w:p>
        </w:tc>
      </w:tr>
      <w:tr w:rsidR="006A0EC6" w:rsidRPr="0039339F" w:rsidTr="00FD6C96">
        <w:trPr>
          <w:trHeight w:val="54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7446,80</w:t>
            </w:r>
          </w:p>
        </w:tc>
      </w:tr>
      <w:tr w:rsidR="006A0EC6" w:rsidRPr="0039339F" w:rsidTr="00FD6C96">
        <w:trPr>
          <w:trHeight w:val="25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водоснабжению и водоотведению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05 1 01 10390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7446,80</w:t>
            </w:r>
          </w:p>
        </w:tc>
      </w:tr>
      <w:tr w:rsidR="006A0EC6" w:rsidRPr="0039339F" w:rsidTr="00FD6C96">
        <w:trPr>
          <w:trHeight w:val="30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05 1 01 10390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6086,80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05 1 01 10390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1360,00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Федеральный проект "Чистая вода"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54786,50</w:t>
            </w:r>
          </w:p>
        </w:tc>
      </w:tr>
      <w:tr w:rsidR="006A0EC6" w:rsidRPr="0039339F" w:rsidTr="00FD6C96">
        <w:trPr>
          <w:trHeight w:val="22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Строительство и реконструкция (модернизация) объектов питьевого водоснабжения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52430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54786,50</w:t>
            </w:r>
          </w:p>
        </w:tc>
      </w:tr>
      <w:tr w:rsidR="006A0EC6" w:rsidRPr="0039339F" w:rsidTr="00FD6C96">
        <w:trPr>
          <w:trHeight w:val="27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52430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52047,20</w:t>
            </w:r>
          </w:p>
        </w:tc>
      </w:tr>
      <w:tr w:rsidR="006A0EC6" w:rsidRPr="0039339F" w:rsidTr="00FD6C96">
        <w:trPr>
          <w:trHeight w:val="31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1 G5 52430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2739,30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Газификация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05 2 00 00000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5000,00</w:t>
            </w:r>
          </w:p>
        </w:tc>
      </w:tr>
      <w:tr w:rsidR="006A0EC6" w:rsidRPr="0039339F" w:rsidTr="00FD6C96">
        <w:trPr>
          <w:trHeight w:val="7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газификации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05 2 00 10480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5000,00</w:t>
            </w:r>
          </w:p>
        </w:tc>
      </w:tr>
      <w:tr w:rsidR="006A0EC6" w:rsidRPr="0039339F" w:rsidTr="00FD6C96">
        <w:trPr>
          <w:trHeight w:val="30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Капитальные вложения в объекты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05 2 00 10480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5000,00</w:t>
            </w:r>
          </w:p>
        </w:tc>
      </w:tr>
      <w:tr w:rsidR="006A0EC6" w:rsidRPr="0039339F" w:rsidTr="00FD6C96">
        <w:trPr>
          <w:trHeight w:val="49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w:t>
            </w:r>
          </w:p>
        </w:tc>
      </w:tr>
      <w:tr w:rsidR="006A0EC6" w:rsidRPr="0039339F" w:rsidTr="00FD6C96">
        <w:trPr>
          <w:trHeight w:val="20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6.1.3</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мероприятия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w:t>
            </w:r>
          </w:p>
        </w:tc>
      </w:tr>
      <w:tr w:rsidR="006A0EC6" w:rsidRPr="0039339F" w:rsidTr="00FD6C96">
        <w:trPr>
          <w:trHeight w:val="24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6.1.3.1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прочих мероприятий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05 7 02 10520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w:t>
            </w:r>
          </w:p>
        </w:tc>
      </w:tr>
      <w:tr w:rsidR="006A0EC6" w:rsidRPr="0039339F" w:rsidTr="00FD6C96">
        <w:trPr>
          <w:trHeight w:val="29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6.1.3.1.1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05 7 02 10520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60,00</w:t>
            </w:r>
          </w:p>
        </w:tc>
      </w:tr>
      <w:tr w:rsidR="006A0EC6" w:rsidRPr="0039339F" w:rsidTr="00FD6C96">
        <w:trPr>
          <w:trHeight w:val="197"/>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Модернизация систем теплоснабжения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FD6C96">
        <w:trPr>
          <w:trHeight w:val="27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Модернизация объектов теплоснабжения, </w:t>
            </w:r>
            <w:proofErr w:type="gramStart"/>
            <w:r w:rsidRPr="0039339F">
              <w:rPr>
                <w:rFonts w:ascii="Arial" w:hAnsi="Arial" w:cs="Arial"/>
                <w:color w:val="000000"/>
                <w:sz w:val="16"/>
                <w:szCs w:val="16"/>
              </w:rPr>
              <w:t>находящийся</w:t>
            </w:r>
            <w:proofErr w:type="gramEnd"/>
            <w:r w:rsidRPr="0039339F">
              <w:rPr>
                <w:rFonts w:ascii="Arial" w:hAnsi="Arial" w:cs="Arial"/>
                <w:color w:val="000000"/>
                <w:sz w:val="16"/>
                <w:szCs w:val="16"/>
              </w:rPr>
              <w:t xml:space="preserve"> в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FD6C96">
        <w:trPr>
          <w:trHeight w:val="44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05 8 01 01070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FD6C96">
        <w:trPr>
          <w:trHeight w:val="29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05 8 01 01070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26464,60</w:t>
            </w:r>
          </w:p>
        </w:tc>
      </w:tr>
      <w:tr w:rsidR="006A0EC6" w:rsidRPr="0039339F" w:rsidTr="00FD6C96">
        <w:trPr>
          <w:trHeight w:val="50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21857,00</w:t>
            </w:r>
          </w:p>
        </w:tc>
      </w:tr>
      <w:tr w:rsidR="006A0EC6" w:rsidRPr="0039339F" w:rsidTr="00FD6C96">
        <w:trPr>
          <w:trHeight w:val="21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FD6C96">
        <w:trPr>
          <w:trHeight w:val="40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Поддержание надлежащего санитарного состояния на территории муниципального образования Новокубанский район</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FD6C96">
        <w:trPr>
          <w:trHeight w:val="12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охране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05 3 01 10400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FD6C96">
        <w:trPr>
          <w:trHeight w:val="34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05 3 01 10400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3250,00</w:t>
            </w:r>
          </w:p>
        </w:tc>
      </w:tr>
      <w:tr w:rsidR="006A0EC6" w:rsidRPr="0039339F" w:rsidTr="00FD6C96">
        <w:trPr>
          <w:trHeight w:val="10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Благоустройство территории поселения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18447,00</w:t>
            </w:r>
          </w:p>
        </w:tc>
      </w:tr>
      <w:tr w:rsidR="006A0EC6" w:rsidRPr="0039339F" w:rsidTr="00FD6C96">
        <w:trPr>
          <w:trHeight w:val="18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12975,00</w:t>
            </w:r>
          </w:p>
        </w:tc>
      </w:tr>
      <w:tr w:rsidR="006A0EC6" w:rsidRPr="0039339F" w:rsidTr="00FD6C96">
        <w:trPr>
          <w:trHeight w:val="27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благоустройству территории поселения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05 4 01 10410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12975,00</w:t>
            </w:r>
          </w:p>
        </w:tc>
      </w:tr>
      <w:tr w:rsidR="006A0EC6" w:rsidRPr="0039339F" w:rsidTr="00FD6C96">
        <w:trPr>
          <w:trHeight w:val="30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05 4 01 10410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12975,00</w:t>
            </w:r>
          </w:p>
        </w:tc>
      </w:tr>
      <w:tr w:rsidR="006A0EC6" w:rsidRPr="0039339F" w:rsidTr="00FD6C96">
        <w:trPr>
          <w:trHeight w:val="51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6.2.3</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мероприятия по благоустройству территории поселения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05 4 04 00000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5472,00</w:t>
            </w:r>
          </w:p>
        </w:tc>
      </w:tr>
      <w:tr w:rsidR="006A0EC6" w:rsidRPr="0039339F" w:rsidTr="00FD6C96">
        <w:trPr>
          <w:trHeight w:val="28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6.2.3.1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благоустройству территории поселения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05 4 04 10410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5472,00</w:t>
            </w:r>
          </w:p>
        </w:tc>
      </w:tr>
      <w:tr w:rsidR="006A0EC6" w:rsidRPr="0039339F" w:rsidTr="00FD6C96">
        <w:trPr>
          <w:trHeight w:val="45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6.2.3.1.1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05 4 04 10410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5472,00</w:t>
            </w:r>
          </w:p>
        </w:tc>
      </w:tr>
      <w:tr w:rsidR="006A0EC6" w:rsidRPr="0039339F" w:rsidTr="00FD6C96">
        <w:trPr>
          <w:trHeight w:val="30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6.2.5</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Развитие систем электроснабжения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05 6 00 00000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160,00</w:t>
            </w:r>
          </w:p>
        </w:tc>
      </w:tr>
      <w:tr w:rsidR="006A0EC6" w:rsidRPr="0039339F" w:rsidTr="00FD6C96">
        <w:trPr>
          <w:trHeight w:val="8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6.2.5.1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развитию систем электроснабжения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05 6 00 10450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160,00</w:t>
            </w:r>
          </w:p>
        </w:tc>
      </w:tr>
      <w:tr w:rsidR="006A0EC6" w:rsidRPr="0039339F" w:rsidTr="00FD6C96">
        <w:trPr>
          <w:trHeight w:val="17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6.2.5.1.1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05 6 00 10450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160,00</w:t>
            </w:r>
          </w:p>
        </w:tc>
      </w:tr>
      <w:tr w:rsidR="006A0EC6" w:rsidRPr="0039339F" w:rsidTr="00FD6C96">
        <w:trPr>
          <w:trHeight w:val="48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6.3</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20 0 00 00000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4607,60</w:t>
            </w:r>
          </w:p>
        </w:tc>
      </w:tr>
      <w:tr w:rsidR="006A0EC6" w:rsidRPr="0039339F" w:rsidTr="00FD6C96">
        <w:trPr>
          <w:trHeight w:val="46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6.3.1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4607,60</w:t>
            </w:r>
          </w:p>
        </w:tc>
      </w:tr>
      <w:tr w:rsidR="006A0EC6" w:rsidRPr="0039339F" w:rsidTr="00FD6C96">
        <w:trPr>
          <w:trHeight w:val="3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6.3.1.2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формированию современной городской среды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20 1 00 05550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4607,60</w:t>
            </w:r>
          </w:p>
        </w:tc>
      </w:tr>
      <w:tr w:rsidR="006A0EC6" w:rsidRPr="0039339F" w:rsidTr="00FD6C96">
        <w:trPr>
          <w:trHeight w:val="24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6.3.1.1.2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03</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20 1 00 05550</w:t>
            </w: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4607,60</w:t>
            </w:r>
          </w:p>
        </w:tc>
      </w:tr>
      <w:tr w:rsidR="006A0EC6" w:rsidRPr="0039339F" w:rsidTr="00FD6C96">
        <w:trPr>
          <w:trHeight w:val="49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6.4</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Другие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05</w:t>
            </w:r>
          </w:p>
        </w:tc>
        <w:tc>
          <w:tcPr>
            <w:tcW w:w="212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37946,70</w:t>
            </w:r>
          </w:p>
        </w:tc>
      </w:tr>
      <w:tr w:rsidR="006A0EC6" w:rsidRPr="0039339F" w:rsidTr="00FD6C96">
        <w:trPr>
          <w:trHeight w:val="46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37946,70</w:t>
            </w:r>
          </w:p>
        </w:tc>
      </w:tr>
      <w:tr w:rsidR="006A0EC6" w:rsidRPr="0039339F" w:rsidTr="00FD6C96">
        <w:trPr>
          <w:trHeight w:val="43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37946,70</w:t>
            </w:r>
          </w:p>
        </w:tc>
      </w:tr>
      <w:tr w:rsidR="006A0EC6" w:rsidRPr="0039339F" w:rsidTr="00FD6C96">
        <w:trPr>
          <w:trHeight w:val="42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Прочие мероприятия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57,00</w:t>
            </w:r>
          </w:p>
        </w:tc>
      </w:tr>
      <w:tr w:rsidR="006A0EC6" w:rsidRPr="0039339F" w:rsidTr="00FD6C96">
        <w:trPr>
          <w:trHeight w:val="30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прочих мероприятий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05 7 02 10520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57,00</w:t>
            </w:r>
          </w:p>
        </w:tc>
      </w:tr>
      <w:tr w:rsidR="006A0EC6" w:rsidRPr="0039339F" w:rsidTr="00FD6C96">
        <w:trPr>
          <w:trHeight w:val="31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05 7 02 10520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57,00</w:t>
            </w:r>
          </w:p>
        </w:tc>
      </w:tr>
      <w:tr w:rsidR="006A0EC6" w:rsidRPr="0039339F" w:rsidTr="00FD6C96">
        <w:trPr>
          <w:trHeight w:val="51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6.4.1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05 7 03 00000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37889,70</w:t>
            </w:r>
          </w:p>
        </w:tc>
      </w:tr>
      <w:tr w:rsidR="006A0EC6" w:rsidRPr="0039339F" w:rsidTr="00FD6C96">
        <w:trPr>
          <w:trHeight w:val="22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6.4.1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05 7 03 00590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37889,70</w:t>
            </w:r>
          </w:p>
        </w:tc>
      </w:tr>
      <w:tr w:rsidR="006A0EC6" w:rsidRPr="0039339F" w:rsidTr="00FD6C96">
        <w:trPr>
          <w:trHeight w:val="40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6.4.1.1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05 7 03 00590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37889,70</w:t>
            </w:r>
          </w:p>
        </w:tc>
      </w:tr>
      <w:tr w:rsidR="006A0EC6" w:rsidRPr="0039339F" w:rsidTr="00FD6C96">
        <w:trPr>
          <w:trHeight w:val="2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Образование</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1770,00</w:t>
            </w:r>
          </w:p>
        </w:tc>
      </w:tr>
      <w:tr w:rsidR="006A0EC6" w:rsidRPr="0039339F" w:rsidTr="00FD6C96">
        <w:trPr>
          <w:trHeight w:val="2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Молодежная политика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07</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1770,00</w:t>
            </w:r>
          </w:p>
        </w:tc>
      </w:tr>
      <w:tr w:rsidR="006A0EC6" w:rsidRPr="0039339F" w:rsidTr="00FD6C96">
        <w:trPr>
          <w:trHeight w:val="71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1770,00</w:t>
            </w:r>
          </w:p>
        </w:tc>
      </w:tr>
      <w:tr w:rsidR="006A0EC6" w:rsidRPr="0039339F" w:rsidTr="00FD6C96">
        <w:trPr>
          <w:trHeight w:val="52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1770,00</w:t>
            </w:r>
          </w:p>
        </w:tc>
      </w:tr>
      <w:tr w:rsidR="006A0EC6" w:rsidRPr="0039339F" w:rsidTr="00FD6C96">
        <w:trPr>
          <w:trHeight w:val="25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Проведение мероприятий в сфере реализации молодежной политики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770,00</w:t>
            </w:r>
          </w:p>
        </w:tc>
      </w:tr>
      <w:tr w:rsidR="006A0EC6" w:rsidRPr="0039339F" w:rsidTr="00FD6C96">
        <w:trPr>
          <w:trHeight w:val="14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в области молодежной политики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11 1 01 10240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770,00</w:t>
            </w:r>
          </w:p>
        </w:tc>
      </w:tr>
      <w:tr w:rsidR="006A0EC6" w:rsidRPr="0039339F" w:rsidTr="00FD6C96">
        <w:trPr>
          <w:trHeight w:val="37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11 1 01 10240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770,00</w:t>
            </w:r>
          </w:p>
        </w:tc>
      </w:tr>
      <w:tr w:rsidR="006A0EC6" w:rsidRPr="0039339F" w:rsidTr="00FD6C96">
        <w:trPr>
          <w:trHeight w:val="2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11 1 02 00000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31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11 1 02 00590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20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11 1 02 00590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1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65080,80</w:t>
            </w:r>
          </w:p>
        </w:tc>
      </w:tr>
      <w:tr w:rsidR="006A0EC6" w:rsidRPr="0039339F" w:rsidTr="00FD6C96">
        <w:trPr>
          <w:trHeight w:val="6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Культура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59385,10</w:t>
            </w:r>
          </w:p>
        </w:tc>
      </w:tr>
      <w:tr w:rsidR="006A0EC6" w:rsidRPr="0039339F" w:rsidTr="00FD6C96">
        <w:trPr>
          <w:trHeight w:val="56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543,00</w:t>
            </w:r>
          </w:p>
        </w:tc>
      </w:tr>
      <w:tr w:rsidR="006A0EC6" w:rsidRPr="0039339F" w:rsidTr="00FD6C96">
        <w:trPr>
          <w:trHeight w:val="2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Пожарная безопасность</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543,00</w:t>
            </w:r>
          </w:p>
        </w:tc>
      </w:tr>
      <w:tr w:rsidR="006A0EC6" w:rsidRPr="0039339F" w:rsidTr="00FD6C96">
        <w:trPr>
          <w:trHeight w:val="26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Повышение уровня пожарной безопасности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543,00</w:t>
            </w:r>
          </w:p>
        </w:tc>
      </w:tr>
      <w:tr w:rsidR="006A0EC6" w:rsidRPr="0039339F" w:rsidTr="00FD6C96">
        <w:trPr>
          <w:trHeight w:val="17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обеспечению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06 2 01 10140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543,00</w:t>
            </w:r>
          </w:p>
        </w:tc>
      </w:tr>
      <w:tr w:rsidR="006A0EC6" w:rsidRPr="0039339F" w:rsidTr="00FD6C96">
        <w:trPr>
          <w:trHeight w:val="26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06 2 01 10140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158,00</w:t>
            </w:r>
          </w:p>
        </w:tc>
      </w:tr>
      <w:tr w:rsidR="006A0EC6" w:rsidRPr="0039339F" w:rsidTr="00FD6C96">
        <w:trPr>
          <w:trHeight w:val="15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06 2 01 10140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385,00</w:t>
            </w:r>
          </w:p>
        </w:tc>
      </w:tr>
      <w:tr w:rsidR="006A0EC6" w:rsidRPr="0039339F" w:rsidTr="00FD6C96">
        <w:trPr>
          <w:trHeight w:val="47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13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49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в области спорта и физической культуры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08 1 01 10120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29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08 1 01 10120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61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07 0 00 00000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57842,10</w:t>
            </w:r>
          </w:p>
        </w:tc>
      </w:tr>
      <w:tr w:rsidR="006A0EC6" w:rsidRPr="0039339F" w:rsidTr="00FD6C96">
        <w:trPr>
          <w:trHeight w:val="4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Совершенствование деятельности муниципальных учреждений в отрасли "Культура" по предоставлению муниципальных услуг</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57842,10</w:t>
            </w:r>
          </w:p>
        </w:tc>
      </w:tr>
      <w:tr w:rsidR="006A0EC6" w:rsidRPr="0039339F" w:rsidTr="00FD6C96">
        <w:trPr>
          <w:trHeight w:val="27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56449,80</w:t>
            </w:r>
          </w:p>
        </w:tc>
      </w:tr>
      <w:tr w:rsidR="006A0EC6" w:rsidRPr="0039339F" w:rsidTr="00FD6C96">
        <w:trPr>
          <w:trHeight w:val="87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6125,00</w:t>
            </w:r>
          </w:p>
        </w:tc>
      </w:tr>
      <w:tr w:rsidR="006A0EC6" w:rsidRPr="0039339F" w:rsidTr="00FD6C96">
        <w:trPr>
          <w:trHeight w:val="23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2801,00</w:t>
            </w:r>
          </w:p>
        </w:tc>
      </w:tr>
      <w:tr w:rsidR="006A0EC6" w:rsidRPr="0039339F" w:rsidTr="00FD6C96">
        <w:trPr>
          <w:trHeight w:val="27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7.1.1.1.3</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47508,80</w:t>
            </w:r>
          </w:p>
        </w:tc>
      </w:tr>
      <w:tr w:rsidR="006A0EC6" w:rsidRPr="0039339F" w:rsidTr="00FD6C96">
        <w:trPr>
          <w:trHeight w:val="29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7.1.1.1.4</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15,00</w:t>
            </w:r>
          </w:p>
        </w:tc>
      </w:tr>
      <w:tr w:rsidR="006A0EC6" w:rsidRPr="0039339F" w:rsidTr="00FD6C96">
        <w:trPr>
          <w:trHeight w:val="42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7.1.1.5</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07 2 00 10230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28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7.1.1.5.1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07 2 00 10230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1000,00</w:t>
            </w:r>
          </w:p>
        </w:tc>
      </w:tr>
      <w:tr w:rsidR="006A0EC6" w:rsidRPr="0039339F" w:rsidTr="00FD6C96">
        <w:trPr>
          <w:trHeight w:val="4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L4670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392,30</w:t>
            </w:r>
          </w:p>
        </w:tc>
      </w:tr>
      <w:tr w:rsidR="006A0EC6" w:rsidRPr="0039339F" w:rsidTr="00FD6C96">
        <w:trPr>
          <w:trHeight w:val="45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 (краевой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L4670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372,60</w:t>
            </w:r>
          </w:p>
        </w:tc>
      </w:tr>
      <w:tr w:rsidR="006A0EC6" w:rsidRPr="0039339F" w:rsidTr="00FD6C96">
        <w:trPr>
          <w:trHeight w:val="31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 (местный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2 00 L4670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19,70</w:t>
            </w:r>
          </w:p>
        </w:tc>
      </w:tr>
      <w:tr w:rsidR="006A0EC6" w:rsidRPr="0039339F" w:rsidTr="00FD6C96">
        <w:trPr>
          <w:trHeight w:val="509"/>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7.2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 xml:space="preserve">Другие вопросы в области культуры и кинематографии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04</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5695,70</w:t>
            </w:r>
          </w:p>
        </w:tc>
      </w:tr>
      <w:tr w:rsidR="006A0EC6" w:rsidRPr="0039339F" w:rsidTr="00FD6C96">
        <w:trPr>
          <w:trHeight w:val="227"/>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5695,70</w:t>
            </w:r>
          </w:p>
        </w:tc>
      </w:tr>
      <w:tr w:rsidR="006A0EC6" w:rsidRPr="0039339F" w:rsidTr="00FD6C96">
        <w:trPr>
          <w:trHeight w:val="54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5695,70</w:t>
            </w:r>
          </w:p>
        </w:tc>
      </w:tr>
      <w:tr w:rsidR="006A0EC6" w:rsidRPr="0039339F" w:rsidTr="00FD6C96">
        <w:trPr>
          <w:trHeight w:val="39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деятельности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5695,70</w:t>
            </w:r>
          </w:p>
        </w:tc>
      </w:tr>
      <w:tr w:rsidR="006A0EC6" w:rsidRPr="0039339F" w:rsidTr="00FD6C96">
        <w:trPr>
          <w:trHeight w:val="27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5695,70</w:t>
            </w:r>
          </w:p>
        </w:tc>
      </w:tr>
      <w:tr w:rsidR="006A0EC6" w:rsidRPr="0039339F" w:rsidTr="00FD6C96">
        <w:trPr>
          <w:trHeight w:val="87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7.2.1.1.1.1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4887,70</w:t>
            </w:r>
          </w:p>
        </w:tc>
      </w:tr>
      <w:tr w:rsidR="006A0EC6" w:rsidRPr="0039339F" w:rsidTr="00FD6C96">
        <w:trPr>
          <w:trHeight w:val="23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7.2.1.1.1.2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801,00</w:t>
            </w:r>
          </w:p>
        </w:tc>
      </w:tr>
      <w:tr w:rsidR="006A0EC6" w:rsidRPr="0039339F" w:rsidTr="00FD6C96">
        <w:trPr>
          <w:trHeight w:val="24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7.2.1.1.1.2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07 1 01 00590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7,00</w:t>
            </w:r>
          </w:p>
        </w:tc>
      </w:tr>
      <w:tr w:rsidR="006A0EC6" w:rsidRPr="0039339F" w:rsidTr="00FD6C96">
        <w:trPr>
          <w:trHeight w:val="2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8</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3793,30</w:t>
            </w:r>
          </w:p>
        </w:tc>
      </w:tr>
      <w:tr w:rsidR="006A0EC6" w:rsidRPr="0039339F" w:rsidTr="00FD6C96">
        <w:trPr>
          <w:trHeight w:val="2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8.1.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Охрана семьи и детства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04</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3683,30</w:t>
            </w:r>
          </w:p>
        </w:tc>
      </w:tr>
      <w:tr w:rsidR="006A0EC6" w:rsidRPr="0039339F" w:rsidTr="00FD6C96">
        <w:trPr>
          <w:trHeight w:val="59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3683,30</w:t>
            </w:r>
          </w:p>
        </w:tc>
      </w:tr>
      <w:tr w:rsidR="006A0EC6" w:rsidRPr="0039339F" w:rsidTr="00FD6C96">
        <w:trPr>
          <w:trHeight w:val="28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Обеспечение жильем молодых семей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3683,30</w:t>
            </w:r>
          </w:p>
        </w:tc>
      </w:tr>
      <w:tr w:rsidR="006A0EC6" w:rsidRPr="0039339F" w:rsidTr="00FD6C96">
        <w:trPr>
          <w:trHeight w:val="23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Повышение качества жилищного обеспечения населения</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r>
      <w:tr w:rsidR="006A0EC6" w:rsidRPr="0039339F" w:rsidTr="00FD6C96">
        <w:trPr>
          <w:trHeight w:val="30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Реализация мероприятий по обеспечению жильем молодых семей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L4970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3683,30</w:t>
            </w:r>
          </w:p>
        </w:tc>
      </w:tr>
      <w:tr w:rsidR="006A0EC6" w:rsidRPr="0039339F" w:rsidTr="00FD6C96">
        <w:trPr>
          <w:trHeight w:val="33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Социальное обеспечение и иные выплаты населению (краевой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L4970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2210,00</w:t>
            </w:r>
          </w:p>
        </w:tc>
      </w:tr>
      <w:tr w:rsidR="006A0EC6" w:rsidRPr="0039339F" w:rsidTr="00FD6C96">
        <w:trPr>
          <w:trHeight w:val="8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Социальное обеспечение и иные выплаты населению (местный бюджет)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04</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3 01 L4970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300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1473,30</w:t>
            </w:r>
          </w:p>
        </w:tc>
      </w:tr>
      <w:tr w:rsidR="006A0EC6" w:rsidRPr="0039339F" w:rsidTr="00FD6C96">
        <w:trPr>
          <w:trHeight w:val="13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8.2</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06</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110,00</w:t>
            </w:r>
          </w:p>
        </w:tc>
      </w:tr>
      <w:tr w:rsidR="006A0EC6" w:rsidRPr="0039339F" w:rsidTr="00FD6C96">
        <w:trPr>
          <w:trHeight w:val="56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8.2.1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w:t>
            </w:r>
          </w:p>
        </w:tc>
      </w:tr>
      <w:tr w:rsidR="006A0EC6" w:rsidRPr="0039339F" w:rsidTr="00FD6C96">
        <w:trPr>
          <w:trHeight w:val="281"/>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8.2.1.1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Поддержка социально ориентированных некоммерческих организаций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w:t>
            </w:r>
          </w:p>
        </w:tc>
      </w:tr>
      <w:tr w:rsidR="006A0EC6" w:rsidRPr="0039339F" w:rsidTr="00FD6C96">
        <w:trPr>
          <w:trHeight w:val="42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w:t>
            </w:r>
          </w:p>
        </w:tc>
      </w:tr>
      <w:tr w:rsidR="006A0EC6" w:rsidRPr="0039339F" w:rsidTr="00FD6C96">
        <w:trPr>
          <w:trHeight w:val="13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8.2.1.1.1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по поддержке социально ориентированных некоммерческих организаций</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02 2 01 10160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w:t>
            </w:r>
          </w:p>
        </w:tc>
      </w:tr>
      <w:tr w:rsidR="006A0EC6" w:rsidRPr="0039339F" w:rsidTr="00FD6C96">
        <w:trPr>
          <w:trHeight w:val="45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8.2.1.1.1.1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06</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02 2 01 10160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110,00</w:t>
            </w:r>
          </w:p>
        </w:tc>
      </w:tr>
      <w:tr w:rsidR="006A0EC6" w:rsidRPr="0039339F" w:rsidTr="00FD6C96">
        <w:trPr>
          <w:trHeight w:val="29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100,00</w:t>
            </w:r>
          </w:p>
        </w:tc>
      </w:tr>
      <w:tr w:rsidR="006A0EC6" w:rsidRPr="0039339F" w:rsidTr="00FD6C96">
        <w:trPr>
          <w:trHeight w:val="26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100,00</w:t>
            </w:r>
          </w:p>
        </w:tc>
      </w:tr>
      <w:tr w:rsidR="006A0EC6" w:rsidRPr="0039339F" w:rsidTr="00FD6C96">
        <w:trPr>
          <w:trHeight w:val="394"/>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67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342"/>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208"/>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Мероприятия в области спорта и физической культуры</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08 1 01 10120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25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08 1 01 10120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100,00</w:t>
            </w:r>
          </w:p>
        </w:tc>
      </w:tr>
      <w:tr w:rsidR="006A0EC6" w:rsidRPr="0039339F" w:rsidTr="00FD6C96">
        <w:trPr>
          <w:trHeight w:val="16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00</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560,00</w:t>
            </w:r>
          </w:p>
        </w:tc>
      </w:tr>
      <w:tr w:rsidR="006A0EC6" w:rsidRPr="0039339F" w:rsidTr="00FD6C96">
        <w:trPr>
          <w:trHeight w:val="336"/>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60 0 00 00000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b/>
                <w:bCs/>
                <w:color w:val="000000"/>
                <w:sz w:val="16"/>
                <w:szCs w:val="16"/>
              </w:rPr>
            </w:pPr>
            <w:r w:rsidRPr="0039339F">
              <w:rPr>
                <w:rFonts w:ascii="Arial" w:hAnsi="Arial" w:cs="Arial"/>
                <w:b/>
                <w:bCs/>
                <w:color w:val="000000"/>
                <w:sz w:val="16"/>
                <w:szCs w:val="16"/>
              </w:rPr>
              <w:t>560,00</w:t>
            </w:r>
          </w:p>
        </w:tc>
      </w:tr>
      <w:tr w:rsidR="006A0EC6" w:rsidRPr="0039339F" w:rsidTr="00FD6C96">
        <w:trPr>
          <w:trHeight w:val="73"/>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Управление муниципальным долгом и муниципальными финансовыми активами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60 1 00 00000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560,00</w:t>
            </w:r>
          </w:p>
        </w:tc>
      </w:tr>
      <w:tr w:rsidR="006A0EC6" w:rsidRPr="0039339F" w:rsidTr="00FD6C96">
        <w:trPr>
          <w:trHeight w:val="120"/>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 xml:space="preserve">Процентные платежи по муниципальному долгу </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977" w:type="dxa"/>
            <w:gridSpan w:val="3"/>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60 1 00 10060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560,00</w:t>
            </w:r>
          </w:p>
        </w:tc>
      </w:tr>
      <w:tr w:rsidR="006A0EC6" w:rsidRPr="0039339F" w:rsidTr="00FD6C96">
        <w:trPr>
          <w:trHeight w:val="195"/>
        </w:trPr>
        <w:tc>
          <w:tcPr>
            <w:tcW w:w="993"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11.1.1.1</w:t>
            </w:r>
          </w:p>
        </w:tc>
        <w:tc>
          <w:tcPr>
            <w:tcW w:w="538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Обслуживание государственного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992</w:t>
            </w:r>
          </w:p>
        </w:tc>
        <w:tc>
          <w:tcPr>
            <w:tcW w:w="425"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01</w:t>
            </w:r>
          </w:p>
        </w:tc>
        <w:tc>
          <w:tcPr>
            <w:tcW w:w="2268" w:type="dxa"/>
            <w:gridSpan w:val="2"/>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60 1 00 10060</w:t>
            </w:r>
          </w:p>
        </w:tc>
        <w:tc>
          <w:tcPr>
            <w:tcW w:w="709"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700</w:t>
            </w:r>
          </w:p>
        </w:tc>
        <w:tc>
          <w:tcPr>
            <w:tcW w:w="1276" w:type="dxa"/>
            <w:tcBorders>
              <w:top w:val="single" w:sz="6" w:space="0" w:color="auto"/>
              <w:left w:val="single" w:sz="6" w:space="0" w:color="auto"/>
              <w:bottom w:val="single" w:sz="6" w:space="0" w:color="auto"/>
              <w:right w:val="single" w:sz="6" w:space="0" w:color="auto"/>
            </w:tcBorders>
          </w:tcPr>
          <w:p w:rsidR="006A0EC6" w:rsidRPr="0039339F" w:rsidRDefault="006A0EC6" w:rsidP="008D42A3">
            <w:pPr>
              <w:autoSpaceDE w:val="0"/>
              <w:autoSpaceDN w:val="0"/>
              <w:adjustRightInd w:val="0"/>
              <w:jc w:val="both"/>
              <w:rPr>
                <w:rFonts w:ascii="Arial" w:hAnsi="Arial" w:cs="Arial"/>
                <w:color w:val="000000"/>
                <w:sz w:val="16"/>
                <w:szCs w:val="16"/>
              </w:rPr>
            </w:pPr>
            <w:r w:rsidRPr="0039339F">
              <w:rPr>
                <w:rFonts w:ascii="Arial" w:hAnsi="Arial" w:cs="Arial"/>
                <w:color w:val="000000"/>
                <w:sz w:val="16"/>
                <w:szCs w:val="16"/>
              </w:rPr>
              <w:t>560,00</w:t>
            </w:r>
          </w:p>
        </w:tc>
      </w:tr>
    </w:tbl>
    <w:p w:rsidR="006A0EC6" w:rsidRPr="0039339F" w:rsidRDefault="006A0EC6" w:rsidP="008D42A3">
      <w:pPr>
        <w:jc w:val="both"/>
        <w:rPr>
          <w:rFonts w:ascii="Arial" w:hAnsi="Arial" w:cs="Arial"/>
          <w:sz w:val="16"/>
          <w:szCs w:val="16"/>
        </w:rPr>
      </w:pPr>
      <w:r w:rsidRPr="0039339F">
        <w:rPr>
          <w:rFonts w:ascii="Arial" w:hAnsi="Arial" w:cs="Arial"/>
          <w:sz w:val="16"/>
          <w:szCs w:val="16"/>
        </w:rPr>
        <w:t>Начальник финансово-экономического отдела</w:t>
      </w:r>
    </w:p>
    <w:p w:rsidR="006A0EC6" w:rsidRPr="0039339F" w:rsidRDefault="006A0EC6" w:rsidP="008D42A3">
      <w:pPr>
        <w:jc w:val="both"/>
        <w:rPr>
          <w:rFonts w:ascii="Arial" w:hAnsi="Arial" w:cs="Arial"/>
          <w:sz w:val="16"/>
          <w:szCs w:val="16"/>
        </w:rPr>
      </w:pPr>
      <w:r w:rsidRPr="0039339F">
        <w:rPr>
          <w:rFonts w:ascii="Arial" w:hAnsi="Arial" w:cs="Arial"/>
          <w:sz w:val="16"/>
          <w:szCs w:val="16"/>
        </w:rPr>
        <w:t>администрации Новокубанского городского поселения</w:t>
      </w:r>
    </w:p>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Новокубанского района                                                                 </w:t>
      </w:r>
      <w:proofErr w:type="spellStart"/>
      <w:r w:rsidRPr="0039339F">
        <w:rPr>
          <w:rFonts w:ascii="Arial" w:hAnsi="Arial" w:cs="Arial"/>
          <w:sz w:val="16"/>
          <w:szCs w:val="16"/>
        </w:rPr>
        <w:t>О.А.Орешкина</w:t>
      </w:r>
      <w:proofErr w:type="spellEnd"/>
    </w:p>
    <w:p w:rsidR="006A0EC6" w:rsidRPr="0039339F" w:rsidRDefault="006A0EC6" w:rsidP="008D42A3">
      <w:pPr>
        <w:jc w:val="both"/>
        <w:rPr>
          <w:rFonts w:ascii="Arial" w:hAnsi="Arial" w:cs="Arial"/>
          <w:sz w:val="16"/>
          <w:szCs w:val="16"/>
        </w:rPr>
      </w:pPr>
    </w:p>
    <w:p w:rsidR="006A0EC6" w:rsidRPr="0039339F" w:rsidRDefault="006A0EC6" w:rsidP="008D42A3">
      <w:pPr>
        <w:jc w:val="both"/>
        <w:rPr>
          <w:rFonts w:ascii="Arial" w:hAnsi="Arial" w:cs="Arial"/>
          <w:sz w:val="16"/>
          <w:szCs w:val="16"/>
        </w:rPr>
      </w:pPr>
    </w:p>
    <w:p w:rsidR="006A0EC6" w:rsidRPr="0039339F" w:rsidRDefault="006A0EC6" w:rsidP="008D42A3">
      <w:pPr>
        <w:tabs>
          <w:tab w:val="left" w:pos="4800"/>
          <w:tab w:val="left" w:pos="5680"/>
        </w:tabs>
        <w:ind w:firstLine="4536"/>
        <w:jc w:val="both"/>
        <w:rPr>
          <w:rFonts w:ascii="Arial" w:hAnsi="Arial" w:cs="Arial"/>
          <w:sz w:val="16"/>
          <w:szCs w:val="16"/>
        </w:rPr>
      </w:pPr>
      <w:r w:rsidRPr="0039339F">
        <w:rPr>
          <w:rFonts w:ascii="Arial" w:hAnsi="Arial" w:cs="Arial"/>
          <w:sz w:val="16"/>
          <w:szCs w:val="16"/>
        </w:rPr>
        <w:t>ПРИЛОЖЕНИЕ № 4</w:t>
      </w:r>
    </w:p>
    <w:p w:rsidR="006A0EC6" w:rsidRPr="0039339F" w:rsidRDefault="006A0EC6" w:rsidP="008D42A3">
      <w:pPr>
        <w:pStyle w:val="aa"/>
        <w:tabs>
          <w:tab w:val="clear" w:pos="4153"/>
        </w:tabs>
        <w:ind w:firstLine="4536"/>
        <w:rPr>
          <w:rFonts w:ascii="Arial" w:hAnsi="Arial" w:cs="Arial"/>
          <w:sz w:val="16"/>
          <w:szCs w:val="16"/>
        </w:rPr>
      </w:pPr>
      <w:r w:rsidRPr="0039339F">
        <w:rPr>
          <w:rFonts w:ascii="Arial" w:hAnsi="Arial" w:cs="Arial"/>
          <w:sz w:val="16"/>
          <w:szCs w:val="16"/>
        </w:rPr>
        <w:t>к решению Совета Новокубанс</w:t>
      </w:r>
      <w:r w:rsidR="000D1274" w:rsidRPr="0039339F">
        <w:rPr>
          <w:rFonts w:ascii="Arial" w:hAnsi="Arial" w:cs="Arial"/>
          <w:sz w:val="16"/>
          <w:szCs w:val="16"/>
        </w:rPr>
        <w:t xml:space="preserve">кого  </w:t>
      </w:r>
      <w:r w:rsidRPr="0039339F">
        <w:rPr>
          <w:rFonts w:ascii="Arial" w:hAnsi="Arial" w:cs="Arial"/>
          <w:sz w:val="16"/>
          <w:szCs w:val="16"/>
        </w:rPr>
        <w:t xml:space="preserve">городского поселения </w:t>
      </w:r>
    </w:p>
    <w:p w:rsidR="000D1274" w:rsidRPr="0039339F" w:rsidRDefault="006A0EC6" w:rsidP="008D42A3">
      <w:pPr>
        <w:pStyle w:val="aa"/>
        <w:tabs>
          <w:tab w:val="clear" w:pos="4153"/>
        </w:tabs>
        <w:ind w:firstLine="4536"/>
        <w:rPr>
          <w:rFonts w:ascii="Arial" w:hAnsi="Arial" w:cs="Arial"/>
          <w:sz w:val="16"/>
          <w:szCs w:val="16"/>
        </w:rPr>
      </w:pPr>
      <w:r w:rsidRPr="0039339F">
        <w:rPr>
          <w:rFonts w:ascii="Arial" w:hAnsi="Arial" w:cs="Arial"/>
          <w:sz w:val="16"/>
          <w:szCs w:val="16"/>
        </w:rPr>
        <w:t>Новокубанского района</w:t>
      </w:r>
    </w:p>
    <w:p w:rsidR="006A0EC6" w:rsidRPr="0039339F" w:rsidRDefault="006A0EC6" w:rsidP="008D42A3">
      <w:pPr>
        <w:pStyle w:val="aa"/>
        <w:tabs>
          <w:tab w:val="clear" w:pos="4153"/>
        </w:tabs>
        <w:ind w:firstLine="4536"/>
        <w:rPr>
          <w:rFonts w:ascii="Arial" w:hAnsi="Arial" w:cs="Arial"/>
          <w:sz w:val="16"/>
          <w:szCs w:val="16"/>
        </w:rPr>
      </w:pPr>
      <w:r w:rsidRPr="0039339F">
        <w:rPr>
          <w:rFonts w:ascii="Arial" w:hAnsi="Arial" w:cs="Arial"/>
          <w:sz w:val="16"/>
          <w:szCs w:val="16"/>
        </w:rPr>
        <w:t xml:space="preserve"> от </w:t>
      </w:r>
      <w:r w:rsidR="000D1274" w:rsidRPr="0039339F">
        <w:rPr>
          <w:rFonts w:ascii="Arial" w:hAnsi="Arial" w:cs="Arial"/>
          <w:sz w:val="16"/>
          <w:szCs w:val="16"/>
        </w:rPr>
        <w:t xml:space="preserve"> 19.02.2021г.</w:t>
      </w:r>
      <w:r w:rsidRPr="0039339F">
        <w:rPr>
          <w:rFonts w:ascii="Arial" w:hAnsi="Arial" w:cs="Arial"/>
          <w:sz w:val="16"/>
          <w:szCs w:val="16"/>
        </w:rPr>
        <w:t xml:space="preserve">№ </w:t>
      </w:r>
      <w:r w:rsidR="000D1274" w:rsidRPr="0039339F">
        <w:rPr>
          <w:rFonts w:ascii="Arial" w:hAnsi="Arial" w:cs="Arial"/>
          <w:sz w:val="16"/>
          <w:szCs w:val="16"/>
        </w:rPr>
        <w:t xml:space="preserve">218 </w:t>
      </w:r>
    </w:p>
    <w:p w:rsidR="006A0EC6" w:rsidRPr="0039339F" w:rsidRDefault="006A0EC6" w:rsidP="008D42A3">
      <w:pPr>
        <w:tabs>
          <w:tab w:val="left" w:pos="4800"/>
          <w:tab w:val="left" w:pos="5680"/>
        </w:tabs>
        <w:ind w:firstLine="4536"/>
        <w:jc w:val="both"/>
        <w:rPr>
          <w:rFonts w:ascii="Arial" w:hAnsi="Arial" w:cs="Arial"/>
          <w:sz w:val="16"/>
          <w:szCs w:val="16"/>
        </w:rPr>
      </w:pPr>
    </w:p>
    <w:p w:rsidR="006A0EC6" w:rsidRPr="0039339F" w:rsidRDefault="000D1274" w:rsidP="008D42A3">
      <w:pPr>
        <w:tabs>
          <w:tab w:val="left" w:pos="4800"/>
          <w:tab w:val="left" w:pos="5680"/>
        </w:tabs>
        <w:ind w:firstLine="4536"/>
        <w:jc w:val="both"/>
        <w:rPr>
          <w:rFonts w:ascii="Arial" w:hAnsi="Arial" w:cs="Arial"/>
          <w:sz w:val="16"/>
          <w:szCs w:val="16"/>
        </w:rPr>
      </w:pPr>
      <w:r w:rsidRPr="0039339F">
        <w:rPr>
          <w:rFonts w:ascii="Arial" w:hAnsi="Arial" w:cs="Arial"/>
          <w:sz w:val="16"/>
          <w:szCs w:val="16"/>
        </w:rPr>
        <w:t xml:space="preserve"> </w:t>
      </w:r>
      <w:r w:rsidR="006A0EC6" w:rsidRPr="0039339F">
        <w:rPr>
          <w:rFonts w:ascii="Arial" w:hAnsi="Arial" w:cs="Arial"/>
          <w:sz w:val="16"/>
          <w:szCs w:val="16"/>
        </w:rPr>
        <w:t>«ПРИЛОЖЕНИЕ № 10</w:t>
      </w:r>
    </w:p>
    <w:p w:rsidR="006A0EC6" w:rsidRPr="0039339F" w:rsidRDefault="006A0EC6" w:rsidP="008D42A3">
      <w:pPr>
        <w:pStyle w:val="aa"/>
        <w:tabs>
          <w:tab w:val="clear" w:pos="4153"/>
        </w:tabs>
        <w:ind w:firstLine="4536"/>
        <w:rPr>
          <w:rFonts w:ascii="Arial" w:hAnsi="Arial" w:cs="Arial"/>
          <w:sz w:val="16"/>
          <w:szCs w:val="16"/>
        </w:rPr>
      </w:pPr>
      <w:r w:rsidRPr="0039339F">
        <w:rPr>
          <w:rFonts w:ascii="Arial" w:hAnsi="Arial" w:cs="Arial"/>
          <w:sz w:val="16"/>
          <w:szCs w:val="16"/>
        </w:rPr>
        <w:t>к решению Совет</w:t>
      </w:r>
      <w:r w:rsidR="000D1274" w:rsidRPr="0039339F">
        <w:rPr>
          <w:rFonts w:ascii="Arial" w:hAnsi="Arial" w:cs="Arial"/>
          <w:sz w:val="16"/>
          <w:szCs w:val="16"/>
        </w:rPr>
        <w:t xml:space="preserve">а Новокубанского  </w:t>
      </w:r>
      <w:r w:rsidRPr="0039339F">
        <w:rPr>
          <w:rFonts w:ascii="Arial" w:hAnsi="Arial" w:cs="Arial"/>
          <w:sz w:val="16"/>
          <w:szCs w:val="16"/>
        </w:rPr>
        <w:t xml:space="preserve"> городского поселения </w:t>
      </w:r>
    </w:p>
    <w:p w:rsidR="006A0EC6" w:rsidRPr="0039339F" w:rsidRDefault="006A0EC6" w:rsidP="008D42A3">
      <w:pPr>
        <w:pStyle w:val="aa"/>
        <w:tabs>
          <w:tab w:val="clear" w:pos="4153"/>
        </w:tabs>
        <w:ind w:firstLine="4536"/>
        <w:rPr>
          <w:rFonts w:ascii="Arial" w:hAnsi="Arial" w:cs="Arial"/>
          <w:sz w:val="16"/>
          <w:szCs w:val="16"/>
        </w:rPr>
      </w:pPr>
      <w:r w:rsidRPr="0039339F">
        <w:rPr>
          <w:rFonts w:ascii="Arial" w:hAnsi="Arial" w:cs="Arial"/>
          <w:sz w:val="16"/>
          <w:szCs w:val="16"/>
        </w:rPr>
        <w:t>Новокубанского района</w:t>
      </w:r>
    </w:p>
    <w:p w:rsidR="006A0EC6" w:rsidRPr="0039339F" w:rsidRDefault="006A0EC6" w:rsidP="008D42A3">
      <w:pPr>
        <w:pStyle w:val="aa"/>
        <w:tabs>
          <w:tab w:val="clear" w:pos="4153"/>
        </w:tabs>
        <w:ind w:firstLine="4536"/>
        <w:rPr>
          <w:rFonts w:ascii="Arial" w:hAnsi="Arial" w:cs="Arial"/>
          <w:sz w:val="16"/>
          <w:szCs w:val="16"/>
        </w:rPr>
      </w:pPr>
      <w:r w:rsidRPr="0039339F">
        <w:rPr>
          <w:rFonts w:ascii="Arial" w:hAnsi="Arial" w:cs="Arial"/>
          <w:sz w:val="16"/>
          <w:szCs w:val="16"/>
        </w:rPr>
        <w:t xml:space="preserve">от 20.11.2020 г. № 172      </w:t>
      </w:r>
    </w:p>
    <w:p w:rsidR="006A0EC6" w:rsidRPr="0039339F" w:rsidRDefault="006A0EC6" w:rsidP="008D42A3">
      <w:pPr>
        <w:tabs>
          <w:tab w:val="left" w:pos="4800"/>
          <w:tab w:val="left" w:pos="5680"/>
        </w:tabs>
        <w:jc w:val="both"/>
        <w:rPr>
          <w:rFonts w:ascii="Arial" w:hAnsi="Arial" w:cs="Arial"/>
          <w:sz w:val="16"/>
          <w:szCs w:val="16"/>
        </w:rPr>
      </w:pPr>
    </w:p>
    <w:p w:rsidR="006A0EC6" w:rsidRPr="0039339F" w:rsidRDefault="006A0EC6" w:rsidP="008D42A3">
      <w:pPr>
        <w:tabs>
          <w:tab w:val="left" w:pos="4800"/>
          <w:tab w:val="left" w:pos="5680"/>
        </w:tabs>
        <w:jc w:val="both"/>
        <w:rPr>
          <w:rFonts w:ascii="Arial" w:hAnsi="Arial" w:cs="Arial"/>
          <w:sz w:val="16"/>
          <w:szCs w:val="16"/>
        </w:rPr>
      </w:pPr>
    </w:p>
    <w:p w:rsidR="006A0EC6" w:rsidRPr="0039339F" w:rsidRDefault="006A0EC6" w:rsidP="00FD6C96">
      <w:pPr>
        <w:jc w:val="center"/>
        <w:rPr>
          <w:rFonts w:ascii="Arial" w:hAnsi="Arial" w:cs="Arial"/>
          <w:b/>
          <w:sz w:val="16"/>
          <w:szCs w:val="16"/>
        </w:rPr>
      </w:pPr>
      <w:r w:rsidRPr="0039339F">
        <w:rPr>
          <w:rFonts w:ascii="Arial" w:hAnsi="Arial" w:cs="Arial"/>
          <w:b/>
          <w:sz w:val="16"/>
          <w:szCs w:val="16"/>
        </w:rPr>
        <w:t>Программа</w:t>
      </w:r>
    </w:p>
    <w:p w:rsidR="006A0EC6" w:rsidRPr="0039339F" w:rsidRDefault="006A0EC6" w:rsidP="00FD6C96">
      <w:pPr>
        <w:jc w:val="center"/>
        <w:rPr>
          <w:rFonts w:ascii="Arial" w:hAnsi="Arial" w:cs="Arial"/>
          <w:b/>
          <w:sz w:val="16"/>
          <w:szCs w:val="16"/>
        </w:rPr>
      </w:pPr>
      <w:r w:rsidRPr="0039339F">
        <w:rPr>
          <w:rFonts w:ascii="Arial" w:hAnsi="Arial" w:cs="Arial"/>
          <w:b/>
          <w:sz w:val="16"/>
          <w:szCs w:val="16"/>
        </w:rPr>
        <w:t>муниципальных внутренних заимствований Новокубанского городского поселения Новокубанского района на 2021 год</w:t>
      </w:r>
    </w:p>
    <w:p w:rsidR="006A0EC6" w:rsidRPr="0039339F" w:rsidRDefault="006A0EC6" w:rsidP="008D42A3">
      <w:pPr>
        <w:jc w:val="both"/>
        <w:rPr>
          <w:rFonts w:ascii="Arial" w:hAnsi="Arial" w:cs="Arial"/>
          <w:sz w:val="16"/>
          <w:szCs w:val="16"/>
        </w:rPr>
      </w:pPr>
    </w:p>
    <w:p w:rsidR="006A0EC6" w:rsidRPr="0039339F" w:rsidRDefault="006A0EC6" w:rsidP="008D42A3">
      <w:pPr>
        <w:jc w:val="both"/>
        <w:rPr>
          <w:rFonts w:ascii="Arial" w:hAnsi="Arial" w:cs="Arial"/>
          <w:sz w:val="16"/>
          <w:szCs w:val="16"/>
        </w:rPr>
      </w:pPr>
      <w:r w:rsidRPr="0039339F">
        <w:rPr>
          <w:rFonts w:ascii="Arial" w:hAnsi="Arial" w:cs="Arial"/>
          <w:sz w:val="16"/>
          <w:szCs w:val="16"/>
        </w:rPr>
        <w:t>Раздел 1. Структура муниципального внутре</w:t>
      </w:r>
      <w:r w:rsidR="000D1274" w:rsidRPr="0039339F">
        <w:rPr>
          <w:rFonts w:ascii="Arial" w:hAnsi="Arial" w:cs="Arial"/>
          <w:sz w:val="16"/>
          <w:szCs w:val="16"/>
        </w:rPr>
        <w:t xml:space="preserve">ннего долга Новокубанского   </w:t>
      </w:r>
      <w:r w:rsidRPr="0039339F">
        <w:rPr>
          <w:rFonts w:ascii="Arial" w:hAnsi="Arial" w:cs="Arial"/>
          <w:sz w:val="16"/>
          <w:szCs w:val="16"/>
        </w:rPr>
        <w:t>городского поселения Новокубанского района.</w:t>
      </w:r>
    </w:p>
    <w:p w:rsidR="006A0EC6" w:rsidRPr="0039339F" w:rsidRDefault="006A0EC6" w:rsidP="008D42A3">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6A0EC6" w:rsidRPr="0039339F" w:rsidTr="00864BAC">
        <w:tc>
          <w:tcPr>
            <w:tcW w:w="828"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 </w:t>
            </w:r>
            <w:proofErr w:type="gramStart"/>
            <w:r w:rsidRPr="0039339F">
              <w:rPr>
                <w:rFonts w:ascii="Arial" w:hAnsi="Arial" w:cs="Arial"/>
                <w:sz w:val="16"/>
                <w:szCs w:val="16"/>
              </w:rPr>
              <w:t>п</w:t>
            </w:r>
            <w:proofErr w:type="gramEnd"/>
            <w:r w:rsidRPr="0039339F">
              <w:rPr>
                <w:rFonts w:ascii="Arial" w:hAnsi="Arial" w:cs="Arial"/>
                <w:sz w:val="16"/>
                <w:szCs w:val="16"/>
              </w:rPr>
              <w:t>/п</w:t>
            </w:r>
          </w:p>
        </w:tc>
        <w:tc>
          <w:tcPr>
            <w:tcW w:w="7020" w:type="dxa"/>
            <w:gridSpan w:val="2"/>
          </w:tcPr>
          <w:p w:rsidR="006A0EC6" w:rsidRPr="0039339F" w:rsidRDefault="006A0EC6" w:rsidP="008D42A3">
            <w:pPr>
              <w:jc w:val="both"/>
              <w:rPr>
                <w:rFonts w:ascii="Arial" w:hAnsi="Arial" w:cs="Arial"/>
                <w:sz w:val="16"/>
                <w:szCs w:val="16"/>
              </w:rPr>
            </w:pPr>
            <w:r w:rsidRPr="0039339F">
              <w:rPr>
                <w:rFonts w:ascii="Arial" w:hAnsi="Arial" w:cs="Arial"/>
                <w:sz w:val="16"/>
                <w:szCs w:val="16"/>
              </w:rPr>
              <w:t>Наименование</w:t>
            </w:r>
          </w:p>
        </w:tc>
        <w:tc>
          <w:tcPr>
            <w:tcW w:w="162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Сумма</w:t>
            </w:r>
          </w:p>
        </w:tc>
      </w:tr>
      <w:tr w:rsidR="006A0EC6" w:rsidRPr="0039339F" w:rsidTr="00864BAC">
        <w:tc>
          <w:tcPr>
            <w:tcW w:w="828" w:type="dxa"/>
            <w:vMerge w:val="restart"/>
          </w:tcPr>
          <w:p w:rsidR="006A0EC6" w:rsidRPr="0039339F" w:rsidRDefault="006A0EC6" w:rsidP="008D42A3">
            <w:pPr>
              <w:jc w:val="both"/>
              <w:rPr>
                <w:rFonts w:ascii="Arial" w:hAnsi="Arial" w:cs="Arial"/>
                <w:sz w:val="16"/>
                <w:szCs w:val="16"/>
              </w:rPr>
            </w:pPr>
            <w:r w:rsidRPr="0039339F">
              <w:rPr>
                <w:rFonts w:ascii="Arial" w:hAnsi="Arial" w:cs="Arial"/>
                <w:sz w:val="16"/>
                <w:szCs w:val="16"/>
              </w:rPr>
              <w:t>1.</w:t>
            </w:r>
          </w:p>
        </w:tc>
        <w:tc>
          <w:tcPr>
            <w:tcW w:w="7020" w:type="dxa"/>
            <w:gridSpan w:val="2"/>
          </w:tcPr>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6A0EC6" w:rsidRPr="0039339F" w:rsidRDefault="006A0EC6" w:rsidP="008D42A3">
            <w:pPr>
              <w:jc w:val="both"/>
              <w:rPr>
                <w:rFonts w:ascii="Arial" w:hAnsi="Arial" w:cs="Arial"/>
                <w:sz w:val="16"/>
                <w:szCs w:val="16"/>
              </w:rPr>
            </w:pPr>
          </w:p>
          <w:p w:rsidR="006A0EC6" w:rsidRPr="0039339F" w:rsidRDefault="006A0EC6" w:rsidP="008D42A3">
            <w:pPr>
              <w:jc w:val="both"/>
              <w:rPr>
                <w:rFonts w:ascii="Arial" w:hAnsi="Arial" w:cs="Arial"/>
                <w:sz w:val="16"/>
                <w:szCs w:val="16"/>
              </w:rPr>
            </w:pPr>
            <w:r w:rsidRPr="0039339F">
              <w:rPr>
                <w:rFonts w:ascii="Arial" w:hAnsi="Arial" w:cs="Arial"/>
                <w:sz w:val="16"/>
                <w:szCs w:val="16"/>
              </w:rPr>
              <w:t>461,0</w:t>
            </w:r>
          </w:p>
        </w:tc>
      </w:tr>
      <w:tr w:rsidR="006A0EC6" w:rsidRPr="0039339F" w:rsidTr="00864BAC">
        <w:tc>
          <w:tcPr>
            <w:tcW w:w="828" w:type="dxa"/>
            <w:vMerge/>
          </w:tcPr>
          <w:p w:rsidR="006A0EC6" w:rsidRPr="0039339F" w:rsidRDefault="006A0EC6" w:rsidP="008D42A3">
            <w:pPr>
              <w:jc w:val="both"/>
              <w:rPr>
                <w:rFonts w:ascii="Arial" w:hAnsi="Arial" w:cs="Arial"/>
                <w:sz w:val="16"/>
                <w:szCs w:val="16"/>
              </w:rPr>
            </w:pPr>
          </w:p>
        </w:tc>
        <w:tc>
          <w:tcPr>
            <w:tcW w:w="2160" w:type="dxa"/>
            <w:vMerge w:val="restart"/>
          </w:tcPr>
          <w:p w:rsidR="006A0EC6" w:rsidRPr="0039339F" w:rsidRDefault="006A0EC6" w:rsidP="008D42A3">
            <w:pPr>
              <w:jc w:val="both"/>
              <w:rPr>
                <w:rFonts w:ascii="Arial" w:hAnsi="Arial" w:cs="Arial"/>
                <w:sz w:val="16"/>
                <w:szCs w:val="16"/>
              </w:rPr>
            </w:pPr>
            <w:r w:rsidRPr="0039339F">
              <w:rPr>
                <w:rFonts w:ascii="Arial" w:hAnsi="Arial" w:cs="Arial"/>
                <w:sz w:val="16"/>
                <w:szCs w:val="16"/>
              </w:rPr>
              <w:t>В том числе</w:t>
            </w:r>
          </w:p>
        </w:tc>
        <w:tc>
          <w:tcPr>
            <w:tcW w:w="486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 привлечение</w:t>
            </w:r>
          </w:p>
        </w:tc>
        <w:tc>
          <w:tcPr>
            <w:tcW w:w="162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1000,0</w:t>
            </w:r>
          </w:p>
        </w:tc>
      </w:tr>
      <w:tr w:rsidR="006A0EC6" w:rsidRPr="0039339F" w:rsidTr="00864BAC">
        <w:tc>
          <w:tcPr>
            <w:tcW w:w="828" w:type="dxa"/>
            <w:vMerge/>
          </w:tcPr>
          <w:p w:rsidR="006A0EC6" w:rsidRPr="0039339F" w:rsidRDefault="006A0EC6" w:rsidP="008D42A3">
            <w:pPr>
              <w:jc w:val="both"/>
              <w:rPr>
                <w:rFonts w:ascii="Arial" w:hAnsi="Arial" w:cs="Arial"/>
                <w:sz w:val="16"/>
                <w:szCs w:val="16"/>
              </w:rPr>
            </w:pPr>
          </w:p>
        </w:tc>
        <w:tc>
          <w:tcPr>
            <w:tcW w:w="2160" w:type="dxa"/>
            <w:vMerge/>
          </w:tcPr>
          <w:p w:rsidR="006A0EC6" w:rsidRPr="0039339F" w:rsidRDefault="006A0EC6" w:rsidP="008D42A3">
            <w:pPr>
              <w:jc w:val="both"/>
              <w:rPr>
                <w:rFonts w:ascii="Arial" w:hAnsi="Arial" w:cs="Arial"/>
                <w:sz w:val="16"/>
                <w:szCs w:val="16"/>
              </w:rPr>
            </w:pPr>
          </w:p>
        </w:tc>
        <w:tc>
          <w:tcPr>
            <w:tcW w:w="486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 погашение</w:t>
            </w:r>
          </w:p>
        </w:tc>
        <w:tc>
          <w:tcPr>
            <w:tcW w:w="162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539,0</w:t>
            </w:r>
          </w:p>
        </w:tc>
      </w:tr>
      <w:tr w:rsidR="006A0EC6" w:rsidRPr="0039339F" w:rsidTr="00B72F36">
        <w:trPr>
          <w:trHeight w:val="311"/>
        </w:trPr>
        <w:tc>
          <w:tcPr>
            <w:tcW w:w="828" w:type="dxa"/>
            <w:vMerge w:val="restart"/>
          </w:tcPr>
          <w:p w:rsidR="006A0EC6" w:rsidRPr="0039339F" w:rsidRDefault="006A0EC6" w:rsidP="008D42A3">
            <w:pPr>
              <w:jc w:val="both"/>
              <w:rPr>
                <w:rFonts w:ascii="Arial" w:hAnsi="Arial" w:cs="Arial"/>
                <w:sz w:val="16"/>
                <w:szCs w:val="16"/>
              </w:rPr>
            </w:pPr>
            <w:r w:rsidRPr="0039339F">
              <w:rPr>
                <w:rFonts w:ascii="Arial" w:hAnsi="Arial" w:cs="Arial"/>
                <w:sz w:val="16"/>
                <w:szCs w:val="16"/>
              </w:rPr>
              <w:t>2.</w:t>
            </w:r>
          </w:p>
        </w:tc>
        <w:tc>
          <w:tcPr>
            <w:tcW w:w="7020" w:type="dxa"/>
            <w:gridSpan w:val="2"/>
          </w:tcPr>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0,0</w:t>
            </w:r>
          </w:p>
        </w:tc>
      </w:tr>
      <w:tr w:rsidR="006A0EC6" w:rsidRPr="0039339F" w:rsidTr="00864BAC">
        <w:tc>
          <w:tcPr>
            <w:tcW w:w="828" w:type="dxa"/>
            <w:vMerge/>
          </w:tcPr>
          <w:p w:rsidR="006A0EC6" w:rsidRPr="0039339F" w:rsidRDefault="006A0EC6" w:rsidP="008D42A3">
            <w:pPr>
              <w:jc w:val="both"/>
              <w:rPr>
                <w:rFonts w:ascii="Arial" w:hAnsi="Arial" w:cs="Arial"/>
                <w:sz w:val="16"/>
                <w:szCs w:val="16"/>
              </w:rPr>
            </w:pPr>
          </w:p>
        </w:tc>
        <w:tc>
          <w:tcPr>
            <w:tcW w:w="2160" w:type="dxa"/>
            <w:vMerge w:val="restart"/>
          </w:tcPr>
          <w:p w:rsidR="006A0EC6" w:rsidRPr="0039339F" w:rsidRDefault="006A0EC6" w:rsidP="008D42A3">
            <w:pPr>
              <w:jc w:val="both"/>
              <w:rPr>
                <w:rFonts w:ascii="Arial" w:hAnsi="Arial" w:cs="Arial"/>
                <w:sz w:val="16"/>
                <w:szCs w:val="16"/>
              </w:rPr>
            </w:pPr>
            <w:r w:rsidRPr="0039339F">
              <w:rPr>
                <w:rFonts w:ascii="Arial" w:hAnsi="Arial" w:cs="Arial"/>
                <w:sz w:val="16"/>
                <w:szCs w:val="16"/>
              </w:rPr>
              <w:t>В том числе</w:t>
            </w:r>
          </w:p>
        </w:tc>
        <w:tc>
          <w:tcPr>
            <w:tcW w:w="486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привлечение</w:t>
            </w:r>
          </w:p>
        </w:tc>
        <w:tc>
          <w:tcPr>
            <w:tcW w:w="162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0,0</w:t>
            </w:r>
          </w:p>
        </w:tc>
      </w:tr>
      <w:tr w:rsidR="006A0EC6" w:rsidRPr="0039339F" w:rsidTr="00864BAC">
        <w:trPr>
          <w:trHeight w:val="370"/>
        </w:trPr>
        <w:tc>
          <w:tcPr>
            <w:tcW w:w="828" w:type="dxa"/>
            <w:vMerge/>
          </w:tcPr>
          <w:p w:rsidR="006A0EC6" w:rsidRPr="0039339F" w:rsidRDefault="006A0EC6" w:rsidP="008D42A3">
            <w:pPr>
              <w:jc w:val="both"/>
              <w:rPr>
                <w:rFonts w:ascii="Arial" w:hAnsi="Arial" w:cs="Arial"/>
                <w:sz w:val="16"/>
                <w:szCs w:val="16"/>
              </w:rPr>
            </w:pPr>
          </w:p>
        </w:tc>
        <w:tc>
          <w:tcPr>
            <w:tcW w:w="2160" w:type="dxa"/>
            <w:vMerge/>
          </w:tcPr>
          <w:p w:rsidR="006A0EC6" w:rsidRPr="0039339F" w:rsidRDefault="006A0EC6" w:rsidP="008D42A3">
            <w:pPr>
              <w:jc w:val="both"/>
              <w:rPr>
                <w:rFonts w:ascii="Arial" w:hAnsi="Arial" w:cs="Arial"/>
                <w:sz w:val="16"/>
                <w:szCs w:val="16"/>
              </w:rPr>
            </w:pPr>
          </w:p>
        </w:tc>
        <w:tc>
          <w:tcPr>
            <w:tcW w:w="486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погашение</w:t>
            </w:r>
          </w:p>
        </w:tc>
        <w:tc>
          <w:tcPr>
            <w:tcW w:w="1620" w:type="dxa"/>
          </w:tcPr>
          <w:p w:rsidR="006A0EC6" w:rsidRPr="0039339F" w:rsidRDefault="006A0EC6" w:rsidP="008D42A3">
            <w:pPr>
              <w:jc w:val="both"/>
              <w:rPr>
                <w:rFonts w:ascii="Arial" w:hAnsi="Arial" w:cs="Arial"/>
                <w:sz w:val="16"/>
                <w:szCs w:val="16"/>
              </w:rPr>
            </w:pPr>
            <w:r w:rsidRPr="0039339F">
              <w:rPr>
                <w:rFonts w:ascii="Arial" w:hAnsi="Arial" w:cs="Arial"/>
                <w:sz w:val="16"/>
                <w:szCs w:val="16"/>
              </w:rPr>
              <w:t>0,0</w:t>
            </w:r>
          </w:p>
        </w:tc>
      </w:tr>
    </w:tbl>
    <w:p w:rsidR="006A0EC6" w:rsidRPr="0039339F" w:rsidRDefault="006A0EC6" w:rsidP="008D42A3">
      <w:pPr>
        <w:jc w:val="both"/>
        <w:rPr>
          <w:rFonts w:ascii="Arial" w:hAnsi="Arial" w:cs="Arial"/>
          <w:sz w:val="16"/>
          <w:szCs w:val="16"/>
        </w:rPr>
      </w:pPr>
      <w:r w:rsidRPr="0039339F">
        <w:rPr>
          <w:rFonts w:ascii="Arial" w:hAnsi="Arial" w:cs="Arial"/>
          <w:sz w:val="16"/>
          <w:szCs w:val="16"/>
        </w:rPr>
        <w:t>»</w:t>
      </w:r>
    </w:p>
    <w:p w:rsidR="006A0EC6" w:rsidRPr="0039339F" w:rsidRDefault="006A0EC6" w:rsidP="008D42A3">
      <w:pPr>
        <w:jc w:val="both"/>
        <w:rPr>
          <w:rFonts w:ascii="Arial" w:hAnsi="Arial" w:cs="Arial"/>
          <w:sz w:val="16"/>
          <w:szCs w:val="16"/>
        </w:rPr>
      </w:pPr>
    </w:p>
    <w:p w:rsidR="006A0EC6" w:rsidRPr="0039339F" w:rsidRDefault="006A0EC6" w:rsidP="008D42A3">
      <w:pPr>
        <w:jc w:val="both"/>
        <w:rPr>
          <w:rFonts w:ascii="Arial" w:hAnsi="Arial" w:cs="Arial"/>
          <w:sz w:val="16"/>
          <w:szCs w:val="16"/>
        </w:rPr>
      </w:pPr>
    </w:p>
    <w:p w:rsidR="006A0EC6" w:rsidRPr="0039339F" w:rsidRDefault="006A0EC6" w:rsidP="008D42A3">
      <w:pPr>
        <w:jc w:val="both"/>
        <w:rPr>
          <w:rFonts w:ascii="Arial" w:hAnsi="Arial" w:cs="Arial"/>
          <w:sz w:val="16"/>
          <w:szCs w:val="16"/>
        </w:rPr>
      </w:pPr>
      <w:r w:rsidRPr="0039339F">
        <w:rPr>
          <w:rFonts w:ascii="Arial" w:hAnsi="Arial" w:cs="Arial"/>
          <w:sz w:val="16"/>
          <w:szCs w:val="16"/>
        </w:rPr>
        <w:t>Начальник финансово-экономического отдела</w:t>
      </w:r>
    </w:p>
    <w:p w:rsidR="006A0EC6" w:rsidRPr="0039339F" w:rsidRDefault="006A0EC6" w:rsidP="008D42A3">
      <w:pPr>
        <w:jc w:val="both"/>
        <w:rPr>
          <w:rFonts w:ascii="Arial" w:hAnsi="Arial" w:cs="Arial"/>
          <w:sz w:val="16"/>
          <w:szCs w:val="16"/>
        </w:rPr>
      </w:pPr>
      <w:r w:rsidRPr="0039339F">
        <w:rPr>
          <w:rFonts w:ascii="Arial" w:hAnsi="Arial" w:cs="Arial"/>
          <w:sz w:val="16"/>
          <w:szCs w:val="16"/>
        </w:rPr>
        <w:t>администрации Новокубанского городского поселения</w:t>
      </w:r>
    </w:p>
    <w:p w:rsidR="006A0EC6" w:rsidRPr="0039339F" w:rsidRDefault="006A0EC6" w:rsidP="008D42A3">
      <w:pPr>
        <w:jc w:val="both"/>
        <w:rPr>
          <w:rFonts w:ascii="Arial" w:hAnsi="Arial" w:cs="Arial"/>
          <w:sz w:val="16"/>
          <w:szCs w:val="16"/>
        </w:rPr>
      </w:pPr>
      <w:r w:rsidRPr="0039339F">
        <w:rPr>
          <w:rFonts w:ascii="Arial" w:hAnsi="Arial" w:cs="Arial"/>
          <w:sz w:val="16"/>
          <w:szCs w:val="16"/>
        </w:rPr>
        <w:t xml:space="preserve">Новокубанского района                                                                 </w:t>
      </w:r>
      <w:proofErr w:type="spellStart"/>
      <w:r w:rsidRPr="0039339F">
        <w:rPr>
          <w:rFonts w:ascii="Arial" w:hAnsi="Arial" w:cs="Arial"/>
          <w:sz w:val="16"/>
          <w:szCs w:val="16"/>
        </w:rPr>
        <w:t>О.А.Орешкина</w:t>
      </w:r>
      <w:proofErr w:type="spellEnd"/>
    </w:p>
    <w:p w:rsidR="006A0EC6" w:rsidRPr="0039339F" w:rsidRDefault="006A0EC6" w:rsidP="008D42A3">
      <w:pPr>
        <w:jc w:val="both"/>
        <w:rPr>
          <w:rFonts w:ascii="Arial" w:hAnsi="Arial" w:cs="Arial"/>
          <w:sz w:val="16"/>
          <w:szCs w:val="16"/>
        </w:rPr>
      </w:pPr>
    </w:p>
    <w:p w:rsidR="00864BAC" w:rsidRPr="0039339F" w:rsidRDefault="00864BAC" w:rsidP="00FD6C96">
      <w:pPr>
        <w:jc w:val="center"/>
        <w:rPr>
          <w:rFonts w:ascii="Arial" w:hAnsi="Arial" w:cs="Arial"/>
          <w:sz w:val="16"/>
          <w:szCs w:val="16"/>
        </w:rPr>
      </w:pPr>
    </w:p>
    <w:p w:rsidR="00864BAC" w:rsidRPr="0039339F" w:rsidRDefault="00864BAC" w:rsidP="00FD6C96">
      <w:pPr>
        <w:ind w:firstLine="567"/>
        <w:jc w:val="center"/>
        <w:rPr>
          <w:rFonts w:ascii="Arial" w:hAnsi="Arial" w:cs="Arial"/>
          <w:sz w:val="16"/>
          <w:szCs w:val="16"/>
        </w:rPr>
      </w:pPr>
      <w:r w:rsidRPr="0039339F">
        <w:rPr>
          <w:rFonts w:ascii="Arial" w:hAnsi="Arial" w:cs="Arial"/>
          <w:sz w:val="16"/>
          <w:szCs w:val="16"/>
        </w:rPr>
        <w:t>КРАСНОДАРСКИЙ КРАЙ</w:t>
      </w:r>
    </w:p>
    <w:p w:rsidR="00864BAC" w:rsidRPr="0039339F" w:rsidRDefault="00864BAC" w:rsidP="00FD6C96">
      <w:pPr>
        <w:ind w:firstLine="567"/>
        <w:jc w:val="center"/>
        <w:rPr>
          <w:rFonts w:ascii="Arial" w:hAnsi="Arial" w:cs="Arial"/>
          <w:sz w:val="16"/>
          <w:szCs w:val="16"/>
        </w:rPr>
      </w:pPr>
      <w:r w:rsidRPr="0039339F">
        <w:rPr>
          <w:rFonts w:ascii="Arial" w:hAnsi="Arial" w:cs="Arial"/>
          <w:sz w:val="16"/>
          <w:szCs w:val="16"/>
        </w:rPr>
        <w:t>НОВОКУБАНСКИЙ РАЙОН</w:t>
      </w:r>
      <w:bookmarkStart w:id="1" w:name="_GoBack"/>
      <w:bookmarkEnd w:id="1"/>
    </w:p>
    <w:p w:rsidR="00864BAC" w:rsidRPr="0039339F" w:rsidRDefault="00864BAC" w:rsidP="00FD6C96">
      <w:pPr>
        <w:ind w:firstLine="567"/>
        <w:jc w:val="center"/>
        <w:rPr>
          <w:rFonts w:ascii="Arial" w:hAnsi="Arial" w:cs="Arial"/>
          <w:sz w:val="16"/>
          <w:szCs w:val="16"/>
        </w:rPr>
      </w:pPr>
      <w:r w:rsidRPr="0039339F">
        <w:rPr>
          <w:rFonts w:ascii="Arial" w:hAnsi="Arial" w:cs="Arial"/>
          <w:sz w:val="16"/>
          <w:szCs w:val="16"/>
        </w:rPr>
        <w:t>СОВЕТ НОВОКУБАНСКОГО ГОРОДСКОГО ПОСЕЛЕНИЯ</w:t>
      </w:r>
    </w:p>
    <w:p w:rsidR="00864BAC" w:rsidRPr="0039339F" w:rsidRDefault="00864BAC" w:rsidP="00FD6C96">
      <w:pPr>
        <w:ind w:firstLine="567"/>
        <w:jc w:val="center"/>
        <w:rPr>
          <w:rFonts w:ascii="Arial" w:hAnsi="Arial" w:cs="Arial"/>
          <w:sz w:val="16"/>
          <w:szCs w:val="16"/>
        </w:rPr>
      </w:pPr>
      <w:r w:rsidRPr="0039339F">
        <w:rPr>
          <w:rFonts w:ascii="Arial" w:hAnsi="Arial" w:cs="Arial"/>
          <w:sz w:val="16"/>
          <w:szCs w:val="16"/>
        </w:rPr>
        <w:t>НОВОКУБАНСКОГО РАЙОНА</w:t>
      </w:r>
    </w:p>
    <w:p w:rsidR="00864BAC" w:rsidRPr="0039339F" w:rsidRDefault="00864BAC" w:rsidP="00FD6C96">
      <w:pPr>
        <w:ind w:firstLine="567"/>
        <w:jc w:val="center"/>
        <w:rPr>
          <w:rFonts w:ascii="Arial" w:hAnsi="Arial" w:cs="Arial"/>
          <w:sz w:val="16"/>
          <w:szCs w:val="16"/>
        </w:rPr>
      </w:pPr>
    </w:p>
    <w:p w:rsidR="00864BAC" w:rsidRPr="0039339F" w:rsidRDefault="00864BAC" w:rsidP="00FD6C96">
      <w:pPr>
        <w:ind w:firstLine="567"/>
        <w:jc w:val="center"/>
        <w:rPr>
          <w:rFonts w:ascii="Arial" w:hAnsi="Arial" w:cs="Arial"/>
          <w:sz w:val="16"/>
          <w:szCs w:val="16"/>
        </w:rPr>
      </w:pPr>
      <w:r w:rsidRPr="0039339F">
        <w:rPr>
          <w:rFonts w:ascii="Arial" w:hAnsi="Arial" w:cs="Arial"/>
          <w:sz w:val="16"/>
          <w:szCs w:val="16"/>
        </w:rPr>
        <w:t>РЕШЕНИЕ</w:t>
      </w:r>
    </w:p>
    <w:p w:rsidR="00864BAC" w:rsidRPr="0039339F" w:rsidRDefault="00864BAC" w:rsidP="00FD6C96">
      <w:pPr>
        <w:ind w:firstLine="567"/>
        <w:jc w:val="center"/>
        <w:rPr>
          <w:rFonts w:ascii="Arial" w:hAnsi="Arial" w:cs="Arial"/>
          <w:sz w:val="16"/>
          <w:szCs w:val="16"/>
        </w:rPr>
      </w:pPr>
    </w:p>
    <w:p w:rsidR="00864BAC" w:rsidRPr="0039339F" w:rsidRDefault="00864BAC" w:rsidP="00FD6C96">
      <w:pPr>
        <w:ind w:firstLine="567"/>
        <w:jc w:val="center"/>
        <w:rPr>
          <w:rFonts w:ascii="Arial" w:hAnsi="Arial" w:cs="Arial"/>
          <w:sz w:val="16"/>
          <w:szCs w:val="16"/>
        </w:rPr>
      </w:pPr>
      <w:r w:rsidRPr="0039339F">
        <w:rPr>
          <w:rFonts w:ascii="Arial" w:hAnsi="Arial" w:cs="Arial"/>
          <w:sz w:val="16"/>
          <w:szCs w:val="16"/>
        </w:rPr>
        <w:t>19 февраля 2021 года</w:t>
      </w:r>
      <w:r w:rsidRPr="0039339F">
        <w:rPr>
          <w:rFonts w:ascii="Arial" w:hAnsi="Arial" w:cs="Arial"/>
          <w:sz w:val="16"/>
          <w:szCs w:val="16"/>
        </w:rPr>
        <w:tab/>
      </w:r>
      <w:r w:rsidRPr="0039339F">
        <w:rPr>
          <w:rFonts w:ascii="Arial" w:hAnsi="Arial" w:cs="Arial"/>
          <w:sz w:val="16"/>
          <w:szCs w:val="16"/>
        </w:rPr>
        <w:tab/>
        <w:t>№ 219</w:t>
      </w:r>
      <w:r w:rsidRPr="0039339F">
        <w:rPr>
          <w:rFonts w:ascii="Arial" w:hAnsi="Arial" w:cs="Arial"/>
          <w:sz w:val="16"/>
          <w:szCs w:val="16"/>
        </w:rPr>
        <w:tab/>
      </w:r>
      <w:r w:rsidRPr="0039339F">
        <w:rPr>
          <w:rFonts w:ascii="Arial" w:hAnsi="Arial" w:cs="Arial"/>
          <w:sz w:val="16"/>
          <w:szCs w:val="16"/>
        </w:rPr>
        <w:tab/>
      </w:r>
      <w:r w:rsidRPr="0039339F">
        <w:rPr>
          <w:rFonts w:ascii="Arial" w:hAnsi="Arial" w:cs="Arial"/>
          <w:sz w:val="16"/>
          <w:szCs w:val="16"/>
        </w:rPr>
        <w:tab/>
        <w:t>г. Новокубанск</w:t>
      </w:r>
    </w:p>
    <w:p w:rsidR="00864BAC" w:rsidRPr="0039339F" w:rsidRDefault="00864BAC" w:rsidP="008D42A3">
      <w:pPr>
        <w:jc w:val="both"/>
        <w:rPr>
          <w:rFonts w:ascii="Arial" w:hAnsi="Arial" w:cs="Arial"/>
          <w:b/>
          <w:sz w:val="16"/>
          <w:szCs w:val="16"/>
        </w:rPr>
      </w:pPr>
    </w:p>
    <w:p w:rsidR="00864BAC" w:rsidRPr="0039339F" w:rsidRDefault="00864BAC" w:rsidP="008D42A3">
      <w:pPr>
        <w:jc w:val="both"/>
        <w:rPr>
          <w:rFonts w:ascii="Arial" w:hAnsi="Arial" w:cs="Arial"/>
          <w:sz w:val="16"/>
          <w:szCs w:val="16"/>
        </w:rPr>
      </w:pPr>
    </w:p>
    <w:p w:rsidR="00864BAC" w:rsidRPr="0039339F" w:rsidRDefault="00864BAC" w:rsidP="008D42A3">
      <w:pPr>
        <w:jc w:val="both"/>
        <w:rPr>
          <w:rFonts w:ascii="Arial" w:hAnsi="Arial" w:cs="Arial"/>
          <w:b/>
          <w:sz w:val="16"/>
          <w:szCs w:val="16"/>
        </w:rPr>
      </w:pPr>
      <w:r w:rsidRPr="0039339F">
        <w:rPr>
          <w:rFonts w:ascii="Arial" w:hAnsi="Arial" w:cs="Arial"/>
          <w:b/>
          <w:sz w:val="16"/>
          <w:szCs w:val="16"/>
        </w:rPr>
        <w:t>Об утверждении Порядка предоставления муниципальных гарантий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p>
    <w:p w:rsidR="00864BAC" w:rsidRPr="0039339F" w:rsidRDefault="00864BAC" w:rsidP="008D42A3">
      <w:pPr>
        <w:ind w:firstLine="851"/>
        <w:jc w:val="both"/>
        <w:rPr>
          <w:rFonts w:ascii="Arial" w:hAnsi="Arial" w:cs="Arial"/>
          <w:sz w:val="16"/>
          <w:szCs w:val="16"/>
        </w:rPr>
      </w:pPr>
      <w:r w:rsidRPr="0039339F">
        <w:rPr>
          <w:rFonts w:ascii="Arial" w:hAnsi="Arial" w:cs="Arial"/>
          <w:sz w:val="16"/>
          <w:szCs w:val="16"/>
        </w:rPr>
        <w:t xml:space="preserve">В соответствии со статьями 115, 115.2, 117 Бюджетного кодекса Российской Федерации Совет Новокубанского городского поселения Новокубанского района </w:t>
      </w:r>
      <w:proofErr w:type="gramStart"/>
      <w:r w:rsidRPr="0039339F">
        <w:rPr>
          <w:rFonts w:ascii="Arial" w:hAnsi="Arial" w:cs="Arial"/>
          <w:sz w:val="16"/>
          <w:szCs w:val="16"/>
        </w:rPr>
        <w:t>р</w:t>
      </w:r>
      <w:proofErr w:type="gramEnd"/>
      <w:r w:rsidRPr="0039339F">
        <w:rPr>
          <w:rFonts w:ascii="Arial" w:hAnsi="Arial" w:cs="Arial"/>
          <w:sz w:val="16"/>
          <w:szCs w:val="16"/>
        </w:rPr>
        <w:t xml:space="preserve"> е ш и л:</w:t>
      </w:r>
    </w:p>
    <w:p w:rsidR="00864BAC" w:rsidRPr="0039339F" w:rsidRDefault="00864BAC" w:rsidP="008D42A3">
      <w:pPr>
        <w:ind w:firstLine="709"/>
        <w:jc w:val="both"/>
        <w:rPr>
          <w:rFonts w:ascii="Arial" w:hAnsi="Arial" w:cs="Arial"/>
          <w:sz w:val="16"/>
          <w:szCs w:val="16"/>
        </w:rPr>
      </w:pPr>
      <w:r w:rsidRPr="0039339F">
        <w:rPr>
          <w:rFonts w:ascii="Arial" w:hAnsi="Arial" w:cs="Arial"/>
          <w:sz w:val="16"/>
          <w:szCs w:val="16"/>
        </w:rPr>
        <w:t xml:space="preserve"> 1. Утвердить Порядок предоставления муниципальных гарантий Новокубанского городского поселения Новокубанского района (прилагается).</w:t>
      </w:r>
    </w:p>
    <w:p w:rsidR="00864BAC" w:rsidRPr="0039339F" w:rsidRDefault="00864BAC" w:rsidP="008D42A3">
      <w:pPr>
        <w:ind w:firstLine="709"/>
        <w:jc w:val="both"/>
        <w:rPr>
          <w:rFonts w:ascii="Arial" w:hAnsi="Arial" w:cs="Arial"/>
          <w:sz w:val="16"/>
          <w:szCs w:val="16"/>
        </w:rPr>
      </w:pPr>
      <w:r w:rsidRPr="0039339F">
        <w:rPr>
          <w:rFonts w:ascii="Arial" w:hAnsi="Arial" w:cs="Arial"/>
          <w:sz w:val="16"/>
          <w:szCs w:val="16"/>
        </w:rPr>
        <w:t xml:space="preserve"> 2. Признать утратившим силу решение Совета Новокубанского городского поселения Новокубанского района от 22 июля 2011 года № 255 «Об утверждении порядка предоставления муниципальных гарантий Новокубанского городского поселения Новокубанского района».</w:t>
      </w:r>
    </w:p>
    <w:p w:rsidR="00864BAC" w:rsidRPr="0039339F" w:rsidRDefault="00864BAC" w:rsidP="008D42A3">
      <w:pPr>
        <w:pStyle w:val="ac"/>
        <w:spacing w:after="0" w:line="240" w:lineRule="auto"/>
        <w:ind w:left="0" w:firstLine="709"/>
        <w:jc w:val="both"/>
        <w:rPr>
          <w:rFonts w:ascii="Arial" w:hAnsi="Arial" w:cs="Arial"/>
          <w:sz w:val="16"/>
          <w:szCs w:val="16"/>
          <w:lang w:val="ru-RU"/>
        </w:rPr>
      </w:pPr>
      <w:r w:rsidRPr="0039339F">
        <w:rPr>
          <w:rFonts w:ascii="Arial" w:hAnsi="Arial" w:cs="Arial"/>
          <w:sz w:val="16"/>
          <w:szCs w:val="16"/>
          <w:lang w:val="ru-RU"/>
        </w:rPr>
        <w:t xml:space="preserve"> 3. </w:t>
      </w:r>
      <w:proofErr w:type="gramStart"/>
      <w:r w:rsidRPr="0039339F">
        <w:rPr>
          <w:rFonts w:ascii="Arial" w:hAnsi="Arial" w:cs="Arial"/>
          <w:sz w:val="16"/>
          <w:szCs w:val="16"/>
          <w:lang w:val="ru-RU"/>
        </w:rPr>
        <w:t>Контроль за</w:t>
      </w:r>
      <w:proofErr w:type="gramEnd"/>
      <w:r w:rsidRPr="0039339F">
        <w:rPr>
          <w:rFonts w:ascii="Arial" w:hAnsi="Arial" w:cs="Arial"/>
          <w:sz w:val="16"/>
          <w:szCs w:val="16"/>
          <w:lang w:val="ru-RU"/>
        </w:rPr>
        <w:t xml:space="preserve"> исполнением данного решения возложить на комитет Совета Новокубанского городского поселения Новокубанского района по финансам, бюджету, налогам и контролю (Е.А. </w:t>
      </w:r>
      <w:proofErr w:type="spellStart"/>
      <w:r w:rsidRPr="0039339F">
        <w:rPr>
          <w:rFonts w:ascii="Arial" w:hAnsi="Arial" w:cs="Arial"/>
          <w:sz w:val="16"/>
          <w:szCs w:val="16"/>
          <w:lang w:val="ru-RU"/>
        </w:rPr>
        <w:t>Белесов</w:t>
      </w:r>
      <w:proofErr w:type="spellEnd"/>
      <w:r w:rsidRPr="0039339F">
        <w:rPr>
          <w:rFonts w:ascii="Arial" w:hAnsi="Arial" w:cs="Arial"/>
          <w:sz w:val="16"/>
          <w:szCs w:val="16"/>
          <w:lang w:val="ru-RU"/>
        </w:rPr>
        <w:t>).</w:t>
      </w:r>
    </w:p>
    <w:p w:rsidR="00864BAC" w:rsidRPr="0039339F" w:rsidRDefault="00864BAC" w:rsidP="008D42A3">
      <w:pPr>
        <w:pStyle w:val="ConsPlusNormal"/>
        <w:ind w:firstLine="709"/>
        <w:jc w:val="both"/>
        <w:rPr>
          <w:sz w:val="16"/>
          <w:szCs w:val="16"/>
        </w:rPr>
      </w:pPr>
      <w:r w:rsidRPr="0039339F">
        <w:rPr>
          <w:sz w:val="16"/>
          <w:szCs w:val="16"/>
        </w:rPr>
        <w:t xml:space="preserve"> 4. Решение вступает в силу со дня его официального опубликования в</w:t>
      </w:r>
      <w:r w:rsidRPr="0039339F">
        <w:rPr>
          <w:b/>
          <w:sz w:val="16"/>
          <w:szCs w:val="16"/>
        </w:rPr>
        <w:t xml:space="preserve"> </w:t>
      </w:r>
      <w:r w:rsidRPr="0039339F">
        <w:rPr>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864BAC" w:rsidRPr="0039339F" w:rsidRDefault="00864BAC" w:rsidP="008D42A3">
      <w:pPr>
        <w:tabs>
          <w:tab w:val="center" w:pos="4819"/>
        </w:tabs>
        <w:spacing w:line="240" w:lineRule="atLeast"/>
        <w:jc w:val="both"/>
        <w:rPr>
          <w:rFonts w:ascii="Arial" w:hAnsi="Arial" w:cs="Arial"/>
          <w:sz w:val="16"/>
          <w:szCs w:val="16"/>
        </w:rPr>
      </w:pPr>
    </w:p>
    <w:p w:rsidR="00864BAC" w:rsidRPr="0039339F" w:rsidRDefault="00864BAC" w:rsidP="008D42A3">
      <w:pPr>
        <w:tabs>
          <w:tab w:val="center" w:pos="4819"/>
        </w:tabs>
        <w:spacing w:line="240" w:lineRule="atLeast"/>
        <w:jc w:val="both"/>
        <w:rPr>
          <w:rFonts w:ascii="Arial" w:hAnsi="Arial" w:cs="Arial"/>
          <w:sz w:val="16"/>
          <w:szCs w:val="16"/>
        </w:rPr>
      </w:pPr>
    </w:p>
    <w:p w:rsidR="00864BAC" w:rsidRPr="0039339F" w:rsidRDefault="00864BAC" w:rsidP="008D42A3">
      <w:pPr>
        <w:ind w:firstLine="567"/>
        <w:jc w:val="both"/>
        <w:rPr>
          <w:rFonts w:ascii="Arial" w:hAnsi="Arial" w:cs="Arial"/>
          <w:sz w:val="16"/>
          <w:szCs w:val="16"/>
        </w:rPr>
      </w:pPr>
      <w:r w:rsidRPr="0039339F">
        <w:rPr>
          <w:rFonts w:ascii="Arial" w:hAnsi="Arial" w:cs="Arial"/>
          <w:sz w:val="16"/>
          <w:szCs w:val="16"/>
        </w:rPr>
        <w:t>Глава</w:t>
      </w:r>
    </w:p>
    <w:p w:rsidR="00864BAC" w:rsidRPr="0039339F" w:rsidRDefault="00864BAC" w:rsidP="008D42A3">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864BAC" w:rsidRPr="0039339F" w:rsidRDefault="00864BAC" w:rsidP="008D42A3">
      <w:pPr>
        <w:ind w:firstLine="567"/>
        <w:jc w:val="both"/>
        <w:rPr>
          <w:rFonts w:ascii="Arial" w:hAnsi="Arial" w:cs="Arial"/>
          <w:sz w:val="16"/>
          <w:szCs w:val="16"/>
        </w:rPr>
      </w:pPr>
      <w:r w:rsidRPr="0039339F">
        <w:rPr>
          <w:rFonts w:ascii="Arial" w:hAnsi="Arial" w:cs="Arial"/>
          <w:sz w:val="16"/>
          <w:szCs w:val="16"/>
        </w:rPr>
        <w:t xml:space="preserve">Новокубанского района </w:t>
      </w:r>
    </w:p>
    <w:p w:rsidR="00864BAC" w:rsidRPr="0039339F" w:rsidRDefault="00B72F36" w:rsidP="008D42A3">
      <w:pPr>
        <w:ind w:firstLine="567"/>
        <w:jc w:val="both"/>
        <w:rPr>
          <w:rFonts w:ascii="Arial" w:hAnsi="Arial" w:cs="Arial"/>
          <w:sz w:val="16"/>
          <w:szCs w:val="16"/>
        </w:rPr>
      </w:pPr>
      <w:r>
        <w:rPr>
          <w:rFonts w:ascii="Arial" w:hAnsi="Arial" w:cs="Arial"/>
          <w:sz w:val="16"/>
          <w:szCs w:val="16"/>
        </w:rPr>
        <w:t>П.В. Манаков</w:t>
      </w:r>
    </w:p>
    <w:p w:rsidR="00864BAC" w:rsidRPr="0039339F" w:rsidRDefault="00864BAC" w:rsidP="008D42A3">
      <w:pPr>
        <w:jc w:val="both"/>
        <w:rPr>
          <w:rFonts w:ascii="Arial" w:hAnsi="Arial" w:cs="Arial"/>
          <w:sz w:val="16"/>
          <w:szCs w:val="16"/>
        </w:rPr>
      </w:pPr>
    </w:p>
    <w:p w:rsidR="00864BAC" w:rsidRPr="0039339F" w:rsidRDefault="00864BAC" w:rsidP="008D42A3">
      <w:pPr>
        <w:ind w:firstLine="567"/>
        <w:jc w:val="both"/>
        <w:rPr>
          <w:rFonts w:ascii="Arial" w:hAnsi="Arial" w:cs="Arial"/>
          <w:sz w:val="16"/>
          <w:szCs w:val="16"/>
        </w:rPr>
      </w:pPr>
      <w:r w:rsidRPr="0039339F">
        <w:rPr>
          <w:rFonts w:ascii="Arial" w:hAnsi="Arial" w:cs="Arial"/>
          <w:sz w:val="16"/>
          <w:szCs w:val="16"/>
        </w:rPr>
        <w:t>Председатель Совета</w:t>
      </w:r>
    </w:p>
    <w:p w:rsidR="00864BAC" w:rsidRPr="0039339F" w:rsidRDefault="00864BAC" w:rsidP="008D42A3">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864BAC" w:rsidRPr="0039339F" w:rsidRDefault="00864BAC" w:rsidP="008D42A3">
      <w:pPr>
        <w:ind w:firstLine="567"/>
        <w:jc w:val="both"/>
        <w:rPr>
          <w:rFonts w:ascii="Arial" w:hAnsi="Arial" w:cs="Arial"/>
          <w:sz w:val="16"/>
          <w:szCs w:val="16"/>
        </w:rPr>
      </w:pPr>
      <w:r w:rsidRPr="0039339F">
        <w:rPr>
          <w:rFonts w:ascii="Arial" w:hAnsi="Arial" w:cs="Arial"/>
          <w:sz w:val="16"/>
          <w:szCs w:val="16"/>
        </w:rPr>
        <w:t>Новокубанского района</w:t>
      </w:r>
    </w:p>
    <w:p w:rsidR="00864BAC" w:rsidRPr="0039339F" w:rsidRDefault="00864BAC" w:rsidP="008D42A3">
      <w:pPr>
        <w:ind w:firstLine="567"/>
        <w:jc w:val="both"/>
        <w:rPr>
          <w:rFonts w:ascii="Arial" w:hAnsi="Arial" w:cs="Arial"/>
          <w:sz w:val="16"/>
          <w:szCs w:val="16"/>
        </w:rPr>
      </w:pPr>
      <w:proofErr w:type="spellStart"/>
      <w:r w:rsidRPr="0039339F">
        <w:rPr>
          <w:rFonts w:ascii="Arial" w:hAnsi="Arial" w:cs="Arial"/>
          <w:sz w:val="16"/>
          <w:szCs w:val="16"/>
        </w:rPr>
        <w:t>Е.В.Головченко</w:t>
      </w:r>
      <w:proofErr w:type="spellEnd"/>
    </w:p>
    <w:p w:rsidR="00864BAC" w:rsidRPr="0039339F" w:rsidRDefault="00864BAC" w:rsidP="008D42A3">
      <w:pPr>
        <w:jc w:val="both"/>
        <w:rPr>
          <w:rFonts w:ascii="Arial" w:hAnsi="Arial" w:cs="Arial"/>
          <w:sz w:val="16"/>
          <w:szCs w:val="16"/>
        </w:rPr>
      </w:pPr>
    </w:p>
    <w:p w:rsidR="00864BAC" w:rsidRPr="0039339F" w:rsidRDefault="00864BAC" w:rsidP="008D42A3">
      <w:pPr>
        <w:ind w:firstLine="4536"/>
        <w:jc w:val="both"/>
        <w:rPr>
          <w:rFonts w:ascii="Arial" w:hAnsi="Arial" w:cs="Arial"/>
          <w:sz w:val="16"/>
          <w:szCs w:val="16"/>
        </w:rPr>
      </w:pPr>
      <w:r w:rsidRPr="0039339F">
        <w:rPr>
          <w:rFonts w:ascii="Arial" w:hAnsi="Arial" w:cs="Arial"/>
          <w:sz w:val="16"/>
          <w:szCs w:val="16"/>
        </w:rPr>
        <w:t>Приложение</w:t>
      </w:r>
    </w:p>
    <w:p w:rsidR="00864BAC" w:rsidRPr="0039339F" w:rsidRDefault="00864BAC" w:rsidP="008D42A3">
      <w:pPr>
        <w:ind w:firstLine="4536"/>
        <w:jc w:val="both"/>
        <w:rPr>
          <w:rFonts w:ascii="Arial" w:hAnsi="Arial" w:cs="Arial"/>
          <w:sz w:val="16"/>
          <w:szCs w:val="16"/>
        </w:rPr>
      </w:pPr>
      <w:r w:rsidRPr="0039339F">
        <w:rPr>
          <w:rFonts w:ascii="Arial" w:hAnsi="Arial" w:cs="Arial"/>
          <w:sz w:val="16"/>
          <w:szCs w:val="16"/>
        </w:rPr>
        <w:t>к решению Совета Новокубанского городского поселения</w:t>
      </w:r>
    </w:p>
    <w:p w:rsidR="00864BAC" w:rsidRPr="0039339F" w:rsidRDefault="00864BAC" w:rsidP="008D42A3">
      <w:pPr>
        <w:ind w:firstLine="4536"/>
        <w:jc w:val="both"/>
        <w:rPr>
          <w:rFonts w:ascii="Arial" w:hAnsi="Arial" w:cs="Arial"/>
          <w:sz w:val="16"/>
          <w:szCs w:val="16"/>
        </w:rPr>
      </w:pPr>
      <w:r w:rsidRPr="0039339F">
        <w:rPr>
          <w:rFonts w:ascii="Arial" w:hAnsi="Arial" w:cs="Arial"/>
          <w:sz w:val="16"/>
          <w:szCs w:val="16"/>
        </w:rPr>
        <w:t>Новокубанского района</w:t>
      </w:r>
    </w:p>
    <w:p w:rsidR="00864BAC" w:rsidRPr="0039339F" w:rsidRDefault="00864BAC" w:rsidP="008D42A3">
      <w:pPr>
        <w:ind w:firstLine="4536"/>
        <w:jc w:val="both"/>
        <w:rPr>
          <w:rFonts w:ascii="Arial" w:hAnsi="Arial" w:cs="Arial"/>
          <w:sz w:val="16"/>
          <w:szCs w:val="16"/>
        </w:rPr>
      </w:pPr>
      <w:r w:rsidRPr="0039339F">
        <w:rPr>
          <w:rFonts w:ascii="Arial" w:hAnsi="Arial" w:cs="Arial"/>
          <w:sz w:val="16"/>
          <w:szCs w:val="16"/>
        </w:rPr>
        <w:t>от 19.02.2021г. № 219</w:t>
      </w:r>
    </w:p>
    <w:p w:rsidR="00864BAC" w:rsidRPr="0039339F" w:rsidRDefault="00864BAC" w:rsidP="008D42A3">
      <w:pPr>
        <w:ind w:left="5245"/>
        <w:jc w:val="both"/>
        <w:rPr>
          <w:rFonts w:ascii="Arial" w:hAnsi="Arial" w:cs="Arial"/>
          <w:sz w:val="16"/>
          <w:szCs w:val="16"/>
        </w:rPr>
      </w:pPr>
    </w:p>
    <w:p w:rsidR="00864BAC" w:rsidRPr="0039339F" w:rsidRDefault="00864BAC" w:rsidP="008D42A3">
      <w:pPr>
        <w:jc w:val="center"/>
        <w:rPr>
          <w:rFonts w:ascii="Arial" w:hAnsi="Arial" w:cs="Arial"/>
          <w:b/>
          <w:sz w:val="16"/>
          <w:szCs w:val="16"/>
        </w:rPr>
      </w:pPr>
      <w:r w:rsidRPr="0039339F">
        <w:rPr>
          <w:rFonts w:ascii="Arial" w:hAnsi="Arial" w:cs="Arial"/>
          <w:b/>
          <w:sz w:val="16"/>
          <w:szCs w:val="16"/>
        </w:rPr>
        <w:t>ПОРЯДОК</w:t>
      </w:r>
    </w:p>
    <w:p w:rsidR="00864BAC" w:rsidRPr="0039339F" w:rsidRDefault="00864BAC" w:rsidP="008D42A3">
      <w:pPr>
        <w:jc w:val="center"/>
        <w:rPr>
          <w:rFonts w:ascii="Arial" w:hAnsi="Arial" w:cs="Arial"/>
          <w:b/>
          <w:sz w:val="16"/>
          <w:szCs w:val="16"/>
        </w:rPr>
      </w:pPr>
      <w:r w:rsidRPr="0039339F">
        <w:rPr>
          <w:rFonts w:ascii="Arial" w:hAnsi="Arial" w:cs="Arial"/>
          <w:b/>
          <w:sz w:val="16"/>
          <w:szCs w:val="16"/>
        </w:rPr>
        <w:t>предоставления муниципальных гарантий Новокубанского городского поселения Новокубанского района</w:t>
      </w:r>
    </w:p>
    <w:p w:rsidR="00864BAC" w:rsidRPr="0039339F" w:rsidRDefault="00864BAC" w:rsidP="008D42A3">
      <w:pPr>
        <w:jc w:val="center"/>
        <w:rPr>
          <w:rFonts w:ascii="Arial" w:hAnsi="Arial" w:cs="Arial"/>
          <w:b/>
          <w:sz w:val="16"/>
          <w:szCs w:val="16"/>
        </w:rPr>
      </w:pPr>
    </w:p>
    <w:p w:rsidR="00864BAC" w:rsidRPr="0039339F" w:rsidRDefault="00864BAC" w:rsidP="008D42A3">
      <w:pPr>
        <w:jc w:val="center"/>
        <w:rPr>
          <w:rFonts w:ascii="Arial" w:hAnsi="Arial" w:cs="Arial"/>
          <w:b/>
          <w:sz w:val="16"/>
          <w:szCs w:val="16"/>
        </w:rPr>
      </w:pPr>
      <w:r w:rsidRPr="0039339F">
        <w:rPr>
          <w:rFonts w:ascii="Arial" w:hAnsi="Arial" w:cs="Arial"/>
          <w:b/>
          <w:sz w:val="16"/>
          <w:szCs w:val="16"/>
        </w:rPr>
        <w:t>Статья 1. Общие положения</w:t>
      </w:r>
    </w:p>
    <w:p w:rsidR="00864BAC" w:rsidRPr="0039339F" w:rsidRDefault="00864BAC" w:rsidP="008D42A3">
      <w:pPr>
        <w:jc w:val="both"/>
        <w:rPr>
          <w:rFonts w:ascii="Arial" w:hAnsi="Arial" w:cs="Arial"/>
          <w:b/>
          <w:sz w:val="16"/>
          <w:szCs w:val="16"/>
        </w:rPr>
      </w:pPr>
    </w:p>
    <w:p w:rsidR="00864BAC" w:rsidRPr="0039339F" w:rsidRDefault="00864BAC" w:rsidP="008D42A3">
      <w:pPr>
        <w:jc w:val="both"/>
        <w:rPr>
          <w:rFonts w:ascii="Arial" w:hAnsi="Arial" w:cs="Arial"/>
          <w:sz w:val="16"/>
          <w:szCs w:val="16"/>
        </w:rPr>
      </w:pPr>
      <w:bookmarkStart w:id="2" w:name="sub_11"/>
      <w:r w:rsidRPr="0039339F">
        <w:rPr>
          <w:rFonts w:ascii="Arial" w:hAnsi="Arial" w:cs="Arial"/>
          <w:sz w:val="16"/>
          <w:szCs w:val="16"/>
        </w:rPr>
        <w:t xml:space="preserve">1. Муниципальные гарантии Новокубанского городского поселения Новокубанского района (далее - </w:t>
      </w:r>
      <w:r w:rsidRPr="0039339F">
        <w:rPr>
          <w:rStyle w:val="ad"/>
          <w:rFonts w:ascii="Arial" w:hAnsi="Arial" w:cs="Arial"/>
          <w:bCs/>
          <w:sz w:val="16"/>
          <w:szCs w:val="16"/>
        </w:rPr>
        <w:t>гарантии</w:t>
      </w:r>
      <w:r w:rsidRPr="0039339F">
        <w:rPr>
          <w:rFonts w:ascii="Arial" w:hAnsi="Arial" w:cs="Arial"/>
          <w:sz w:val="16"/>
          <w:szCs w:val="16"/>
        </w:rPr>
        <w:t xml:space="preserve">) предоставляются в соответствии с </w:t>
      </w:r>
      <w:hyperlink r:id="rId6" w:history="1">
        <w:r w:rsidRPr="0039339F">
          <w:rPr>
            <w:rStyle w:val="ae"/>
            <w:rFonts w:ascii="Arial" w:hAnsi="Arial" w:cs="Arial"/>
            <w:sz w:val="16"/>
            <w:szCs w:val="16"/>
          </w:rPr>
          <w:t>Бюджетным кодексом</w:t>
        </w:r>
      </w:hyperlink>
      <w:r w:rsidRPr="0039339F">
        <w:rPr>
          <w:rFonts w:ascii="Arial" w:hAnsi="Arial" w:cs="Arial"/>
          <w:sz w:val="16"/>
          <w:szCs w:val="16"/>
        </w:rPr>
        <w:t xml:space="preserve"> Российской Федерации, иными нормативными правовыми актами Российской Федерации и Краснодарского края, настоящим решением и иными нормативными правовыми актами </w:t>
      </w:r>
      <w:bookmarkStart w:id="3" w:name="sub_1102"/>
      <w:bookmarkEnd w:id="2"/>
      <w:r w:rsidRPr="0039339F">
        <w:rPr>
          <w:rFonts w:ascii="Arial" w:hAnsi="Arial" w:cs="Arial"/>
          <w:sz w:val="16"/>
          <w:szCs w:val="16"/>
        </w:rPr>
        <w:t>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proofErr w:type="gramStart"/>
      <w:r w:rsidRPr="0039339F">
        <w:rPr>
          <w:rFonts w:ascii="Arial" w:hAnsi="Arial" w:cs="Arial"/>
          <w:sz w:val="16"/>
          <w:szCs w:val="16"/>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Новокубанского городского поселения Новокубанского района, имущество которых принадлежит им на праве хозяйственного ведения и находится в муниципальной собственности Новокубанского городского поселения Новокубанского района), некоммерческих организаций, крестьянских (фермерских) хозяйств, индивидуальных предпринимателей и физических лиц.</w:t>
      </w:r>
      <w:proofErr w:type="gramEnd"/>
    </w:p>
    <w:p w:rsidR="00864BAC" w:rsidRPr="0039339F" w:rsidRDefault="00864BAC" w:rsidP="008D42A3">
      <w:pPr>
        <w:ind w:firstLine="851"/>
        <w:jc w:val="both"/>
        <w:rPr>
          <w:rFonts w:ascii="Arial" w:hAnsi="Arial" w:cs="Arial"/>
          <w:bCs/>
          <w:sz w:val="16"/>
          <w:szCs w:val="16"/>
        </w:rPr>
      </w:pPr>
      <w:bookmarkStart w:id="4" w:name="sub_12"/>
      <w:bookmarkEnd w:id="3"/>
      <w:r w:rsidRPr="0039339F">
        <w:rPr>
          <w:rFonts w:ascii="Arial" w:hAnsi="Arial" w:cs="Arial"/>
          <w:sz w:val="16"/>
          <w:szCs w:val="16"/>
        </w:rPr>
        <w:t xml:space="preserve">2. </w:t>
      </w:r>
      <w:r w:rsidRPr="0039339F">
        <w:rPr>
          <w:rFonts w:ascii="Arial" w:hAnsi="Arial" w:cs="Arial"/>
          <w:bCs/>
          <w:sz w:val="16"/>
          <w:szCs w:val="16"/>
        </w:rPr>
        <w:t xml:space="preserve">Предоставление гарантий осуществляется в соответствии с полномочиями органов местного самоуправления на основании решения Совета </w:t>
      </w:r>
      <w:r w:rsidRPr="0039339F">
        <w:rPr>
          <w:rFonts w:ascii="Arial" w:hAnsi="Arial" w:cs="Arial"/>
          <w:sz w:val="16"/>
          <w:szCs w:val="16"/>
        </w:rPr>
        <w:t>Новокубанского городского поселения Новокубанского района</w:t>
      </w:r>
      <w:r w:rsidRPr="0039339F">
        <w:rPr>
          <w:rFonts w:ascii="Arial" w:hAnsi="Arial" w:cs="Arial"/>
          <w:bCs/>
          <w:sz w:val="16"/>
          <w:szCs w:val="16"/>
        </w:rPr>
        <w:t xml:space="preserve"> о бюджете </w:t>
      </w:r>
      <w:r w:rsidRPr="0039339F">
        <w:rPr>
          <w:rFonts w:ascii="Arial" w:hAnsi="Arial" w:cs="Arial"/>
          <w:sz w:val="16"/>
          <w:szCs w:val="16"/>
        </w:rPr>
        <w:t>на очередной финансовый год</w:t>
      </w:r>
      <w:r w:rsidRPr="0039339F">
        <w:rPr>
          <w:rFonts w:ascii="Arial" w:hAnsi="Arial" w:cs="Arial"/>
          <w:bCs/>
          <w:sz w:val="16"/>
          <w:szCs w:val="16"/>
        </w:rPr>
        <w:t xml:space="preserve">, решений администрации </w:t>
      </w:r>
      <w:r w:rsidRPr="0039339F">
        <w:rPr>
          <w:rFonts w:ascii="Arial" w:hAnsi="Arial" w:cs="Arial"/>
          <w:sz w:val="16"/>
          <w:szCs w:val="16"/>
        </w:rPr>
        <w:t>Новокубанского городского поселения Новокубанского района</w:t>
      </w:r>
      <w:r w:rsidRPr="0039339F">
        <w:rPr>
          <w:rFonts w:ascii="Arial" w:hAnsi="Arial" w:cs="Arial"/>
          <w:bCs/>
          <w:sz w:val="16"/>
          <w:szCs w:val="16"/>
        </w:rPr>
        <w:t>, а также договора о предоставлении муниципальной гарантии.</w:t>
      </w:r>
    </w:p>
    <w:p w:rsidR="00864BAC" w:rsidRPr="0039339F" w:rsidRDefault="00864BAC" w:rsidP="008D42A3">
      <w:pPr>
        <w:jc w:val="both"/>
        <w:rPr>
          <w:rFonts w:ascii="Arial" w:hAnsi="Arial" w:cs="Arial"/>
          <w:sz w:val="16"/>
          <w:szCs w:val="16"/>
        </w:rPr>
      </w:pPr>
      <w:r w:rsidRPr="0039339F">
        <w:rPr>
          <w:rFonts w:ascii="Arial" w:hAnsi="Arial" w:cs="Arial"/>
          <w:sz w:val="16"/>
          <w:szCs w:val="16"/>
        </w:rPr>
        <w:lastRenderedPageBreak/>
        <w:t xml:space="preserve">Гарантии предоставляются в пределах общей суммы предоставляемых гарантий, указанной в </w:t>
      </w:r>
      <w:hyperlink r:id="rId7" w:history="1">
        <w:r w:rsidRPr="0039339F">
          <w:rPr>
            <w:rStyle w:val="ae"/>
            <w:rFonts w:ascii="Arial" w:hAnsi="Arial" w:cs="Arial"/>
            <w:sz w:val="16"/>
            <w:szCs w:val="16"/>
          </w:rPr>
          <w:t>программе</w:t>
        </w:r>
      </w:hyperlink>
      <w:r w:rsidRPr="0039339F">
        <w:rPr>
          <w:rFonts w:ascii="Arial" w:hAnsi="Arial" w:cs="Arial"/>
          <w:sz w:val="16"/>
          <w:szCs w:val="16"/>
        </w:rPr>
        <w:t xml:space="preserve"> муниципальных гарантий Новокубанского городского поселения Новокубанского района, утвержденной решением Совета Новокубанского городского поселения Новокубанского района о бюджете на </w:t>
      </w:r>
      <w:hyperlink r:id="rId8" w:history="1">
        <w:r w:rsidRPr="0039339F">
          <w:rPr>
            <w:rStyle w:val="ae"/>
            <w:rFonts w:ascii="Arial" w:hAnsi="Arial" w:cs="Arial"/>
            <w:sz w:val="16"/>
            <w:szCs w:val="16"/>
          </w:rPr>
          <w:t>очередной финансовый год</w:t>
        </w:r>
      </w:hyperlink>
      <w:r w:rsidRPr="0039339F">
        <w:rPr>
          <w:rFonts w:ascii="Arial" w:hAnsi="Arial" w:cs="Arial"/>
          <w:sz w:val="16"/>
          <w:szCs w:val="16"/>
        </w:rPr>
        <w:t xml:space="preserve"> (далее - решение о бюджете).</w:t>
      </w:r>
    </w:p>
    <w:p w:rsidR="00864BAC" w:rsidRPr="0039339F" w:rsidRDefault="00864BAC" w:rsidP="008D42A3">
      <w:pPr>
        <w:jc w:val="both"/>
        <w:rPr>
          <w:rFonts w:ascii="Arial" w:hAnsi="Arial" w:cs="Arial"/>
          <w:sz w:val="16"/>
          <w:szCs w:val="16"/>
        </w:rPr>
      </w:pPr>
      <w:bookmarkStart w:id="5" w:name="sub_1202"/>
      <w:bookmarkEnd w:id="4"/>
      <w:r w:rsidRPr="0039339F">
        <w:rPr>
          <w:rFonts w:ascii="Arial" w:hAnsi="Arial" w:cs="Arial"/>
          <w:sz w:val="16"/>
          <w:szCs w:val="16"/>
        </w:rPr>
        <w:t>При составлении проекта решения о бюджете и (или) проекта решения о внесении изменений в решение о бюджете направления (цели) гарантирования и объем предоставляемых гарантий формируются с учетом предложений органов местного самоуправления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bookmarkStart w:id="6" w:name="sub_13"/>
      <w:bookmarkEnd w:id="5"/>
      <w:r w:rsidRPr="0039339F">
        <w:rPr>
          <w:rFonts w:ascii="Arial" w:hAnsi="Arial" w:cs="Arial"/>
          <w:sz w:val="16"/>
          <w:szCs w:val="16"/>
        </w:rPr>
        <w:t>3. Гарантии предоставляются на конкурсной основе, если иное не установлено решением о бюджете.</w:t>
      </w:r>
    </w:p>
    <w:bookmarkEnd w:id="6"/>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Конкурс на право получения гарантии (далее - </w:t>
      </w:r>
      <w:r w:rsidRPr="0039339F">
        <w:rPr>
          <w:rStyle w:val="ad"/>
          <w:rFonts w:ascii="Arial" w:hAnsi="Arial" w:cs="Arial"/>
          <w:bCs/>
          <w:sz w:val="16"/>
          <w:szCs w:val="16"/>
        </w:rPr>
        <w:t>конкурс</w:t>
      </w:r>
      <w:r w:rsidRPr="0039339F">
        <w:rPr>
          <w:rFonts w:ascii="Arial" w:hAnsi="Arial" w:cs="Arial"/>
          <w:sz w:val="16"/>
          <w:szCs w:val="16"/>
        </w:rPr>
        <w:t xml:space="preserve">) является </w:t>
      </w:r>
      <w:hyperlink r:id="rId9" w:history="1">
        <w:r w:rsidRPr="0039339F">
          <w:rPr>
            <w:rStyle w:val="ae"/>
            <w:rFonts w:ascii="Arial" w:hAnsi="Arial" w:cs="Arial"/>
            <w:sz w:val="16"/>
            <w:szCs w:val="16"/>
          </w:rPr>
          <w:t>открытым</w:t>
        </w:r>
      </w:hyperlink>
      <w:r w:rsidRPr="0039339F">
        <w:rPr>
          <w:rFonts w:ascii="Arial" w:hAnsi="Arial" w:cs="Arial"/>
          <w:sz w:val="16"/>
          <w:szCs w:val="16"/>
        </w:rPr>
        <w:t>.</w:t>
      </w:r>
    </w:p>
    <w:p w:rsidR="00864BAC" w:rsidRPr="0039339F" w:rsidRDefault="00864BAC" w:rsidP="008D42A3">
      <w:pPr>
        <w:jc w:val="both"/>
        <w:rPr>
          <w:rFonts w:ascii="Arial" w:hAnsi="Arial" w:cs="Arial"/>
          <w:sz w:val="16"/>
          <w:szCs w:val="16"/>
        </w:rPr>
      </w:pPr>
      <w:bookmarkStart w:id="7" w:name="sub_14"/>
      <w:r w:rsidRPr="0039339F">
        <w:rPr>
          <w:rFonts w:ascii="Arial" w:hAnsi="Arial" w:cs="Arial"/>
          <w:sz w:val="16"/>
          <w:szCs w:val="16"/>
        </w:rPr>
        <w:t xml:space="preserve">4. Предоставление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муниципальных гарантий, предусмотренных </w:t>
      </w:r>
      <w:hyperlink r:id="rId10" w:history="1">
        <w:r w:rsidRPr="0039339F">
          <w:rPr>
            <w:rFonts w:ascii="Arial" w:hAnsi="Arial" w:cs="Arial"/>
            <w:sz w:val="16"/>
            <w:szCs w:val="16"/>
          </w:rPr>
          <w:t>статьей 115.1</w:t>
        </w:r>
      </w:hyperlink>
      <w:r w:rsidRPr="0039339F">
        <w:rPr>
          <w:rFonts w:ascii="Arial" w:hAnsi="Arial" w:cs="Arial"/>
          <w:sz w:val="16"/>
          <w:szCs w:val="16"/>
        </w:rPr>
        <w:t xml:space="preserve"> Бюджетного кодекса Российской Федерации)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гарантиям.</w:t>
      </w:r>
    </w:p>
    <w:bookmarkEnd w:id="7"/>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Подтверждение соответствия юридического лица требованиям, указанным в </w:t>
      </w:r>
      <w:hyperlink w:anchor="sub_14" w:history="1">
        <w:r w:rsidRPr="0039339F">
          <w:rPr>
            <w:rFonts w:ascii="Arial" w:hAnsi="Arial" w:cs="Arial"/>
            <w:sz w:val="16"/>
            <w:szCs w:val="16"/>
          </w:rPr>
          <w:t>абзаце первом части 4</w:t>
        </w:r>
      </w:hyperlink>
      <w:r w:rsidRPr="0039339F">
        <w:rPr>
          <w:rFonts w:ascii="Arial" w:hAnsi="Arial" w:cs="Arial"/>
          <w:sz w:val="16"/>
          <w:szCs w:val="16"/>
        </w:rPr>
        <w:t xml:space="preserve"> настоящей статьи, осуществляется в порядке, устанавливаемом Правительством Российской Федерации в соответствии с </w:t>
      </w:r>
      <w:hyperlink r:id="rId11" w:history="1">
        <w:r w:rsidRPr="0039339F">
          <w:rPr>
            <w:rFonts w:ascii="Arial" w:hAnsi="Arial" w:cs="Arial"/>
            <w:sz w:val="16"/>
            <w:szCs w:val="16"/>
          </w:rPr>
          <w:t>абзацем третьим пункта 16 статьи 241</w:t>
        </w:r>
      </w:hyperlink>
      <w:r w:rsidRPr="0039339F">
        <w:rPr>
          <w:rFonts w:ascii="Arial" w:hAnsi="Arial" w:cs="Arial"/>
          <w:sz w:val="16"/>
          <w:szCs w:val="16"/>
        </w:rPr>
        <w:t xml:space="preserve"> Бюджетного кодекса Российской Федерации. До такого подтверждения предоставление или исполнение гарантии не допускается.</w:t>
      </w:r>
    </w:p>
    <w:p w:rsidR="00864BAC" w:rsidRPr="0039339F" w:rsidRDefault="00864BAC" w:rsidP="008D42A3">
      <w:pPr>
        <w:jc w:val="both"/>
        <w:rPr>
          <w:rFonts w:ascii="Arial" w:hAnsi="Arial" w:cs="Arial"/>
          <w:sz w:val="16"/>
          <w:szCs w:val="16"/>
        </w:rPr>
      </w:pPr>
    </w:p>
    <w:p w:rsidR="00864BAC" w:rsidRPr="0039339F" w:rsidRDefault="00864BAC" w:rsidP="008D42A3">
      <w:pPr>
        <w:jc w:val="center"/>
        <w:rPr>
          <w:rFonts w:ascii="Arial" w:hAnsi="Arial" w:cs="Arial"/>
          <w:sz w:val="16"/>
          <w:szCs w:val="16"/>
        </w:rPr>
      </w:pPr>
      <w:bookmarkStart w:id="8" w:name="sub_2"/>
      <w:r w:rsidRPr="0039339F">
        <w:rPr>
          <w:rFonts w:ascii="Arial" w:hAnsi="Arial" w:cs="Arial"/>
          <w:b/>
          <w:sz w:val="16"/>
          <w:szCs w:val="16"/>
        </w:rPr>
        <w:t>Статья 2.</w:t>
      </w:r>
      <w:r w:rsidRPr="0039339F">
        <w:rPr>
          <w:rFonts w:ascii="Arial" w:hAnsi="Arial" w:cs="Arial"/>
          <w:sz w:val="16"/>
          <w:szCs w:val="16"/>
        </w:rPr>
        <w:t xml:space="preserve"> </w:t>
      </w:r>
      <w:r w:rsidRPr="0039339F">
        <w:rPr>
          <w:rFonts w:ascii="Arial" w:hAnsi="Arial" w:cs="Arial"/>
          <w:b/>
          <w:sz w:val="16"/>
          <w:szCs w:val="16"/>
        </w:rPr>
        <w:t>Порядок конкурсного отбора принципалов</w:t>
      </w:r>
    </w:p>
    <w:bookmarkEnd w:id="8"/>
    <w:p w:rsidR="00864BAC" w:rsidRPr="0039339F" w:rsidRDefault="00864BAC" w:rsidP="008D42A3">
      <w:pPr>
        <w:jc w:val="both"/>
        <w:rPr>
          <w:rFonts w:ascii="Arial" w:hAnsi="Arial" w:cs="Arial"/>
          <w:sz w:val="16"/>
          <w:szCs w:val="16"/>
        </w:rPr>
      </w:pPr>
    </w:p>
    <w:p w:rsidR="00864BAC" w:rsidRPr="0039339F" w:rsidRDefault="00864BAC" w:rsidP="008D42A3">
      <w:pPr>
        <w:jc w:val="both"/>
        <w:rPr>
          <w:rFonts w:ascii="Arial" w:hAnsi="Arial" w:cs="Arial"/>
          <w:sz w:val="16"/>
          <w:szCs w:val="16"/>
        </w:rPr>
      </w:pPr>
      <w:bookmarkStart w:id="9" w:name="sub_201"/>
      <w:r w:rsidRPr="0039339F">
        <w:rPr>
          <w:rFonts w:ascii="Arial" w:hAnsi="Arial" w:cs="Arial"/>
          <w:sz w:val="16"/>
          <w:szCs w:val="16"/>
        </w:rPr>
        <w:t xml:space="preserve">1. Конкурсный отбор принципалов (лиц, в обеспечение обязательств которых предполагается предоставление гарантий) осуществляется в соответствии с </w:t>
      </w:r>
      <w:hyperlink r:id="rId12" w:history="1">
        <w:r w:rsidRPr="0039339F">
          <w:rPr>
            <w:rFonts w:ascii="Arial" w:hAnsi="Arial" w:cs="Arial"/>
            <w:sz w:val="16"/>
            <w:szCs w:val="16"/>
          </w:rPr>
          <w:t>законодательством</w:t>
        </w:r>
      </w:hyperlink>
      <w:r w:rsidRPr="0039339F">
        <w:rPr>
          <w:rFonts w:ascii="Arial" w:hAnsi="Arial" w:cs="Arial"/>
          <w:sz w:val="16"/>
          <w:szCs w:val="16"/>
        </w:rPr>
        <w:t xml:space="preserve"> Российской Федерации, Краснодарского края и нормативными правовыми актами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bookmarkStart w:id="10" w:name="sub_202"/>
      <w:bookmarkEnd w:id="9"/>
      <w:r w:rsidRPr="0039339F">
        <w:rPr>
          <w:rFonts w:ascii="Arial" w:hAnsi="Arial" w:cs="Arial"/>
          <w:sz w:val="16"/>
          <w:szCs w:val="16"/>
        </w:rPr>
        <w:t>2. Решение о проведении конкурса принимается администрацией Новокубанского городского поселения Новокубанского района в форме постановления администрации Новокубанского городского поселения Новокубанского района, в котором определяются организатор конкурса, состав конкурсной комиссии, а также иные необходимые положения.</w:t>
      </w:r>
    </w:p>
    <w:p w:rsidR="00864BAC" w:rsidRPr="0039339F" w:rsidRDefault="00864BAC" w:rsidP="008D42A3">
      <w:pPr>
        <w:jc w:val="both"/>
        <w:rPr>
          <w:rFonts w:ascii="Arial" w:hAnsi="Arial" w:cs="Arial"/>
          <w:sz w:val="16"/>
          <w:szCs w:val="16"/>
        </w:rPr>
      </w:pPr>
      <w:bookmarkStart w:id="11" w:name="sub_203"/>
      <w:bookmarkEnd w:id="10"/>
      <w:r w:rsidRPr="0039339F">
        <w:rPr>
          <w:rFonts w:ascii="Arial" w:hAnsi="Arial" w:cs="Arial"/>
          <w:sz w:val="16"/>
          <w:szCs w:val="16"/>
        </w:rPr>
        <w:t>3. Организатором конкурса выступает структурное подразделение администрации Новокубанского городского поселения Новокубанского района, курирующее деятельность в соответствующей отрасли или сфере управления (далее - отраслевой орган), если решением Совета Новокубанского городского поселения Новокубанского района в качестве организатора конкурса не определено иное структурное подразделение администрации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bookmarkStart w:id="12" w:name="sub_231"/>
      <w:bookmarkEnd w:id="11"/>
      <w:r w:rsidRPr="0039339F">
        <w:rPr>
          <w:rFonts w:ascii="Arial" w:hAnsi="Arial" w:cs="Arial"/>
          <w:sz w:val="16"/>
          <w:szCs w:val="16"/>
        </w:rPr>
        <w:t xml:space="preserve">Организатор конкурса обеспечивает подготовку и опубликование в установленном порядке объявления о проведении конкурса, в котором также должны быть указаны ограничения, установленные </w:t>
      </w:r>
      <w:hyperlink r:id="rId13" w:history="1">
        <w:r w:rsidRPr="0039339F">
          <w:rPr>
            <w:rFonts w:ascii="Arial" w:hAnsi="Arial" w:cs="Arial"/>
            <w:sz w:val="16"/>
            <w:szCs w:val="16"/>
          </w:rPr>
          <w:t>пунктом 16 статьи 241</w:t>
        </w:r>
      </w:hyperlink>
      <w:r w:rsidRPr="0039339F">
        <w:rPr>
          <w:rFonts w:ascii="Arial" w:hAnsi="Arial" w:cs="Arial"/>
          <w:sz w:val="16"/>
          <w:szCs w:val="16"/>
        </w:rPr>
        <w:t xml:space="preserve"> Бюджетного кодекса Российской Федерации и </w:t>
      </w:r>
      <w:hyperlink w:anchor="sub_14" w:history="1">
        <w:r w:rsidRPr="0039339F">
          <w:rPr>
            <w:rFonts w:ascii="Arial" w:hAnsi="Arial" w:cs="Arial"/>
            <w:sz w:val="16"/>
            <w:szCs w:val="16"/>
          </w:rPr>
          <w:t>частью 4 статьи 1</w:t>
        </w:r>
      </w:hyperlink>
      <w:r w:rsidRPr="0039339F">
        <w:rPr>
          <w:rFonts w:ascii="Arial" w:hAnsi="Arial" w:cs="Arial"/>
          <w:sz w:val="16"/>
          <w:szCs w:val="16"/>
        </w:rPr>
        <w:t xml:space="preserve"> настоящего решения.</w:t>
      </w:r>
    </w:p>
    <w:p w:rsidR="00864BAC" w:rsidRPr="0039339F" w:rsidRDefault="00864BAC" w:rsidP="008D42A3">
      <w:pPr>
        <w:jc w:val="both"/>
        <w:rPr>
          <w:rFonts w:ascii="Arial" w:hAnsi="Arial" w:cs="Arial"/>
          <w:sz w:val="16"/>
          <w:szCs w:val="16"/>
        </w:rPr>
      </w:pPr>
      <w:bookmarkStart w:id="13" w:name="sub_204"/>
      <w:bookmarkEnd w:id="12"/>
      <w:r w:rsidRPr="0039339F">
        <w:rPr>
          <w:rFonts w:ascii="Arial" w:hAnsi="Arial" w:cs="Arial"/>
          <w:sz w:val="16"/>
          <w:szCs w:val="16"/>
        </w:rPr>
        <w:t>4. Организатор конкурса осуществляет прием документов принципалов.</w:t>
      </w:r>
    </w:p>
    <w:p w:rsidR="00864BAC" w:rsidRPr="0039339F" w:rsidRDefault="00864BAC" w:rsidP="008D42A3">
      <w:pPr>
        <w:jc w:val="both"/>
        <w:rPr>
          <w:rFonts w:ascii="Arial" w:hAnsi="Arial" w:cs="Arial"/>
          <w:sz w:val="16"/>
          <w:szCs w:val="16"/>
        </w:rPr>
      </w:pPr>
      <w:r w:rsidRPr="0039339F">
        <w:rPr>
          <w:rFonts w:ascii="Arial" w:hAnsi="Arial" w:cs="Arial"/>
          <w:sz w:val="16"/>
          <w:szCs w:val="16"/>
        </w:rPr>
        <w:t>Перечень представляемых документов устанавливается администрацией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bookmarkStart w:id="14" w:name="sub_2402"/>
      <w:bookmarkEnd w:id="13"/>
      <w:r w:rsidRPr="0039339F">
        <w:rPr>
          <w:rFonts w:ascii="Arial" w:hAnsi="Arial" w:cs="Arial"/>
          <w:sz w:val="16"/>
          <w:szCs w:val="16"/>
        </w:rPr>
        <w:t>Если иное не установлено правовыми актами Новокубанского городского поселения Новокубанского района, организатор конкурса</w:t>
      </w:r>
      <w:bookmarkEnd w:id="14"/>
      <w:r w:rsidRPr="0039339F">
        <w:rPr>
          <w:rFonts w:ascii="Arial" w:hAnsi="Arial" w:cs="Arial"/>
          <w:sz w:val="16"/>
          <w:szCs w:val="16"/>
        </w:rPr>
        <w:t xml:space="preserve"> запрашивает в финансово-экономическом отделе администрации  Новокубанского городского поселения Новокубанского района (далее - финансовый орган):</w:t>
      </w:r>
    </w:p>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сведения о наличии у принципала, его поручителей (гарантов) просроченной (неурегулированной) задолженности по денежным обязательствам перед </w:t>
      </w:r>
      <w:proofErr w:type="spellStart"/>
      <w:r w:rsidRPr="0039339F">
        <w:rPr>
          <w:rFonts w:ascii="Arial" w:hAnsi="Arial" w:cs="Arial"/>
          <w:sz w:val="16"/>
          <w:szCs w:val="16"/>
        </w:rPr>
        <w:t>Новокубанским</w:t>
      </w:r>
      <w:proofErr w:type="spellEnd"/>
      <w:r w:rsidRPr="0039339F">
        <w:rPr>
          <w:rFonts w:ascii="Arial" w:hAnsi="Arial" w:cs="Arial"/>
          <w:sz w:val="16"/>
          <w:szCs w:val="16"/>
        </w:rPr>
        <w:t xml:space="preserve"> городским поселением Новокубанского района;</w:t>
      </w:r>
    </w:p>
    <w:p w:rsidR="00864BAC" w:rsidRPr="0039339F" w:rsidRDefault="00864BAC" w:rsidP="008D42A3">
      <w:pPr>
        <w:jc w:val="both"/>
        <w:rPr>
          <w:rFonts w:ascii="Arial" w:hAnsi="Arial" w:cs="Arial"/>
          <w:sz w:val="16"/>
          <w:szCs w:val="16"/>
        </w:rPr>
      </w:pPr>
      <w:r w:rsidRPr="0039339F">
        <w:rPr>
          <w:rFonts w:ascii="Arial" w:hAnsi="Arial" w:cs="Arial"/>
          <w:sz w:val="16"/>
          <w:szCs w:val="16"/>
        </w:rPr>
        <w:t>сведения о наличии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w:t>
      </w:r>
    </w:p>
    <w:p w:rsidR="00864BAC" w:rsidRPr="0039339F" w:rsidRDefault="00864BAC" w:rsidP="008D42A3">
      <w:pPr>
        <w:jc w:val="both"/>
        <w:rPr>
          <w:rFonts w:ascii="Arial" w:hAnsi="Arial" w:cs="Arial"/>
          <w:sz w:val="16"/>
          <w:szCs w:val="16"/>
        </w:rPr>
      </w:pPr>
      <w:bookmarkStart w:id="15" w:name="sub_205"/>
      <w:r w:rsidRPr="0039339F">
        <w:rPr>
          <w:rFonts w:ascii="Arial" w:hAnsi="Arial" w:cs="Arial"/>
          <w:sz w:val="16"/>
          <w:szCs w:val="16"/>
        </w:rPr>
        <w:t xml:space="preserve">5. Организатор конкурса рассматривает представленные на конкурс документы, проводит их первичную оценку на соответствие установленным требованиям и передает их в соответствующие структурные подразделения администрации Новокубанского городского поселения Новокубанского района </w:t>
      </w:r>
      <w:proofErr w:type="gramStart"/>
      <w:r w:rsidRPr="0039339F">
        <w:rPr>
          <w:rFonts w:ascii="Arial" w:hAnsi="Arial" w:cs="Arial"/>
          <w:sz w:val="16"/>
          <w:szCs w:val="16"/>
        </w:rPr>
        <w:t>для</w:t>
      </w:r>
      <w:proofErr w:type="gramEnd"/>
      <w:r w:rsidRPr="0039339F">
        <w:rPr>
          <w:rFonts w:ascii="Arial" w:hAnsi="Arial" w:cs="Arial"/>
          <w:sz w:val="16"/>
          <w:szCs w:val="16"/>
        </w:rPr>
        <w:t>:</w:t>
      </w:r>
    </w:p>
    <w:p w:rsidR="00864BAC" w:rsidRPr="0039339F" w:rsidRDefault="00864BAC" w:rsidP="008D42A3">
      <w:pPr>
        <w:ind w:firstLine="851"/>
        <w:jc w:val="both"/>
        <w:rPr>
          <w:rFonts w:ascii="Arial" w:hAnsi="Arial" w:cs="Arial"/>
          <w:sz w:val="16"/>
          <w:szCs w:val="16"/>
        </w:rPr>
      </w:pPr>
      <w:bookmarkStart w:id="16" w:name="sub_2501"/>
      <w:bookmarkEnd w:id="15"/>
      <w:proofErr w:type="gramStart"/>
      <w:r w:rsidRPr="0039339F">
        <w:rPr>
          <w:rFonts w:ascii="Arial" w:hAnsi="Arial" w:cs="Arial"/>
          <w:sz w:val="16"/>
          <w:szCs w:val="16"/>
        </w:rPr>
        <w:t xml:space="preserve">1) анализа финансового состояния принципала, проверки достаточности, надежности и ликвидности обеспечения, предоставляемого в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осуществляется </w:t>
      </w:r>
      <w:bookmarkEnd w:id="16"/>
      <w:r w:rsidRPr="0039339F">
        <w:rPr>
          <w:rFonts w:ascii="Arial" w:hAnsi="Arial" w:cs="Arial"/>
          <w:sz w:val="16"/>
          <w:szCs w:val="16"/>
        </w:rPr>
        <w:t xml:space="preserve">в соответствии с актами администрации Новокубанского городского поселения Новокубанского района финансовым органом либо агентом, привлеченным в соответствии с </w:t>
      </w:r>
      <w:hyperlink r:id="rId14" w:history="1">
        <w:r w:rsidRPr="0039339F">
          <w:rPr>
            <w:rFonts w:ascii="Arial" w:hAnsi="Arial" w:cs="Arial"/>
            <w:sz w:val="16"/>
            <w:szCs w:val="16"/>
          </w:rPr>
          <w:t>пунктом 5</w:t>
        </w:r>
      </w:hyperlink>
      <w:r w:rsidRPr="0039339F">
        <w:rPr>
          <w:rFonts w:ascii="Arial" w:hAnsi="Arial" w:cs="Arial"/>
          <w:sz w:val="16"/>
          <w:szCs w:val="16"/>
        </w:rPr>
        <w:t xml:space="preserve"> статьи 115.2</w:t>
      </w:r>
      <w:proofErr w:type="gramEnd"/>
      <w:r w:rsidRPr="0039339F">
        <w:rPr>
          <w:rFonts w:ascii="Arial" w:hAnsi="Arial" w:cs="Arial"/>
          <w:sz w:val="16"/>
          <w:szCs w:val="16"/>
        </w:rPr>
        <w:t xml:space="preserve"> Бюджетного кодекса Российской Федерации.</w:t>
      </w:r>
    </w:p>
    <w:p w:rsidR="00864BAC" w:rsidRPr="0039339F" w:rsidRDefault="00864BAC" w:rsidP="008D42A3">
      <w:pPr>
        <w:jc w:val="both"/>
        <w:rPr>
          <w:rFonts w:ascii="Arial" w:hAnsi="Arial" w:cs="Arial"/>
          <w:sz w:val="16"/>
          <w:szCs w:val="16"/>
        </w:rPr>
      </w:pPr>
      <w:r w:rsidRPr="0039339F">
        <w:rPr>
          <w:rFonts w:ascii="Arial" w:hAnsi="Arial" w:cs="Arial"/>
          <w:sz w:val="16"/>
          <w:szCs w:val="16"/>
        </w:rPr>
        <w:t>В случае предоставления залога имущества в обеспечение исполнения обязатель</w:t>
      </w:r>
      <w:proofErr w:type="gramStart"/>
      <w:r w:rsidRPr="0039339F">
        <w:rPr>
          <w:rFonts w:ascii="Arial" w:hAnsi="Arial" w:cs="Arial"/>
          <w:sz w:val="16"/>
          <w:szCs w:val="16"/>
        </w:rPr>
        <w:t>ств пр</w:t>
      </w:r>
      <w:proofErr w:type="gramEnd"/>
      <w:r w:rsidRPr="0039339F">
        <w:rPr>
          <w:rFonts w:ascii="Arial" w:hAnsi="Arial" w:cs="Arial"/>
          <w:sz w:val="16"/>
          <w:szCs w:val="16"/>
        </w:rPr>
        <w:t xml:space="preserve">инципала стоимость залогового имущества должна быть подвергнута независимой оценке, которая проводится в соответствии с </w:t>
      </w:r>
      <w:hyperlink r:id="rId15" w:history="1">
        <w:r w:rsidRPr="0039339F">
          <w:rPr>
            <w:rFonts w:ascii="Arial" w:hAnsi="Arial" w:cs="Arial"/>
            <w:sz w:val="16"/>
            <w:szCs w:val="16"/>
          </w:rPr>
          <w:t>законодательством</w:t>
        </w:r>
      </w:hyperlink>
      <w:r w:rsidRPr="0039339F">
        <w:rPr>
          <w:rFonts w:ascii="Arial" w:hAnsi="Arial" w:cs="Arial"/>
          <w:sz w:val="16"/>
          <w:szCs w:val="16"/>
        </w:rPr>
        <w:t xml:space="preserve"> Российской Федерации об оценочной деятельности за счет средств принципала;</w:t>
      </w:r>
    </w:p>
    <w:p w:rsidR="00864BAC" w:rsidRPr="0039339F" w:rsidRDefault="00864BAC" w:rsidP="008D42A3">
      <w:pPr>
        <w:jc w:val="both"/>
        <w:rPr>
          <w:rFonts w:ascii="Arial" w:hAnsi="Arial" w:cs="Arial"/>
          <w:sz w:val="16"/>
          <w:szCs w:val="16"/>
        </w:rPr>
      </w:pPr>
      <w:r w:rsidRPr="0039339F">
        <w:rPr>
          <w:rFonts w:ascii="Arial" w:hAnsi="Arial" w:cs="Arial"/>
          <w:sz w:val="16"/>
          <w:szCs w:val="16"/>
        </w:rPr>
        <w:t>2) анализа показателей технико-экономического обоснования проекта, по которому предполагается предоставление гарантии (далее - проект) (проводится отраслевым органом), или бизнес-плана проекта (проводится финансово-экономическим отделом администрации Новокубанского городского поселения Новокубанского района), включая источники возврата заемных средств и бюджетную эффективность проекта;</w:t>
      </w:r>
    </w:p>
    <w:p w:rsidR="00864BAC" w:rsidRPr="0039339F" w:rsidRDefault="00864BAC" w:rsidP="008D42A3">
      <w:pPr>
        <w:jc w:val="both"/>
        <w:rPr>
          <w:rFonts w:ascii="Arial" w:hAnsi="Arial" w:cs="Arial"/>
          <w:sz w:val="16"/>
          <w:szCs w:val="16"/>
        </w:rPr>
      </w:pPr>
      <w:r w:rsidRPr="0039339F">
        <w:rPr>
          <w:rFonts w:ascii="Arial" w:hAnsi="Arial" w:cs="Arial"/>
          <w:sz w:val="16"/>
          <w:szCs w:val="16"/>
        </w:rPr>
        <w:t>3) подготовки заключения о целесообразности предоставления гарантии в обеспечение обязатель</w:t>
      </w:r>
      <w:proofErr w:type="gramStart"/>
      <w:r w:rsidRPr="0039339F">
        <w:rPr>
          <w:rFonts w:ascii="Arial" w:hAnsi="Arial" w:cs="Arial"/>
          <w:sz w:val="16"/>
          <w:szCs w:val="16"/>
        </w:rPr>
        <w:t>ств пр</w:t>
      </w:r>
      <w:proofErr w:type="gramEnd"/>
      <w:r w:rsidRPr="0039339F">
        <w:rPr>
          <w:rFonts w:ascii="Arial" w:hAnsi="Arial" w:cs="Arial"/>
          <w:sz w:val="16"/>
          <w:szCs w:val="16"/>
        </w:rPr>
        <w:t>инципала (осуществляется отраслевым органом, а в случае предоставления гарантии по инвестиционному проекту - финансово-экономическим отделом администрации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r w:rsidRPr="0039339F">
        <w:rPr>
          <w:rFonts w:ascii="Arial" w:hAnsi="Arial" w:cs="Arial"/>
          <w:sz w:val="16"/>
          <w:szCs w:val="16"/>
        </w:rPr>
        <w:t>Соответствующие структурные подразделения администрации  Новокубанского городского поселения Новокубанского района по результатам проведенного анализа подготавливают заключения.</w:t>
      </w:r>
    </w:p>
    <w:p w:rsidR="00864BAC" w:rsidRPr="0039339F" w:rsidRDefault="00864BAC" w:rsidP="008D42A3">
      <w:pPr>
        <w:jc w:val="both"/>
        <w:rPr>
          <w:rFonts w:ascii="Arial" w:hAnsi="Arial" w:cs="Arial"/>
          <w:sz w:val="16"/>
          <w:szCs w:val="16"/>
        </w:rPr>
      </w:pPr>
      <w:r w:rsidRPr="0039339F">
        <w:rPr>
          <w:rFonts w:ascii="Arial" w:hAnsi="Arial" w:cs="Arial"/>
          <w:sz w:val="16"/>
          <w:szCs w:val="16"/>
        </w:rPr>
        <w:t>Постановлением администрации Новокубанского городского поселения Новокубанского района о проведении конкурса может быть предусмотрено представление иных заключений.</w:t>
      </w:r>
    </w:p>
    <w:p w:rsidR="00864BAC" w:rsidRPr="0039339F" w:rsidRDefault="00864BAC" w:rsidP="008D42A3">
      <w:pPr>
        <w:jc w:val="both"/>
        <w:rPr>
          <w:rFonts w:ascii="Arial" w:hAnsi="Arial" w:cs="Arial"/>
          <w:sz w:val="16"/>
          <w:szCs w:val="16"/>
        </w:rPr>
      </w:pPr>
      <w:r w:rsidRPr="0039339F">
        <w:rPr>
          <w:rFonts w:ascii="Arial" w:hAnsi="Arial" w:cs="Arial"/>
          <w:sz w:val="16"/>
          <w:szCs w:val="16"/>
        </w:rPr>
        <w:t>6. Конкурсная комиссия рассматривает представленные на конкурс документы, заключения структурных подразделений администрации Новокубанского городского поселения Новокубанского района, иные заключения и по итогам конкурса выносит свое решение.</w:t>
      </w:r>
    </w:p>
    <w:p w:rsidR="00864BAC" w:rsidRPr="0039339F" w:rsidRDefault="00864BAC" w:rsidP="008D42A3">
      <w:pPr>
        <w:jc w:val="both"/>
        <w:rPr>
          <w:rFonts w:ascii="Arial" w:hAnsi="Arial" w:cs="Arial"/>
          <w:sz w:val="16"/>
          <w:szCs w:val="16"/>
        </w:rPr>
      </w:pPr>
      <w:r w:rsidRPr="0039339F">
        <w:rPr>
          <w:rFonts w:ascii="Arial" w:hAnsi="Arial" w:cs="Arial"/>
          <w:sz w:val="16"/>
          <w:szCs w:val="16"/>
        </w:rPr>
        <w:t>При подведении итогов конкурса конкурсной комиссией учитываются следующие критерии:</w:t>
      </w:r>
    </w:p>
    <w:p w:rsidR="00864BAC" w:rsidRPr="0039339F" w:rsidRDefault="00864BAC" w:rsidP="008D42A3">
      <w:pPr>
        <w:jc w:val="both"/>
        <w:rPr>
          <w:rFonts w:ascii="Arial" w:hAnsi="Arial" w:cs="Arial"/>
          <w:sz w:val="16"/>
          <w:szCs w:val="16"/>
        </w:rPr>
      </w:pPr>
      <w:r w:rsidRPr="0039339F">
        <w:rPr>
          <w:rFonts w:ascii="Arial" w:hAnsi="Arial" w:cs="Arial"/>
          <w:sz w:val="16"/>
          <w:szCs w:val="16"/>
        </w:rPr>
        <w:t>1) социально-экономическая значимость реализации проекта;</w:t>
      </w:r>
    </w:p>
    <w:p w:rsidR="00864BAC" w:rsidRPr="0039339F" w:rsidRDefault="00864BAC" w:rsidP="008D42A3">
      <w:pPr>
        <w:jc w:val="both"/>
        <w:rPr>
          <w:rFonts w:ascii="Arial" w:hAnsi="Arial" w:cs="Arial"/>
          <w:sz w:val="16"/>
          <w:szCs w:val="16"/>
        </w:rPr>
      </w:pPr>
      <w:r w:rsidRPr="0039339F">
        <w:rPr>
          <w:rFonts w:ascii="Arial" w:hAnsi="Arial" w:cs="Arial"/>
          <w:sz w:val="16"/>
          <w:szCs w:val="16"/>
        </w:rPr>
        <w:t>2) соответствие заявленных принципалом целей реализации проекта направлениям (целям) гарантирования, установленным решением о бюджете;</w:t>
      </w:r>
    </w:p>
    <w:p w:rsidR="00864BAC" w:rsidRPr="0039339F" w:rsidRDefault="00864BAC" w:rsidP="008D42A3">
      <w:pPr>
        <w:jc w:val="both"/>
        <w:rPr>
          <w:rFonts w:ascii="Arial" w:hAnsi="Arial" w:cs="Arial"/>
          <w:sz w:val="16"/>
          <w:szCs w:val="16"/>
        </w:rPr>
      </w:pPr>
      <w:r w:rsidRPr="0039339F">
        <w:rPr>
          <w:rFonts w:ascii="Arial" w:hAnsi="Arial" w:cs="Arial"/>
          <w:sz w:val="16"/>
          <w:szCs w:val="16"/>
        </w:rPr>
        <w:t>3) финансовое состояние принципала;</w:t>
      </w:r>
    </w:p>
    <w:p w:rsidR="00864BAC" w:rsidRPr="0039339F" w:rsidRDefault="00864BAC" w:rsidP="008D42A3">
      <w:pPr>
        <w:jc w:val="both"/>
        <w:rPr>
          <w:rFonts w:ascii="Arial" w:hAnsi="Arial" w:cs="Arial"/>
          <w:sz w:val="16"/>
          <w:szCs w:val="16"/>
        </w:rPr>
      </w:pPr>
      <w:r w:rsidRPr="0039339F">
        <w:rPr>
          <w:rFonts w:ascii="Arial" w:hAnsi="Arial" w:cs="Arial"/>
          <w:sz w:val="16"/>
          <w:szCs w:val="16"/>
        </w:rPr>
        <w:t>4) обоснование источников возврата заемных средств по обязательствам, в обеспечение которых выдается гарантия;</w:t>
      </w:r>
    </w:p>
    <w:p w:rsidR="00864BAC" w:rsidRPr="0039339F" w:rsidRDefault="00864BAC" w:rsidP="008D42A3">
      <w:pPr>
        <w:jc w:val="both"/>
        <w:rPr>
          <w:rFonts w:ascii="Arial" w:hAnsi="Arial" w:cs="Arial"/>
          <w:sz w:val="16"/>
          <w:szCs w:val="16"/>
        </w:rPr>
      </w:pPr>
      <w:r w:rsidRPr="0039339F">
        <w:rPr>
          <w:rFonts w:ascii="Arial" w:hAnsi="Arial" w:cs="Arial"/>
          <w:sz w:val="16"/>
          <w:szCs w:val="16"/>
        </w:rPr>
        <w:t>5) бюджетная эффективность проекта;</w:t>
      </w:r>
    </w:p>
    <w:p w:rsidR="00864BAC" w:rsidRPr="0039339F" w:rsidRDefault="00864BAC" w:rsidP="008D42A3">
      <w:pPr>
        <w:jc w:val="both"/>
        <w:rPr>
          <w:rFonts w:ascii="Arial" w:hAnsi="Arial" w:cs="Arial"/>
          <w:sz w:val="16"/>
          <w:szCs w:val="16"/>
        </w:rPr>
      </w:pPr>
      <w:r w:rsidRPr="0039339F">
        <w:rPr>
          <w:rFonts w:ascii="Arial" w:hAnsi="Arial" w:cs="Arial"/>
          <w:sz w:val="16"/>
          <w:szCs w:val="16"/>
        </w:rPr>
        <w:t>6)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rsidR="00864BAC" w:rsidRPr="0039339F" w:rsidRDefault="00864BAC" w:rsidP="008D42A3">
      <w:pPr>
        <w:jc w:val="both"/>
        <w:rPr>
          <w:rFonts w:ascii="Arial" w:hAnsi="Arial" w:cs="Arial"/>
          <w:sz w:val="16"/>
          <w:szCs w:val="16"/>
        </w:rPr>
      </w:pPr>
      <w:r w:rsidRPr="0039339F">
        <w:rPr>
          <w:rFonts w:ascii="Arial" w:hAnsi="Arial" w:cs="Arial"/>
          <w:sz w:val="16"/>
          <w:szCs w:val="16"/>
        </w:rPr>
        <w:t>Нормативными правовыми актами администрации Новокубанского городского поселения Новокубанского района могут устанавливаться дополнительные критерии оценки конкурсных заявок.</w:t>
      </w:r>
    </w:p>
    <w:p w:rsidR="00864BAC" w:rsidRPr="0039339F" w:rsidRDefault="00864BAC" w:rsidP="008D42A3">
      <w:pPr>
        <w:jc w:val="center"/>
        <w:rPr>
          <w:rFonts w:ascii="Arial" w:hAnsi="Arial" w:cs="Arial"/>
          <w:sz w:val="16"/>
          <w:szCs w:val="16"/>
        </w:rPr>
      </w:pPr>
    </w:p>
    <w:p w:rsidR="00864BAC" w:rsidRPr="0039339F" w:rsidRDefault="00864BAC" w:rsidP="008D42A3">
      <w:pPr>
        <w:jc w:val="center"/>
        <w:rPr>
          <w:rFonts w:ascii="Arial" w:hAnsi="Arial" w:cs="Arial"/>
          <w:b/>
          <w:sz w:val="16"/>
          <w:szCs w:val="16"/>
        </w:rPr>
      </w:pPr>
      <w:bookmarkStart w:id="17" w:name="sub_3"/>
      <w:r w:rsidRPr="0039339F">
        <w:rPr>
          <w:rFonts w:ascii="Arial" w:hAnsi="Arial" w:cs="Arial"/>
          <w:b/>
          <w:sz w:val="16"/>
          <w:szCs w:val="16"/>
        </w:rPr>
        <w:t>Статья 3. Порядок рассмотрения заявки принципала при предоставлении гарантии без конкурсного отбора</w:t>
      </w:r>
    </w:p>
    <w:bookmarkEnd w:id="17"/>
    <w:p w:rsidR="00864BAC" w:rsidRPr="0039339F" w:rsidRDefault="00864BAC" w:rsidP="008D42A3">
      <w:pPr>
        <w:jc w:val="both"/>
        <w:rPr>
          <w:rFonts w:ascii="Arial" w:hAnsi="Arial" w:cs="Arial"/>
          <w:sz w:val="16"/>
          <w:szCs w:val="16"/>
        </w:rPr>
      </w:pPr>
    </w:p>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1. Если решением о бюджете предусмотрено предоставление гарантии по конкретному направлению (конкретной цели) гарантирования без конкурсного отбора, такая гарантия предоставляется в соответствии с условиями, установленными </w:t>
      </w:r>
      <w:hyperlink r:id="rId16" w:history="1">
        <w:r w:rsidRPr="0039339F">
          <w:rPr>
            <w:rFonts w:ascii="Arial" w:hAnsi="Arial" w:cs="Arial"/>
            <w:sz w:val="16"/>
            <w:szCs w:val="16"/>
          </w:rPr>
          <w:t>статьей 115.2</w:t>
        </w:r>
      </w:hyperlink>
      <w:r w:rsidRPr="0039339F">
        <w:rPr>
          <w:rFonts w:ascii="Arial" w:hAnsi="Arial" w:cs="Arial"/>
          <w:sz w:val="16"/>
          <w:szCs w:val="16"/>
        </w:rPr>
        <w:t xml:space="preserve"> Бюджетного кодекса Российской Федерации.</w:t>
      </w:r>
    </w:p>
    <w:p w:rsidR="00864BAC" w:rsidRPr="0039339F" w:rsidRDefault="00864BAC" w:rsidP="008D42A3">
      <w:pPr>
        <w:jc w:val="both"/>
        <w:rPr>
          <w:rFonts w:ascii="Arial" w:hAnsi="Arial" w:cs="Arial"/>
          <w:sz w:val="16"/>
          <w:szCs w:val="16"/>
        </w:rPr>
      </w:pPr>
      <w:bookmarkStart w:id="18" w:name="sub_302"/>
      <w:r w:rsidRPr="0039339F">
        <w:rPr>
          <w:rFonts w:ascii="Arial" w:hAnsi="Arial" w:cs="Arial"/>
          <w:sz w:val="16"/>
          <w:szCs w:val="16"/>
        </w:rPr>
        <w:t>2. Для получения гарантии принципал представляет документы согласно перечню, устанавливаемому администрацией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bookmarkStart w:id="19" w:name="sub_322"/>
      <w:bookmarkEnd w:id="18"/>
      <w:r w:rsidRPr="0039339F">
        <w:rPr>
          <w:rFonts w:ascii="Arial" w:hAnsi="Arial" w:cs="Arial"/>
          <w:sz w:val="16"/>
          <w:szCs w:val="16"/>
        </w:rPr>
        <w:t xml:space="preserve">Прием документов принципала и координацию деятельности структурных подразделений администрации Новокубанского городского поселения Новокубанского района в процессе анализа указанных документов осуществляет отраслевой орган в соответствии с положениями </w:t>
      </w:r>
      <w:hyperlink w:anchor="sub_2402" w:history="1">
        <w:r w:rsidRPr="0039339F">
          <w:rPr>
            <w:rFonts w:ascii="Arial" w:hAnsi="Arial" w:cs="Arial"/>
            <w:sz w:val="16"/>
            <w:szCs w:val="16"/>
          </w:rPr>
          <w:t>абзацев второго - четвертого части 4</w:t>
        </w:r>
      </w:hyperlink>
      <w:r w:rsidRPr="0039339F">
        <w:rPr>
          <w:rFonts w:ascii="Arial" w:hAnsi="Arial" w:cs="Arial"/>
          <w:sz w:val="16"/>
          <w:szCs w:val="16"/>
        </w:rPr>
        <w:t xml:space="preserve"> и </w:t>
      </w:r>
      <w:hyperlink w:anchor="sub_205" w:history="1">
        <w:r w:rsidRPr="0039339F">
          <w:rPr>
            <w:rFonts w:ascii="Arial" w:hAnsi="Arial" w:cs="Arial"/>
            <w:sz w:val="16"/>
            <w:szCs w:val="16"/>
          </w:rPr>
          <w:t>части 5 статьи 2</w:t>
        </w:r>
      </w:hyperlink>
      <w:r w:rsidRPr="0039339F">
        <w:rPr>
          <w:rFonts w:ascii="Arial" w:hAnsi="Arial" w:cs="Arial"/>
          <w:sz w:val="16"/>
          <w:szCs w:val="16"/>
        </w:rPr>
        <w:t xml:space="preserve"> настоящего решения.</w:t>
      </w:r>
    </w:p>
    <w:bookmarkEnd w:id="19"/>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Порядок рассмотрения представленных принципалом документов аналогичен порядку, предусмотренному </w:t>
      </w:r>
      <w:hyperlink w:anchor="sub_205" w:history="1">
        <w:r w:rsidRPr="0039339F">
          <w:rPr>
            <w:rFonts w:ascii="Arial" w:hAnsi="Arial" w:cs="Arial"/>
            <w:sz w:val="16"/>
            <w:szCs w:val="16"/>
          </w:rPr>
          <w:t>частью 5 статьи 2</w:t>
        </w:r>
      </w:hyperlink>
      <w:r w:rsidRPr="0039339F">
        <w:rPr>
          <w:rFonts w:ascii="Arial" w:hAnsi="Arial" w:cs="Arial"/>
          <w:sz w:val="16"/>
          <w:szCs w:val="16"/>
        </w:rPr>
        <w:t xml:space="preserve"> настоящего решения.</w:t>
      </w:r>
    </w:p>
    <w:p w:rsidR="00864BAC" w:rsidRPr="0039339F" w:rsidRDefault="00864BAC" w:rsidP="008D42A3">
      <w:pPr>
        <w:jc w:val="both"/>
        <w:rPr>
          <w:rFonts w:ascii="Arial" w:hAnsi="Arial" w:cs="Arial"/>
          <w:sz w:val="16"/>
          <w:szCs w:val="16"/>
        </w:rPr>
      </w:pPr>
      <w:r w:rsidRPr="0039339F">
        <w:rPr>
          <w:rFonts w:ascii="Arial" w:hAnsi="Arial" w:cs="Arial"/>
          <w:sz w:val="16"/>
          <w:szCs w:val="16"/>
        </w:rPr>
        <w:lastRenderedPageBreak/>
        <w:t>Заключения структурных подразделений администрации Новокубанского городского поселения Новокубанского района, подготовленные по результатам анализа представленных принципалом документов, иные заключения рассматриваются отраслевым органом.</w:t>
      </w:r>
    </w:p>
    <w:p w:rsidR="00864BAC" w:rsidRPr="0039339F" w:rsidRDefault="004C0B15" w:rsidP="008D42A3">
      <w:pPr>
        <w:jc w:val="both"/>
        <w:rPr>
          <w:rFonts w:ascii="Arial" w:hAnsi="Arial" w:cs="Arial"/>
          <w:sz w:val="16"/>
          <w:szCs w:val="16"/>
        </w:rPr>
      </w:pPr>
      <w:hyperlink w:anchor="sub_203" w:history="1">
        <w:r w:rsidR="00864BAC" w:rsidRPr="0039339F">
          <w:rPr>
            <w:rFonts w:ascii="Arial" w:hAnsi="Arial" w:cs="Arial"/>
            <w:sz w:val="16"/>
            <w:szCs w:val="16"/>
          </w:rPr>
          <w:t>Отраслевой орган</w:t>
        </w:r>
      </w:hyperlink>
      <w:r w:rsidR="00864BAC" w:rsidRPr="0039339F">
        <w:rPr>
          <w:rFonts w:ascii="Arial" w:hAnsi="Arial" w:cs="Arial"/>
          <w:sz w:val="16"/>
          <w:szCs w:val="16"/>
        </w:rPr>
        <w:t xml:space="preserve"> подготавливает сводное заключение о возможности или невозможности предоставления гарантии соответствующему принципалу, которое подписывается заместителем главы Новокубанского городского поселения Новокубанского района, курирующим направление деятельности отраслевого органа.</w:t>
      </w:r>
    </w:p>
    <w:p w:rsidR="00864BAC" w:rsidRPr="0039339F" w:rsidRDefault="00864BAC" w:rsidP="008D42A3">
      <w:pPr>
        <w:jc w:val="both"/>
        <w:rPr>
          <w:rFonts w:ascii="Arial" w:hAnsi="Arial" w:cs="Arial"/>
          <w:sz w:val="16"/>
          <w:szCs w:val="16"/>
        </w:rPr>
      </w:pPr>
      <w:r w:rsidRPr="0039339F">
        <w:rPr>
          <w:rFonts w:ascii="Arial" w:hAnsi="Arial" w:cs="Arial"/>
          <w:sz w:val="16"/>
          <w:szCs w:val="16"/>
        </w:rPr>
        <w:t>При наличии сводного заключения о невозможности предоставления гарантии соответствующему принципалу отраслевой орган подготавливает письмо за подписью главы Новокубанского городского поселения Новокубанского района и направляет его принципалу в течени</w:t>
      </w:r>
      <w:proofErr w:type="gramStart"/>
      <w:r w:rsidRPr="0039339F">
        <w:rPr>
          <w:rFonts w:ascii="Arial" w:hAnsi="Arial" w:cs="Arial"/>
          <w:sz w:val="16"/>
          <w:szCs w:val="16"/>
        </w:rPr>
        <w:t>и</w:t>
      </w:r>
      <w:proofErr w:type="gramEnd"/>
      <w:r w:rsidRPr="0039339F">
        <w:rPr>
          <w:rFonts w:ascii="Arial" w:hAnsi="Arial" w:cs="Arial"/>
          <w:sz w:val="16"/>
          <w:szCs w:val="16"/>
        </w:rPr>
        <w:t xml:space="preserve"> 5 рабочих дней.</w:t>
      </w:r>
    </w:p>
    <w:p w:rsidR="00864BAC" w:rsidRPr="0039339F" w:rsidRDefault="00864BAC" w:rsidP="008D42A3">
      <w:pPr>
        <w:jc w:val="center"/>
        <w:rPr>
          <w:rFonts w:ascii="Arial" w:hAnsi="Arial" w:cs="Arial"/>
          <w:sz w:val="16"/>
          <w:szCs w:val="16"/>
        </w:rPr>
      </w:pPr>
    </w:p>
    <w:p w:rsidR="00864BAC" w:rsidRPr="0039339F" w:rsidRDefault="00864BAC" w:rsidP="008D42A3">
      <w:pPr>
        <w:jc w:val="center"/>
        <w:rPr>
          <w:rFonts w:ascii="Arial" w:hAnsi="Arial" w:cs="Arial"/>
          <w:b/>
          <w:sz w:val="16"/>
          <w:szCs w:val="16"/>
        </w:rPr>
      </w:pPr>
      <w:bookmarkStart w:id="20" w:name="sub_4"/>
      <w:r w:rsidRPr="0039339F">
        <w:rPr>
          <w:rFonts w:ascii="Arial" w:hAnsi="Arial" w:cs="Arial"/>
          <w:b/>
          <w:sz w:val="16"/>
          <w:szCs w:val="16"/>
        </w:rPr>
        <w:t>Статья 4. Предоставление гарантии и заключение договоров</w:t>
      </w:r>
    </w:p>
    <w:bookmarkEnd w:id="20"/>
    <w:p w:rsidR="00864BAC" w:rsidRPr="0039339F" w:rsidRDefault="00864BAC" w:rsidP="008D42A3">
      <w:pPr>
        <w:jc w:val="both"/>
        <w:rPr>
          <w:rFonts w:ascii="Arial" w:hAnsi="Arial" w:cs="Arial"/>
          <w:sz w:val="16"/>
          <w:szCs w:val="16"/>
        </w:rPr>
      </w:pPr>
    </w:p>
    <w:p w:rsidR="00864BAC" w:rsidRPr="0039339F" w:rsidRDefault="00864BAC" w:rsidP="008D42A3">
      <w:pPr>
        <w:jc w:val="both"/>
        <w:rPr>
          <w:rFonts w:ascii="Arial" w:hAnsi="Arial" w:cs="Arial"/>
          <w:sz w:val="16"/>
          <w:szCs w:val="16"/>
        </w:rPr>
      </w:pPr>
      <w:bookmarkStart w:id="21" w:name="sub_401"/>
      <w:r w:rsidRPr="0039339F">
        <w:rPr>
          <w:rFonts w:ascii="Arial" w:hAnsi="Arial" w:cs="Arial"/>
          <w:sz w:val="16"/>
          <w:szCs w:val="16"/>
        </w:rPr>
        <w:t xml:space="preserve">1. В соответствии с решением конкурсной комиссии (при конкурсном отборе </w:t>
      </w:r>
      <w:hyperlink w:anchor="sub_201" w:history="1">
        <w:r w:rsidRPr="0039339F">
          <w:rPr>
            <w:rFonts w:ascii="Arial" w:hAnsi="Arial" w:cs="Arial"/>
            <w:sz w:val="16"/>
            <w:szCs w:val="16"/>
          </w:rPr>
          <w:t>принципалов</w:t>
        </w:r>
      </w:hyperlink>
      <w:r w:rsidRPr="0039339F">
        <w:rPr>
          <w:rFonts w:ascii="Arial" w:hAnsi="Arial" w:cs="Arial"/>
          <w:sz w:val="16"/>
          <w:szCs w:val="16"/>
        </w:rPr>
        <w:t>) или сводным заключением отраслевого органа о возможности предоставления гарантии принципалу (при предоставлении гарантии без конкурсного отбора) администрацией Новокубанского городского поселения Новокубанского района принимается решение в форме правового акта администрации Новокубанского городского поселения Новокубанского района о предоставлении гарантии.</w:t>
      </w:r>
    </w:p>
    <w:bookmarkEnd w:id="21"/>
    <w:p w:rsidR="00864BAC" w:rsidRPr="0039339F" w:rsidRDefault="00864BAC" w:rsidP="008D42A3">
      <w:pPr>
        <w:jc w:val="both"/>
        <w:rPr>
          <w:rFonts w:ascii="Arial" w:hAnsi="Arial" w:cs="Arial"/>
          <w:sz w:val="16"/>
          <w:szCs w:val="16"/>
        </w:rPr>
      </w:pPr>
      <w:proofErr w:type="gramStart"/>
      <w:r w:rsidRPr="0039339F">
        <w:rPr>
          <w:rFonts w:ascii="Arial" w:hAnsi="Arial" w:cs="Arial"/>
          <w:sz w:val="16"/>
          <w:szCs w:val="16"/>
        </w:rPr>
        <w:t>В правовом акте администрации  Новокубанского городского поселения Новокубанского района о предоставлении гарантии указываются наименование принципала, объем гарантии, направление (цель) гарантирования, основные условия гарантии, а также определяется структурное подразделение администрации Новокубанского городского поселения Новокубанского района, которое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w:t>
      </w:r>
      <w:proofErr w:type="gramEnd"/>
      <w:r w:rsidRPr="0039339F">
        <w:rPr>
          <w:rFonts w:ascii="Arial" w:hAnsi="Arial" w:cs="Arial"/>
          <w:sz w:val="16"/>
          <w:szCs w:val="16"/>
        </w:rPr>
        <w:t xml:space="preserve"> гарантом во исполнение (частичное исполнение) обязательств по гарантии.</w:t>
      </w:r>
    </w:p>
    <w:p w:rsidR="00864BAC" w:rsidRPr="0039339F" w:rsidRDefault="00864BAC" w:rsidP="008D42A3">
      <w:pPr>
        <w:jc w:val="both"/>
        <w:rPr>
          <w:rFonts w:ascii="Arial" w:hAnsi="Arial" w:cs="Arial"/>
          <w:sz w:val="16"/>
          <w:szCs w:val="16"/>
        </w:rPr>
      </w:pPr>
      <w:bookmarkStart w:id="22" w:name="sub_402"/>
      <w:r w:rsidRPr="0039339F">
        <w:rPr>
          <w:rFonts w:ascii="Arial" w:hAnsi="Arial" w:cs="Arial"/>
          <w:sz w:val="16"/>
          <w:szCs w:val="16"/>
        </w:rPr>
        <w:t>2. После осуществления всех процедур, установленных настоящим решением, администрация Новокубанского городского поселения Новокубанского района:</w:t>
      </w:r>
    </w:p>
    <w:bookmarkEnd w:id="22"/>
    <w:p w:rsidR="00864BAC" w:rsidRPr="0039339F" w:rsidRDefault="00864BAC" w:rsidP="008D42A3">
      <w:pPr>
        <w:jc w:val="both"/>
        <w:rPr>
          <w:rFonts w:ascii="Arial" w:hAnsi="Arial" w:cs="Arial"/>
          <w:sz w:val="16"/>
          <w:szCs w:val="16"/>
        </w:rPr>
      </w:pPr>
      <w:r w:rsidRPr="0039339F">
        <w:rPr>
          <w:rFonts w:ascii="Arial" w:hAnsi="Arial" w:cs="Arial"/>
          <w:sz w:val="16"/>
          <w:szCs w:val="16"/>
        </w:rPr>
        <w:t>1) заключает договоры:</w:t>
      </w:r>
    </w:p>
    <w:p w:rsidR="00864BAC" w:rsidRPr="0039339F" w:rsidRDefault="00864BAC" w:rsidP="008D42A3">
      <w:pPr>
        <w:jc w:val="both"/>
        <w:rPr>
          <w:rFonts w:ascii="Arial" w:hAnsi="Arial" w:cs="Arial"/>
          <w:sz w:val="16"/>
          <w:szCs w:val="16"/>
        </w:rPr>
      </w:pPr>
      <w:r w:rsidRPr="0039339F">
        <w:rPr>
          <w:rFonts w:ascii="Arial" w:hAnsi="Arial" w:cs="Arial"/>
          <w:sz w:val="16"/>
          <w:szCs w:val="16"/>
        </w:rPr>
        <w:t>о предоставлении гарантии;</w:t>
      </w:r>
    </w:p>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w:t>
      </w:r>
      <w:hyperlink r:id="rId17" w:history="1">
        <w:r w:rsidRPr="0039339F">
          <w:rPr>
            <w:rFonts w:ascii="Arial" w:hAnsi="Arial" w:cs="Arial"/>
            <w:sz w:val="16"/>
            <w:szCs w:val="16"/>
          </w:rPr>
          <w:t>Бюджетным кодексом</w:t>
        </w:r>
      </w:hyperlink>
      <w:r w:rsidRPr="0039339F">
        <w:rPr>
          <w:rFonts w:ascii="Arial" w:hAnsi="Arial" w:cs="Arial"/>
          <w:sz w:val="16"/>
          <w:szCs w:val="16"/>
        </w:rPr>
        <w:t xml:space="preserve"> Российской Федерации);</w:t>
      </w:r>
    </w:p>
    <w:p w:rsidR="00864BAC" w:rsidRPr="0039339F" w:rsidRDefault="00864BAC" w:rsidP="008D42A3">
      <w:pPr>
        <w:jc w:val="both"/>
        <w:rPr>
          <w:rFonts w:ascii="Arial" w:hAnsi="Arial" w:cs="Arial"/>
          <w:sz w:val="16"/>
          <w:szCs w:val="16"/>
        </w:rPr>
      </w:pPr>
      <w:bookmarkStart w:id="23" w:name="sub_4022"/>
      <w:r w:rsidRPr="0039339F">
        <w:rPr>
          <w:rFonts w:ascii="Arial" w:hAnsi="Arial" w:cs="Arial"/>
          <w:sz w:val="16"/>
          <w:szCs w:val="16"/>
        </w:rPr>
        <w:t>2) выдает гарантию.</w:t>
      </w:r>
    </w:p>
    <w:bookmarkEnd w:id="23"/>
    <w:p w:rsidR="00864BAC" w:rsidRPr="0039339F" w:rsidRDefault="00864BAC" w:rsidP="008D42A3">
      <w:pPr>
        <w:jc w:val="both"/>
        <w:rPr>
          <w:rFonts w:ascii="Arial" w:hAnsi="Arial" w:cs="Arial"/>
          <w:sz w:val="16"/>
          <w:szCs w:val="16"/>
        </w:rPr>
      </w:pPr>
      <w:r w:rsidRPr="0039339F">
        <w:rPr>
          <w:rFonts w:ascii="Arial" w:hAnsi="Arial" w:cs="Arial"/>
          <w:sz w:val="16"/>
          <w:szCs w:val="16"/>
        </w:rPr>
        <w:t>3. Указанные в части 2 настоящей статьи договоры и гарантию от имени  Новокубанского городского поселения Новокубанского района подписывает глава Новокубанского городского поселения Новокубанского района.</w:t>
      </w:r>
    </w:p>
    <w:p w:rsidR="00864BAC" w:rsidRPr="0039339F" w:rsidRDefault="00864BAC" w:rsidP="008D42A3">
      <w:pPr>
        <w:jc w:val="both"/>
        <w:rPr>
          <w:rFonts w:ascii="Arial" w:hAnsi="Arial" w:cs="Arial"/>
          <w:sz w:val="16"/>
          <w:szCs w:val="16"/>
        </w:rPr>
      </w:pPr>
      <w:bookmarkStart w:id="24" w:name="sub_404"/>
      <w:r w:rsidRPr="0039339F">
        <w:rPr>
          <w:rFonts w:ascii="Arial" w:hAnsi="Arial" w:cs="Arial"/>
          <w:sz w:val="16"/>
          <w:szCs w:val="16"/>
        </w:rPr>
        <w:t xml:space="preserve">4. Примерные формы соответствующих договоров и гарантии утверждаются постановлением администрации Новокубанского городского поселения Новокубанского района с учетом положений </w:t>
      </w:r>
      <w:hyperlink r:id="rId18" w:history="1">
        <w:r w:rsidRPr="0039339F">
          <w:rPr>
            <w:rFonts w:ascii="Arial" w:hAnsi="Arial" w:cs="Arial"/>
            <w:sz w:val="16"/>
            <w:szCs w:val="16"/>
          </w:rPr>
          <w:t>статьи 115</w:t>
        </w:r>
      </w:hyperlink>
      <w:r w:rsidRPr="0039339F">
        <w:rPr>
          <w:rFonts w:ascii="Arial" w:hAnsi="Arial" w:cs="Arial"/>
          <w:sz w:val="16"/>
          <w:szCs w:val="16"/>
        </w:rPr>
        <w:t xml:space="preserve"> Бюджетного кодекса Российской Федерации.</w:t>
      </w:r>
    </w:p>
    <w:p w:rsidR="00864BAC" w:rsidRPr="0039339F" w:rsidRDefault="00864BAC" w:rsidP="008D42A3">
      <w:pPr>
        <w:jc w:val="both"/>
        <w:rPr>
          <w:rFonts w:ascii="Arial" w:hAnsi="Arial" w:cs="Arial"/>
          <w:b/>
          <w:sz w:val="16"/>
          <w:szCs w:val="16"/>
        </w:rPr>
      </w:pPr>
      <w:bookmarkStart w:id="25" w:name="sub_5"/>
      <w:bookmarkEnd w:id="24"/>
    </w:p>
    <w:bookmarkEnd w:id="25"/>
    <w:p w:rsidR="00864BAC" w:rsidRPr="0039339F" w:rsidRDefault="00864BAC" w:rsidP="008D42A3">
      <w:pPr>
        <w:jc w:val="both"/>
        <w:rPr>
          <w:rFonts w:ascii="Arial" w:hAnsi="Arial" w:cs="Arial"/>
          <w:sz w:val="16"/>
          <w:szCs w:val="16"/>
        </w:rPr>
      </w:pPr>
    </w:p>
    <w:p w:rsidR="00864BAC" w:rsidRPr="0039339F" w:rsidRDefault="00864BAC" w:rsidP="008D42A3">
      <w:pPr>
        <w:jc w:val="both"/>
        <w:rPr>
          <w:rFonts w:ascii="Arial" w:hAnsi="Arial" w:cs="Arial"/>
          <w:sz w:val="16"/>
          <w:szCs w:val="16"/>
        </w:rPr>
      </w:pPr>
    </w:p>
    <w:p w:rsidR="00864BAC" w:rsidRPr="0039339F" w:rsidRDefault="00864BAC" w:rsidP="008D42A3">
      <w:pPr>
        <w:jc w:val="both"/>
        <w:rPr>
          <w:rFonts w:ascii="Arial" w:hAnsi="Arial" w:cs="Arial"/>
          <w:sz w:val="16"/>
          <w:szCs w:val="16"/>
        </w:rPr>
      </w:pPr>
      <w:r w:rsidRPr="0039339F">
        <w:rPr>
          <w:rFonts w:ascii="Arial" w:hAnsi="Arial" w:cs="Arial"/>
          <w:sz w:val="16"/>
          <w:szCs w:val="16"/>
        </w:rPr>
        <w:t>Начальник финансово-экономического отдела</w:t>
      </w:r>
    </w:p>
    <w:p w:rsidR="00864BAC" w:rsidRPr="0039339F" w:rsidRDefault="00864BAC" w:rsidP="008D42A3">
      <w:pPr>
        <w:jc w:val="both"/>
        <w:rPr>
          <w:rFonts w:ascii="Arial" w:hAnsi="Arial" w:cs="Arial"/>
          <w:sz w:val="16"/>
          <w:szCs w:val="16"/>
        </w:rPr>
      </w:pPr>
      <w:r w:rsidRPr="0039339F">
        <w:rPr>
          <w:rFonts w:ascii="Arial" w:hAnsi="Arial" w:cs="Arial"/>
          <w:sz w:val="16"/>
          <w:szCs w:val="16"/>
        </w:rPr>
        <w:t xml:space="preserve">администрации Новокубанского </w:t>
      </w:r>
      <w:proofErr w:type="gramStart"/>
      <w:r w:rsidRPr="0039339F">
        <w:rPr>
          <w:rFonts w:ascii="Arial" w:hAnsi="Arial" w:cs="Arial"/>
          <w:sz w:val="16"/>
          <w:szCs w:val="16"/>
        </w:rPr>
        <w:t>городского</w:t>
      </w:r>
      <w:proofErr w:type="gramEnd"/>
    </w:p>
    <w:p w:rsidR="00864BAC" w:rsidRPr="0039339F" w:rsidRDefault="00864BAC" w:rsidP="008D42A3">
      <w:pPr>
        <w:tabs>
          <w:tab w:val="left" w:pos="7455"/>
        </w:tabs>
        <w:jc w:val="both"/>
        <w:rPr>
          <w:rFonts w:ascii="Arial" w:hAnsi="Arial" w:cs="Arial"/>
          <w:sz w:val="16"/>
          <w:szCs w:val="16"/>
        </w:rPr>
      </w:pPr>
      <w:r w:rsidRPr="0039339F">
        <w:rPr>
          <w:rFonts w:ascii="Arial" w:hAnsi="Arial" w:cs="Arial"/>
          <w:sz w:val="16"/>
          <w:szCs w:val="16"/>
        </w:rPr>
        <w:t>поселения Новокубанского района</w:t>
      </w:r>
      <w:r w:rsidRPr="0039339F">
        <w:rPr>
          <w:rFonts w:ascii="Arial" w:hAnsi="Arial" w:cs="Arial"/>
          <w:sz w:val="16"/>
          <w:szCs w:val="16"/>
        </w:rPr>
        <w:tab/>
      </w:r>
      <w:proofErr w:type="spellStart"/>
      <w:r w:rsidRPr="0039339F">
        <w:rPr>
          <w:rFonts w:ascii="Arial" w:hAnsi="Arial" w:cs="Arial"/>
          <w:sz w:val="16"/>
          <w:szCs w:val="16"/>
        </w:rPr>
        <w:t>О.А.Орешкина</w:t>
      </w:r>
      <w:proofErr w:type="spellEnd"/>
    </w:p>
    <w:p w:rsidR="00864BAC" w:rsidRPr="0039339F" w:rsidRDefault="00864BAC" w:rsidP="008D42A3">
      <w:pPr>
        <w:jc w:val="both"/>
        <w:rPr>
          <w:rFonts w:ascii="Arial" w:hAnsi="Arial" w:cs="Arial"/>
          <w:sz w:val="16"/>
          <w:szCs w:val="16"/>
        </w:rPr>
      </w:pPr>
    </w:p>
    <w:p w:rsidR="00864BAC" w:rsidRPr="0039339F" w:rsidRDefault="00864BAC" w:rsidP="008D42A3">
      <w:pPr>
        <w:jc w:val="both"/>
        <w:rPr>
          <w:rFonts w:ascii="Arial" w:hAnsi="Arial" w:cs="Arial"/>
          <w:sz w:val="16"/>
          <w:szCs w:val="16"/>
        </w:rPr>
      </w:pPr>
    </w:p>
    <w:p w:rsidR="00AE0DC5" w:rsidRPr="0039339F" w:rsidRDefault="00AE0DC5" w:rsidP="008D42A3">
      <w:pPr>
        <w:ind w:firstLine="567"/>
        <w:jc w:val="center"/>
        <w:rPr>
          <w:rFonts w:ascii="Arial" w:hAnsi="Arial" w:cs="Arial"/>
          <w:sz w:val="16"/>
          <w:szCs w:val="16"/>
        </w:rPr>
      </w:pPr>
      <w:r w:rsidRPr="0039339F">
        <w:rPr>
          <w:rFonts w:ascii="Arial" w:hAnsi="Arial" w:cs="Arial"/>
          <w:sz w:val="16"/>
          <w:szCs w:val="16"/>
        </w:rPr>
        <w:t>КРАСНОДАРСКИЙ КРАЙ</w:t>
      </w:r>
    </w:p>
    <w:p w:rsidR="00AE0DC5" w:rsidRPr="0039339F" w:rsidRDefault="00AE0DC5" w:rsidP="008D42A3">
      <w:pPr>
        <w:ind w:firstLine="567"/>
        <w:jc w:val="center"/>
        <w:rPr>
          <w:rFonts w:ascii="Arial" w:hAnsi="Arial" w:cs="Arial"/>
          <w:sz w:val="16"/>
          <w:szCs w:val="16"/>
        </w:rPr>
      </w:pPr>
      <w:r w:rsidRPr="0039339F">
        <w:rPr>
          <w:rFonts w:ascii="Arial" w:hAnsi="Arial" w:cs="Arial"/>
          <w:sz w:val="16"/>
          <w:szCs w:val="16"/>
        </w:rPr>
        <w:t>НОВОКУБАНСКИЙ РАЙОН</w:t>
      </w:r>
    </w:p>
    <w:p w:rsidR="00AE0DC5" w:rsidRPr="0039339F" w:rsidRDefault="00AE0DC5" w:rsidP="008D42A3">
      <w:pPr>
        <w:ind w:firstLine="567"/>
        <w:jc w:val="center"/>
        <w:rPr>
          <w:rFonts w:ascii="Arial" w:hAnsi="Arial" w:cs="Arial"/>
          <w:sz w:val="16"/>
          <w:szCs w:val="16"/>
        </w:rPr>
      </w:pPr>
      <w:r w:rsidRPr="0039339F">
        <w:rPr>
          <w:rFonts w:ascii="Arial" w:hAnsi="Arial" w:cs="Arial"/>
          <w:sz w:val="16"/>
          <w:szCs w:val="16"/>
        </w:rPr>
        <w:t>СОВЕТ НОВОКУБАНСКОГО ГОРОДСКОГО ПОСЕЛЕНИЯ</w:t>
      </w:r>
    </w:p>
    <w:p w:rsidR="00AE0DC5" w:rsidRPr="0039339F" w:rsidRDefault="00AE0DC5" w:rsidP="008D42A3">
      <w:pPr>
        <w:ind w:firstLine="567"/>
        <w:jc w:val="center"/>
        <w:rPr>
          <w:rFonts w:ascii="Arial" w:hAnsi="Arial" w:cs="Arial"/>
          <w:sz w:val="16"/>
          <w:szCs w:val="16"/>
        </w:rPr>
      </w:pPr>
      <w:r w:rsidRPr="0039339F">
        <w:rPr>
          <w:rFonts w:ascii="Arial" w:hAnsi="Arial" w:cs="Arial"/>
          <w:sz w:val="16"/>
          <w:szCs w:val="16"/>
        </w:rPr>
        <w:t>НОВОКУБАНСКОГО РАЙОНА</w:t>
      </w:r>
    </w:p>
    <w:p w:rsidR="00AE0DC5" w:rsidRPr="0039339F" w:rsidRDefault="00AE0DC5" w:rsidP="008D42A3">
      <w:pPr>
        <w:ind w:firstLine="567"/>
        <w:jc w:val="center"/>
        <w:rPr>
          <w:rFonts w:ascii="Arial" w:hAnsi="Arial" w:cs="Arial"/>
          <w:sz w:val="16"/>
          <w:szCs w:val="16"/>
        </w:rPr>
      </w:pPr>
    </w:p>
    <w:p w:rsidR="00AE0DC5" w:rsidRPr="0039339F" w:rsidRDefault="00AE0DC5" w:rsidP="008D42A3">
      <w:pPr>
        <w:ind w:firstLine="567"/>
        <w:jc w:val="center"/>
        <w:rPr>
          <w:rFonts w:ascii="Arial" w:hAnsi="Arial" w:cs="Arial"/>
          <w:sz w:val="16"/>
          <w:szCs w:val="16"/>
        </w:rPr>
      </w:pPr>
      <w:r w:rsidRPr="0039339F">
        <w:rPr>
          <w:rFonts w:ascii="Arial" w:hAnsi="Arial" w:cs="Arial"/>
          <w:sz w:val="16"/>
          <w:szCs w:val="16"/>
        </w:rPr>
        <w:t>РЕШЕНИЕ</w:t>
      </w:r>
    </w:p>
    <w:p w:rsidR="00AE0DC5" w:rsidRPr="0039339F" w:rsidRDefault="00AE0DC5" w:rsidP="008D42A3">
      <w:pPr>
        <w:ind w:firstLine="567"/>
        <w:jc w:val="center"/>
        <w:rPr>
          <w:rFonts w:ascii="Arial" w:hAnsi="Arial" w:cs="Arial"/>
          <w:sz w:val="16"/>
          <w:szCs w:val="16"/>
        </w:rPr>
      </w:pPr>
    </w:p>
    <w:p w:rsidR="00AE0DC5" w:rsidRPr="0039339F" w:rsidRDefault="00AE0DC5" w:rsidP="008D42A3">
      <w:pPr>
        <w:ind w:firstLine="567"/>
        <w:jc w:val="center"/>
        <w:rPr>
          <w:rFonts w:ascii="Arial" w:hAnsi="Arial" w:cs="Arial"/>
          <w:sz w:val="16"/>
          <w:szCs w:val="16"/>
        </w:rPr>
      </w:pPr>
      <w:r w:rsidRPr="0039339F">
        <w:rPr>
          <w:rFonts w:ascii="Arial" w:hAnsi="Arial" w:cs="Arial"/>
          <w:sz w:val="16"/>
          <w:szCs w:val="16"/>
        </w:rPr>
        <w:t>19 февраля 2021 года</w:t>
      </w:r>
      <w:r w:rsidRPr="0039339F">
        <w:rPr>
          <w:rFonts w:ascii="Arial" w:hAnsi="Arial" w:cs="Arial"/>
          <w:sz w:val="16"/>
          <w:szCs w:val="16"/>
        </w:rPr>
        <w:tab/>
      </w:r>
      <w:r w:rsidRPr="0039339F">
        <w:rPr>
          <w:rFonts w:ascii="Arial" w:hAnsi="Arial" w:cs="Arial"/>
          <w:sz w:val="16"/>
          <w:szCs w:val="16"/>
        </w:rPr>
        <w:tab/>
        <w:t>№ 22</w:t>
      </w:r>
      <w:r w:rsidR="00BC074E" w:rsidRPr="0039339F">
        <w:rPr>
          <w:rFonts w:ascii="Arial" w:hAnsi="Arial" w:cs="Arial"/>
          <w:sz w:val="16"/>
          <w:szCs w:val="16"/>
        </w:rPr>
        <w:t>0</w:t>
      </w:r>
      <w:r w:rsidRPr="0039339F">
        <w:rPr>
          <w:rFonts w:ascii="Arial" w:hAnsi="Arial" w:cs="Arial"/>
          <w:sz w:val="16"/>
          <w:szCs w:val="16"/>
        </w:rPr>
        <w:tab/>
      </w:r>
      <w:r w:rsidRPr="0039339F">
        <w:rPr>
          <w:rFonts w:ascii="Arial" w:hAnsi="Arial" w:cs="Arial"/>
          <w:sz w:val="16"/>
          <w:szCs w:val="16"/>
        </w:rPr>
        <w:tab/>
      </w:r>
      <w:r w:rsidRPr="0039339F">
        <w:rPr>
          <w:rFonts w:ascii="Arial" w:hAnsi="Arial" w:cs="Arial"/>
          <w:sz w:val="16"/>
          <w:szCs w:val="16"/>
        </w:rPr>
        <w:tab/>
        <w:t>г. Новокубанск</w:t>
      </w:r>
    </w:p>
    <w:p w:rsidR="00AE0DC5" w:rsidRPr="0039339F" w:rsidRDefault="00AE0DC5" w:rsidP="008D42A3">
      <w:pPr>
        <w:jc w:val="both"/>
        <w:rPr>
          <w:rFonts w:ascii="Arial" w:hAnsi="Arial" w:cs="Arial"/>
          <w:b/>
          <w:sz w:val="16"/>
          <w:szCs w:val="16"/>
        </w:rPr>
      </w:pPr>
    </w:p>
    <w:p w:rsidR="00AE0DC5" w:rsidRPr="0039339F" w:rsidRDefault="00AE0DC5" w:rsidP="008D42A3">
      <w:pPr>
        <w:jc w:val="both"/>
        <w:rPr>
          <w:rFonts w:ascii="Arial" w:hAnsi="Arial" w:cs="Arial"/>
          <w:sz w:val="16"/>
          <w:szCs w:val="16"/>
        </w:rPr>
      </w:pPr>
    </w:p>
    <w:p w:rsidR="00AE0DC5" w:rsidRPr="0039339F" w:rsidRDefault="00AE0DC5" w:rsidP="008D42A3">
      <w:pPr>
        <w:jc w:val="both"/>
        <w:rPr>
          <w:rFonts w:ascii="Arial" w:hAnsi="Arial" w:cs="Arial"/>
          <w:sz w:val="16"/>
          <w:szCs w:val="16"/>
        </w:rPr>
      </w:pPr>
    </w:p>
    <w:p w:rsidR="00AE0DC5" w:rsidRPr="0039339F" w:rsidRDefault="00AE0DC5" w:rsidP="008D42A3">
      <w:pPr>
        <w:jc w:val="both"/>
        <w:rPr>
          <w:rFonts w:ascii="Arial" w:hAnsi="Arial" w:cs="Arial"/>
          <w:b/>
          <w:sz w:val="16"/>
          <w:szCs w:val="16"/>
        </w:rPr>
      </w:pPr>
      <w:r w:rsidRPr="0039339F">
        <w:rPr>
          <w:rFonts w:ascii="Arial" w:hAnsi="Arial" w:cs="Arial"/>
          <w:b/>
          <w:sz w:val="16"/>
          <w:szCs w:val="16"/>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AE0DC5" w:rsidRPr="0039339F" w:rsidRDefault="00AE0DC5" w:rsidP="008D42A3">
      <w:pPr>
        <w:ind w:firstLine="709"/>
        <w:jc w:val="both"/>
        <w:rPr>
          <w:rFonts w:ascii="Arial" w:hAnsi="Arial" w:cs="Arial"/>
          <w:b/>
          <w:sz w:val="16"/>
          <w:szCs w:val="16"/>
        </w:rPr>
      </w:pPr>
    </w:p>
    <w:p w:rsidR="00AE0DC5" w:rsidRPr="0039339F" w:rsidRDefault="00AE0DC5" w:rsidP="008D42A3">
      <w:pPr>
        <w:ind w:firstLine="709"/>
        <w:jc w:val="both"/>
        <w:rPr>
          <w:rFonts w:ascii="Arial" w:hAnsi="Arial" w:cs="Arial"/>
          <w:sz w:val="16"/>
          <w:szCs w:val="16"/>
        </w:rPr>
      </w:pPr>
      <w:proofErr w:type="gramStart"/>
      <w:r w:rsidRPr="0039339F">
        <w:rPr>
          <w:rFonts w:ascii="Arial" w:hAnsi="Arial" w:cs="Arial"/>
          <w:sz w:val="16"/>
          <w:szCs w:val="16"/>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28 января 2021 года № 73 «Об  утверждении коэффициента индексации выплат, пособий и компенсаций в 2021 году»,  в  соответствии со  статьей  14  Федерального</w:t>
      </w:r>
      <w:proofErr w:type="gramEnd"/>
      <w:r w:rsidRPr="0039339F">
        <w:rPr>
          <w:rFonts w:ascii="Arial" w:hAnsi="Arial" w:cs="Arial"/>
          <w:sz w:val="16"/>
          <w:szCs w:val="16"/>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gramStart"/>
      <w:r w:rsidRPr="0039339F">
        <w:rPr>
          <w:rFonts w:ascii="Arial" w:hAnsi="Arial" w:cs="Arial"/>
          <w:sz w:val="16"/>
          <w:szCs w:val="16"/>
        </w:rPr>
        <w:t>р</w:t>
      </w:r>
      <w:proofErr w:type="gramEnd"/>
      <w:r w:rsidRPr="0039339F">
        <w:rPr>
          <w:rFonts w:ascii="Arial" w:hAnsi="Arial" w:cs="Arial"/>
          <w:sz w:val="16"/>
          <w:szCs w:val="16"/>
        </w:rPr>
        <w:t xml:space="preserve"> е ш и л:</w:t>
      </w:r>
    </w:p>
    <w:p w:rsidR="00AE0DC5" w:rsidRPr="0039339F" w:rsidRDefault="00AE0DC5" w:rsidP="008D42A3">
      <w:pPr>
        <w:ind w:firstLine="709"/>
        <w:jc w:val="both"/>
        <w:rPr>
          <w:rFonts w:ascii="Arial" w:hAnsi="Arial" w:cs="Arial"/>
          <w:sz w:val="16"/>
          <w:szCs w:val="16"/>
        </w:rPr>
      </w:pPr>
      <w:r w:rsidRPr="0039339F">
        <w:rPr>
          <w:rFonts w:ascii="Arial" w:hAnsi="Arial" w:cs="Arial"/>
          <w:sz w:val="16"/>
          <w:szCs w:val="16"/>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AE0DC5" w:rsidRPr="0039339F" w:rsidRDefault="00AE0DC5" w:rsidP="008D42A3">
      <w:pPr>
        <w:ind w:firstLine="680"/>
        <w:jc w:val="both"/>
        <w:rPr>
          <w:rFonts w:ascii="Arial" w:hAnsi="Arial" w:cs="Arial"/>
          <w:sz w:val="16"/>
          <w:szCs w:val="16"/>
        </w:rPr>
      </w:pPr>
      <w:r w:rsidRPr="0039339F">
        <w:rPr>
          <w:rFonts w:ascii="Arial" w:hAnsi="Arial" w:cs="Arial"/>
          <w:sz w:val="16"/>
          <w:szCs w:val="16"/>
        </w:rPr>
        <w:t>2. </w:t>
      </w:r>
      <w:proofErr w:type="gramStart"/>
      <w:r w:rsidRPr="0039339F">
        <w:rPr>
          <w:rFonts w:ascii="Arial" w:hAnsi="Arial" w:cs="Arial"/>
          <w:sz w:val="16"/>
          <w:szCs w:val="16"/>
        </w:rPr>
        <w:t xml:space="preserve">Решение Совета Новокубанского городского поселения Новокубанского района от 21 февраля 2020 года № 85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AE0DC5" w:rsidRPr="0039339F" w:rsidRDefault="00AE0DC5" w:rsidP="008D42A3">
      <w:pPr>
        <w:ind w:firstLine="702"/>
        <w:jc w:val="both"/>
        <w:rPr>
          <w:rFonts w:ascii="Arial" w:hAnsi="Arial" w:cs="Arial"/>
          <w:sz w:val="16"/>
          <w:szCs w:val="16"/>
        </w:rPr>
      </w:pPr>
      <w:r w:rsidRPr="0039339F">
        <w:rPr>
          <w:rFonts w:ascii="Arial" w:hAnsi="Arial" w:cs="Arial"/>
          <w:sz w:val="16"/>
          <w:szCs w:val="16"/>
        </w:rPr>
        <w:t xml:space="preserve">3. </w:t>
      </w:r>
      <w:proofErr w:type="gramStart"/>
      <w:r w:rsidRPr="0039339F">
        <w:rPr>
          <w:rFonts w:ascii="Arial" w:hAnsi="Arial" w:cs="Arial"/>
          <w:sz w:val="16"/>
          <w:szCs w:val="16"/>
        </w:rPr>
        <w:t>Контроль за</w:t>
      </w:r>
      <w:proofErr w:type="gramEnd"/>
      <w:r w:rsidRPr="0039339F">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39339F">
        <w:rPr>
          <w:rFonts w:ascii="Arial" w:hAnsi="Arial" w:cs="Arial"/>
          <w:sz w:val="16"/>
          <w:szCs w:val="16"/>
        </w:rPr>
        <w:t>Белесов</w:t>
      </w:r>
      <w:proofErr w:type="spellEnd"/>
      <w:r w:rsidRPr="0039339F">
        <w:rPr>
          <w:rFonts w:ascii="Arial" w:hAnsi="Arial" w:cs="Arial"/>
          <w:sz w:val="16"/>
          <w:szCs w:val="16"/>
        </w:rPr>
        <w:t xml:space="preserve"> Е.А.).</w:t>
      </w:r>
    </w:p>
    <w:p w:rsidR="00AE0DC5" w:rsidRPr="0039339F" w:rsidRDefault="00AE0DC5" w:rsidP="008D42A3">
      <w:pPr>
        <w:ind w:firstLine="709"/>
        <w:jc w:val="both"/>
        <w:rPr>
          <w:rFonts w:ascii="Arial" w:hAnsi="Arial" w:cs="Arial"/>
          <w:sz w:val="16"/>
          <w:szCs w:val="16"/>
        </w:rPr>
      </w:pPr>
      <w:r w:rsidRPr="0039339F">
        <w:rPr>
          <w:rFonts w:ascii="Arial" w:hAnsi="Arial" w:cs="Arial"/>
          <w:sz w:val="16"/>
          <w:szCs w:val="16"/>
        </w:rPr>
        <w:t>4. Решение вступает в силу со дня его официального опубликования в</w:t>
      </w:r>
      <w:r w:rsidRPr="0039339F">
        <w:rPr>
          <w:rFonts w:ascii="Arial" w:hAnsi="Arial" w:cs="Arial"/>
          <w:b/>
          <w:sz w:val="16"/>
          <w:szCs w:val="16"/>
        </w:rPr>
        <w:t xml:space="preserve"> </w:t>
      </w:r>
      <w:r w:rsidRPr="0039339F">
        <w:rPr>
          <w:rFonts w:ascii="Arial" w:hAnsi="Arial" w:cs="Arial"/>
          <w:sz w:val="16"/>
          <w:szCs w:val="16"/>
        </w:rPr>
        <w:t>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распространяется на правоотношения, возникшие с  1 февраля 2021 года.</w:t>
      </w:r>
    </w:p>
    <w:p w:rsidR="00AE0DC5" w:rsidRPr="0039339F" w:rsidRDefault="00AE0DC5" w:rsidP="008D42A3">
      <w:pPr>
        <w:jc w:val="both"/>
        <w:rPr>
          <w:rFonts w:ascii="Arial" w:hAnsi="Arial" w:cs="Arial"/>
          <w:sz w:val="16"/>
          <w:szCs w:val="16"/>
        </w:rPr>
      </w:pPr>
    </w:p>
    <w:p w:rsidR="00AE0DC5" w:rsidRPr="0039339F" w:rsidRDefault="00AE0DC5" w:rsidP="008D42A3">
      <w:pPr>
        <w:jc w:val="both"/>
        <w:rPr>
          <w:rFonts w:ascii="Arial" w:hAnsi="Arial" w:cs="Arial"/>
          <w:sz w:val="16"/>
          <w:szCs w:val="16"/>
        </w:rPr>
      </w:pPr>
    </w:p>
    <w:p w:rsidR="00AE0DC5" w:rsidRPr="0039339F" w:rsidRDefault="00AE0DC5" w:rsidP="008D42A3">
      <w:pPr>
        <w:jc w:val="both"/>
        <w:rPr>
          <w:rFonts w:ascii="Arial" w:hAnsi="Arial" w:cs="Arial"/>
          <w:sz w:val="16"/>
          <w:szCs w:val="16"/>
        </w:rPr>
      </w:pPr>
    </w:p>
    <w:p w:rsidR="00AE0DC5" w:rsidRPr="0039339F" w:rsidRDefault="00AE0DC5" w:rsidP="008D42A3">
      <w:pPr>
        <w:ind w:firstLine="567"/>
        <w:jc w:val="both"/>
        <w:rPr>
          <w:rFonts w:ascii="Arial" w:hAnsi="Arial" w:cs="Arial"/>
          <w:sz w:val="16"/>
          <w:szCs w:val="16"/>
        </w:rPr>
      </w:pPr>
      <w:r w:rsidRPr="0039339F">
        <w:rPr>
          <w:rFonts w:ascii="Arial" w:hAnsi="Arial" w:cs="Arial"/>
          <w:sz w:val="16"/>
          <w:szCs w:val="16"/>
        </w:rPr>
        <w:t>Глава</w:t>
      </w:r>
    </w:p>
    <w:p w:rsidR="00AE0DC5" w:rsidRPr="0039339F" w:rsidRDefault="00AE0DC5" w:rsidP="008D42A3">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AE0DC5" w:rsidRPr="0039339F" w:rsidRDefault="00AE0DC5" w:rsidP="008D42A3">
      <w:pPr>
        <w:ind w:firstLine="567"/>
        <w:jc w:val="both"/>
        <w:rPr>
          <w:rFonts w:ascii="Arial" w:hAnsi="Arial" w:cs="Arial"/>
          <w:sz w:val="16"/>
          <w:szCs w:val="16"/>
        </w:rPr>
      </w:pPr>
      <w:r w:rsidRPr="0039339F">
        <w:rPr>
          <w:rFonts w:ascii="Arial" w:hAnsi="Arial" w:cs="Arial"/>
          <w:sz w:val="16"/>
          <w:szCs w:val="16"/>
        </w:rPr>
        <w:t xml:space="preserve">Новокубанского района </w:t>
      </w:r>
    </w:p>
    <w:p w:rsidR="00AE0DC5" w:rsidRPr="0039339F" w:rsidRDefault="008D42A3" w:rsidP="008D42A3">
      <w:pPr>
        <w:ind w:firstLine="567"/>
        <w:jc w:val="both"/>
        <w:rPr>
          <w:rFonts w:ascii="Arial" w:hAnsi="Arial" w:cs="Arial"/>
          <w:sz w:val="16"/>
          <w:szCs w:val="16"/>
        </w:rPr>
      </w:pPr>
      <w:r>
        <w:rPr>
          <w:rFonts w:ascii="Arial" w:hAnsi="Arial" w:cs="Arial"/>
          <w:sz w:val="16"/>
          <w:szCs w:val="16"/>
        </w:rPr>
        <w:t>П.В. Манаков</w:t>
      </w:r>
    </w:p>
    <w:p w:rsidR="00AE0DC5" w:rsidRPr="0039339F" w:rsidRDefault="00AE0DC5" w:rsidP="008D42A3">
      <w:pPr>
        <w:ind w:firstLine="567"/>
        <w:jc w:val="both"/>
        <w:rPr>
          <w:rFonts w:ascii="Arial" w:hAnsi="Arial" w:cs="Arial"/>
          <w:sz w:val="16"/>
          <w:szCs w:val="16"/>
        </w:rPr>
      </w:pPr>
    </w:p>
    <w:p w:rsidR="00AE0DC5" w:rsidRPr="0039339F" w:rsidRDefault="00AE0DC5" w:rsidP="008D42A3">
      <w:pPr>
        <w:ind w:firstLine="567"/>
        <w:jc w:val="both"/>
        <w:rPr>
          <w:rFonts w:ascii="Arial" w:hAnsi="Arial" w:cs="Arial"/>
          <w:sz w:val="16"/>
          <w:szCs w:val="16"/>
        </w:rPr>
      </w:pPr>
    </w:p>
    <w:p w:rsidR="00AE0DC5" w:rsidRPr="0039339F" w:rsidRDefault="00AE0DC5" w:rsidP="008D42A3">
      <w:pPr>
        <w:ind w:firstLine="567"/>
        <w:jc w:val="both"/>
        <w:rPr>
          <w:rFonts w:ascii="Arial" w:hAnsi="Arial" w:cs="Arial"/>
          <w:sz w:val="16"/>
          <w:szCs w:val="16"/>
        </w:rPr>
      </w:pPr>
    </w:p>
    <w:p w:rsidR="00AE0DC5" w:rsidRPr="0039339F" w:rsidRDefault="00AE0DC5" w:rsidP="008D42A3">
      <w:pPr>
        <w:ind w:firstLine="567"/>
        <w:jc w:val="both"/>
        <w:rPr>
          <w:rFonts w:ascii="Arial" w:hAnsi="Arial" w:cs="Arial"/>
          <w:sz w:val="16"/>
          <w:szCs w:val="16"/>
        </w:rPr>
      </w:pPr>
      <w:r w:rsidRPr="0039339F">
        <w:rPr>
          <w:rFonts w:ascii="Arial" w:hAnsi="Arial" w:cs="Arial"/>
          <w:sz w:val="16"/>
          <w:szCs w:val="16"/>
        </w:rPr>
        <w:t>Председатель Совета</w:t>
      </w:r>
    </w:p>
    <w:p w:rsidR="00AE0DC5" w:rsidRPr="0039339F" w:rsidRDefault="00AE0DC5" w:rsidP="008D42A3">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AE0DC5" w:rsidRPr="0039339F" w:rsidRDefault="00AE0DC5" w:rsidP="008D42A3">
      <w:pPr>
        <w:ind w:firstLine="567"/>
        <w:jc w:val="both"/>
        <w:rPr>
          <w:rFonts w:ascii="Arial" w:hAnsi="Arial" w:cs="Arial"/>
          <w:sz w:val="16"/>
          <w:szCs w:val="16"/>
        </w:rPr>
      </w:pPr>
      <w:r w:rsidRPr="0039339F">
        <w:rPr>
          <w:rFonts w:ascii="Arial" w:hAnsi="Arial" w:cs="Arial"/>
          <w:sz w:val="16"/>
          <w:szCs w:val="16"/>
        </w:rPr>
        <w:t>Новокубанского района</w:t>
      </w:r>
    </w:p>
    <w:p w:rsidR="00AE0DC5" w:rsidRPr="0039339F" w:rsidRDefault="00AE0DC5" w:rsidP="008D42A3">
      <w:pPr>
        <w:ind w:firstLine="567"/>
        <w:jc w:val="both"/>
        <w:rPr>
          <w:rFonts w:ascii="Arial" w:hAnsi="Arial" w:cs="Arial"/>
          <w:sz w:val="16"/>
          <w:szCs w:val="16"/>
        </w:rPr>
      </w:pPr>
      <w:proofErr w:type="spellStart"/>
      <w:r w:rsidRPr="0039339F">
        <w:rPr>
          <w:rFonts w:ascii="Arial" w:hAnsi="Arial" w:cs="Arial"/>
          <w:sz w:val="16"/>
          <w:szCs w:val="16"/>
        </w:rPr>
        <w:t>Е.В.Головченко</w:t>
      </w:r>
      <w:proofErr w:type="spellEnd"/>
    </w:p>
    <w:p w:rsidR="00AE0DC5" w:rsidRPr="0039339F" w:rsidRDefault="00AE0DC5" w:rsidP="008D42A3">
      <w:pPr>
        <w:jc w:val="both"/>
        <w:rPr>
          <w:rFonts w:ascii="Arial" w:hAnsi="Arial" w:cs="Arial"/>
          <w:sz w:val="16"/>
          <w:szCs w:val="16"/>
        </w:rPr>
      </w:pPr>
    </w:p>
    <w:p w:rsidR="00AE0DC5" w:rsidRPr="0039339F" w:rsidRDefault="00AE0DC5" w:rsidP="008D42A3">
      <w:pPr>
        <w:jc w:val="both"/>
        <w:rPr>
          <w:rFonts w:ascii="Arial" w:hAnsi="Arial" w:cs="Arial"/>
          <w:sz w:val="16"/>
          <w:szCs w:val="16"/>
        </w:rPr>
      </w:pPr>
      <w:r w:rsidRPr="0039339F">
        <w:rPr>
          <w:rFonts w:ascii="Arial" w:hAnsi="Arial" w:cs="Arial"/>
          <w:sz w:val="16"/>
          <w:szCs w:val="16"/>
        </w:rPr>
        <w:lastRenderedPageBreak/>
        <w:t xml:space="preserve">                         </w:t>
      </w:r>
    </w:p>
    <w:p w:rsidR="00AE0DC5" w:rsidRPr="0039339F" w:rsidRDefault="00AE0DC5" w:rsidP="008D42A3">
      <w:pPr>
        <w:ind w:firstLine="3969"/>
        <w:jc w:val="both"/>
        <w:rPr>
          <w:rFonts w:ascii="Arial" w:hAnsi="Arial" w:cs="Arial"/>
          <w:sz w:val="16"/>
          <w:szCs w:val="16"/>
        </w:rPr>
      </w:pPr>
      <w:r w:rsidRPr="0039339F">
        <w:rPr>
          <w:rFonts w:ascii="Arial" w:hAnsi="Arial" w:cs="Arial"/>
          <w:sz w:val="16"/>
          <w:szCs w:val="16"/>
        </w:rPr>
        <w:t xml:space="preserve">                              ПРИЛОЖЕНИЕ</w:t>
      </w:r>
    </w:p>
    <w:p w:rsidR="00AE0DC5" w:rsidRPr="0039339F" w:rsidRDefault="00AE0DC5" w:rsidP="008D42A3">
      <w:pPr>
        <w:tabs>
          <w:tab w:val="left" w:pos="4758"/>
        </w:tabs>
        <w:ind w:firstLine="3969"/>
        <w:jc w:val="both"/>
        <w:rPr>
          <w:rFonts w:ascii="Arial" w:hAnsi="Arial" w:cs="Arial"/>
          <w:sz w:val="16"/>
          <w:szCs w:val="16"/>
        </w:rPr>
      </w:pPr>
      <w:r w:rsidRPr="0039339F">
        <w:rPr>
          <w:rFonts w:ascii="Arial" w:hAnsi="Arial" w:cs="Arial"/>
          <w:sz w:val="16"/>
          <w:szCs w:val="16"/>
        </w:rPr>
        <w:tab/>
        <w:t xml:space="preserve">       к решению Совета   Новокубанского</w:t>
      </w:r>
      <w:r w:rsidR="008D42A3" w:rsidRPr="008D42A3">
        <w:rPr>
          <w:rFonts w:ascii="Arial" w:hAnsi="Arial" w:cs="Arial"/>
          <w:sz w:val="16"/>
          <w:szCs w:val="16"/>
        </w:rPr>
        <w:t xml:space="preserve"> </w:t>
      </w:r>
      <w:r w:rsidR="008D42A3" w:rsidRPr="0039339F">
        <w:rPr>
          <w:rFonts w:ascii="Arial" w:hAnsi="Arial" w:cs="Arial"/>
          <w:sz w:val="16"/>
          <w:szCs w:val="16"/>
        </w:rPr>
        <w:t>городского поселения</w:t>
      </w:r>
    </w:p>
    <w:p w:rsidR="00AE0DC5" w:rsidRPr="0039339F" w:rsidRDefault="00AE0DC5" w:rsidP="008D42A3">
      <w:pPr>
        <w:tabs>
          <w:tab w:val="left" w:pos="4758"/>
        </w:tabs>
        <w:ind w:firstLine="3969"/>
        <w:jc w:val="both"/>
        <w:rPr>
          <w:rFonts w:ascii="Arial" w:hAnsi="Arial" w:cs="Arial"/>
          <w:sz w:val="16"/>
          <w:szCs w:val="16"/>
        </w:rPr>
      </w:pPr>
      <w:r w:rsidRPr="0039339F">
        <w:rPr>
          <w:rFonts w:ascii="Arial" w:hAnsi="Arial" w:cs="Arial"/>
          <w:sz w:val="16"/>
          <w:szCs w:val="16"/>
        </w:rPr>
        <w:t xml:space="preserve">           </w:t>
      </w:r>
      <w:r w:rsidR="008D42A3">
        <w:rPr>
          <w:rFonts w:ascii="Arial" w:hAnsi="Arial" w:cs="Arial"/>
          <w:sz w:val="16"/>
          <w:szCs w:val="16"/>
        </w:rPr>
        <w:t xml:space="preserve">              </w:t>
      </w:r>
      <w:r w:rsidRPr="0039339F">
        <w:rPr>
          <w:rFonts w:ascii="Arial" w:hAnsi="Arial" w:cs="Arial"/>
          <w:sz w:val="16"/>
          <w:szCs w:val="16"/>
        </w:rPr>
        <w:t xml:space="preserve">Новокубанского района </w:t>
      </w:r>
    </w:p>
    <w:p w:rsidR="00AE0DC5" w:rsidRPr="0039339F" w:rsidRDefault="00AE0DC5" w:rsidP="008D42A3">
      <w:pPr>
        <w:tabs>
          <w:tab w:val="left" w:pos="4758"/>
        </w:tabs>
        <w:ind w:firstLine="3969"/>
        <w:jc w:val="both"/>
        <w:rPr>
          <w:rFonts w:ascii="Arial" w:hAnsi="Arial" w:cs="Arial"/>
          <w:sz w:val="16"/>
          <w:szCs w:val="16"/>
        </w:rPr>
      </w:pPr>
      <w:r w:rsidRPr="0039339F">
        <w:rPr>
          <w:rFonts w:ascii="Arial" w:hAnsi="Arial" w:cs="Arial"/>
          <w:sz w:val="16"/>
          <w:szCs w:val="16"/>
        </w:rPr>
        <w:t xml:space="preserve">           </w:t>
      </w:r>
      <w:r w:rsidR="008D42A3">
        <w:rPr>
          <w:rFonts w:ascii="Arial" w:hAnsi="Arial" w:cs="Arial"/>
          <w:sz w:val="16"/>
          <w:szCs w:val="16"/>
        </w:rPr>
        <w:t xml:space="preserve">              </w:t>
      </w:r>
      <w:r w:rsidRPr="0039339F">
        <w:rPr>
          <w:rFonts w:ascii="Arial" w:hAnsi="Arial" w:cs="Arial"/>
          <w:sz w:val="16"/>
          <w:szCs w:val="16"/>
        </w:rPr>
        <w:t>от 19.02.2021г.№ 22</w:t>
      </w:r>
      <w:r w:rsidR="00200D9E">
        <w:rPr>
          <w:rFonts w:ascii="Arial" w:hAnsi="Arial" w:cs="Arial"/>
          <w:sz w:val="16"/>
          <w:szCs w:val="16"/>
        </w:rPr>
        <w:t>0</w:t>
      </w:r>
    </w:p>
    <w:p w:rsidR="00AE0DC5" w:rsidRPr="0039339F" w:rsidRDefault="00AE0DC5" w:rsidP="008D42A3">
      <w:pPr>
        <w:tabs>
          <w:tab w:val="left" w:pos="4758"/>
        </w:tabs>
        <w:ind w:firstLine="3969"/>
        <w:jc w:val="both"/>
        <w:rPr>
          <w:rFonts w:ascii="Arial" w:hAnsi="Arial" w:cs="Arial"/>
          <w:sz w:val="16"/>
          <w:szCs w:val="16"/>
        </w:rPr>
      </w:pPr>
    </w:p>
    <w:p w:rsidR="00AE0DC5" w:rsidRPr="008D42A3" w:rsidRDefault="00AE0DC5" w:rsidP="008D42A3">
      <w:pPr>
        <w:tabs>
          <w:tab w:val="left" w:pos="4758"/>
        </w:tabs>
        <w:jc w:val="center"/>
        <w:rPr>
          <w:rFonts w:ascii="Arial" w:hAnsi="Arial" w:cs="Arial"/>
          <w:b/>
          <w:sz w:val="16"/>
          <w:szCs w:val="16"/>
        </w:rPr>
      </w:pPr>
      <w:r w:rsidRPr="008D42A3">
        <w:rPr>
          <w:rFonts w:ascii="Arial" w:hAnsi="Arial" w:cs="Arial"/>
          <w:b/>
          <w:sz w:val="16"/>
          <w:szCs w:val="16"/>
        </w:rPr>
        <w:t>СТОИМОСТЬ</w:t>
      </w:r>
    </w:p>
    <w:p w:rsidR="00AE0DC5" w:rsidRPr="008D42A3" w:rsidRDefault="00AE0DC5" w:rsidP="008D42A3">
      <w:pPr>
        <w:jc w:val="center"/>
        <w:rPr>
          <w:rFonts w:ascii="Arial" w:hAnsi="Arial" w:cs="Arial"/>
          <w:b/>
          <w:sz w:val="16"/>
          <w:szCs w:val="16"/>
        </w:rPr>
      </w:pPr>
      <w:r w:rsidRPr="008D42A3">
        <w:rPr>
          <w:rFonts w:ascii="Arial" w:hAnsi="Arial" w:cs="Arial"/>
          <w:b/>
          <w:sz w:val="16"/>
          <w:szCs w:val="16"/>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AE0DC5" w:rsidRPr="0039339F" w:rsidRDefault="00AE0DC5" w:rsidP="008D42A3">
      <w:pPr>
        <w:tabs>
          <w:tab w:val="left" w:pos="4758"/>
        </w:tabs>
        <w:jc w:val="both"/>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952"/>
        <w:gridCol w:w="1417"/>
      </w:tblGrid>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 </w:t>
            </w:r>
            <w:proofErr w:type="gramStart"/>
            <w:r w:rsidRPr="0039339F">
              <w:rPr>
                <w:rFonts w:ascii="Arial" w:hAnsi="Arial" w:cs="Arial"/>
                <w:sz w:val="16"/>
                <w:szCs w:val="16"/>
              </w:rPr>
              <w:t>п</w:t>
            </w:r>
            <w:proofErr w:type="gramEnd"/>
            <w:r w:rsidRPr="0039339F">
              <w:rPr>
                <w:rFonts w:ascii="Arial" w:hAnsi="Arial" w:cs="Arial"/>
                <w:sz w:val="16"/>
                <w:szCs w:val="16"/>
              </w:rPr>
              <w:t>/п</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Наименование услуги</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Стоимость с 01.02.2021 г.</w:t>
            </w:r>
          </w:p>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(рублей)</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1.</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Оформление документов, необходимых для погребения</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144,31</w:t>
            </w:r>
          </w:p>
        </w:tc>
      </w:tr>
      <w:tr w:rsidR="00AE0DC5" w:rsidRPr="0039339F" w:rsidTr="00200D9E">
        <w:trPr>
          <w:trHeight w:val="249"/>
        </w:trPr>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2.</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Гроб стандартный, строганный, из материалов толщиной 25-32 мм, обитый внутри и снаружи тканью </w:t>
            </w:r>
            <w:proofErr w:type="gramStart"/>
            <w:r w:rsidRPr="0039339F">
              <w:rPr>
                <w:rFonts w:ascii="Arial" w:hAnsi="Arial" w:cs="Arial"/>
                <w:sz w:val="16"/>
                <w:szCs w:val="16"/>
              </w:rPr>
              <w:t>х/б</w:t>
            </w:r>
            <w:proofErr w:type="gramEnd"/>
            <w:r w:rsidRPr="0039339F">
              <w:rPr>
                <w:rFonts w:ascii="Arial" w:hAnsi="Arial" w:cs="Arial"/>
                <w:sz w:val="16"/>
                <w:szCs w:val="16"/>
              </w:rPr>
              <w:t xml:space="preserve"> с подушкой из стружки </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2248,23</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3.</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225,21</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4. </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Доставка гроба и похоронных принадлежностей по адресу, указанному заказчиком</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702,66</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5.</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Перевозка тела (останков) умершего к месту захоронения</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859,09</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6.</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Погребение </w:t>
            </w:r>
            <w:proofErr w:type="gramStart"/>
            <w:r w:rsidRPr="0039339F">
              <w:rPr>
                <w:rFonts w:ascii="Arial" w:hAnsi="Arial" w:cs="Arial"/>
                <w:sz w:val="16"/>
                <w:szCs w:val="16"/>
              </w:rPr>
              <w:t>умершего</w:t>
            </w:r>
            <w:proofErr w:type="gramEnd"/>
            <w:r w:rsidRPr="0039339F">
              <w:rPr>
                <w:rFonts w:ascii="Arial" w:hAnsi="Arial" w:cs="Arial"/>
                <w:sz w:val="16"/>
                <w:szCs w:val="16"/>
              </w:rPr>
              <w:t xml:space="preserve"> при рытье могилы экскаватором</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1070,84</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7.</w:t>
            </w: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Погребение </w:t>
            </w:r>
            <w:proofErr w:type="gramStart"/>
            <w:r w:rsidRPr="0039339F">
              <w:rPr>
                <w:rFonts w:ascii="Arial" w:hAnsi="Arial" w:cs="Arial"/>
                <w:sz w:val="16"/>
                <w:szCs w:val="16"/>
              </w:rPr>
              <w:t>умершего</w:t>
            </w:r>
            <w:proofErr w:type="gramEnd"/>
            <w:r w:rsidRPr="0039339F">
              <w:rPr>
                <w:rFonts w:ascii="Arial" w:hAnsi="Arial" w:cs="Arial"/>
                <w:sz w:val="16"/>
                <w:szCs w:val="16"/>
              </w:rPr>
              <w:t xml:space="preserve"> при рытье могилы вручную</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2244,19</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ИТОГО предельная стоимость гарантированного перечня услуг по погребению</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5250,34</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при рытье могилы экскаватором</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5250,34</w:t>
            </w:r>
          </w:p>
        </w:tc>
      </w:tr>
      <w:tr w:rsidR="00AE0DC5" w:rsidRPr="0039339F" w:rsidTr="008D42A3">
        <w:tc>
          <w:tcPr>
            <w:tcW w:w="654" w:type="dxa"/>
          </w:tcPr>
          <w:p w:rsidR="00AE0DC5" w:rsidRPr="0039339F" w:rsidRDefault="00AE0DC5" w:rsidP="008D42A3">
            <w:pPr>
              <w:tabs>
                <w:tab w:val="left" w:pos="468"/>
                <w:tab w:val="left" w:pos="4758"/>
              </w:tabs>
              <w:jc w:val="both"/>
              <w:rPr>
                <w:rFonts w:ascii="Arial" w:hAnsi="Arial" w:cs="Arial"/>
                <w:sz w:val="16"/>
                <w:szCs w:val="16"/>
              </w:rPr>
            </w:pPr>
          </w:p>
        </w:tc>
        <w:tc>
          <w:tcPr>
            <w:tcW w:w="8952"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при рытье могилы вручную  </w:t>
            </w:r>
          </w:p>
        </w:tc>
        <w:tc>
          <w:tcPr>
            <w:tcW w:w="1417" w:type="dxa"/>
          </w:tcPr>
          <w:p w:rsidR="00AE0DC5" w:rsidRPr="0039339F" w:rsidRDefault="00AE0DC5" w:rsidP="008D42A3">
            <w:pPr>
              <w:tabs>
                <w:tab w:val="left" w:pos="468"/>
                <w:tab w:val="left" w:pos="4758"/>
              </w:tabs>
              <w:jc w:val="both"/>
              <w:rPr>
                <w:rFonts w:ascii="Arial" w:hAnsi="Arial" w:cs="Arial"/>
                <w:sz w:val="16"/>
                <w:szCs w:val="16"/>
              </w:rPr>
            </w:pPr>
            <w:r w:rsidRPr="0039339F">
              <w:rPr>
                <w:rFonts w:ascii="Arial" w:hAnsi="Arial" w:cs="Arial"/>
                <w:sz w:val="16"/>
                <w:szCs w:val="16"/>
              </w:rPr>
              <w:t>6423,69</w:t>
            </w:r>
          </w:p>
        </w:tc>
      </w:tr>
    </w:tbl>
    <w:p w:rsidR="00AE0DC5" w:rsidRPr="0039339F" w:rsidRDefault="00AE0DC5" w:rsidP="008D42A3">
      <w:pPr>
        <w:tabs>
          <w:tab w:val="left" w:pos="4758"/>
        </w:tabs>
        <w:jc w:val="both"/>
        <w:rPr>
          <w:rFonts w:ascii="Arial" w:hAnsi="Arial" w:cs="Arial"/>
          <w:sz w:val="16"/>
          <w:szCs w:val="16"/>
        </w:rPr>
      </w:pPr>
    </w:p>
    <w:p w:rsidR="00AE0DC5" w:rsidRPr="0039339F" w:rsidRDefault="00AE0DC5" w:rsidP="008D42A3">
      <w:pPr>
        <w:tabs>
          <w:tab w:val="left" w:pos="3329"/>
        </w:tabs>
        <w:jc w:val="both"/>
        <w:rPr>
          <w:rFonts w:ascii="Arial" w:hAnsi="Arial" w:cs="Arial"/>
          <w:sz w:val="16"/>
          <w:szCs w:val="16"/>
        </w:rPr>
      </w:pPr>
    </w:p>
    <w:p w:rsidR="00AE0DC5" w:rsidRPr="0039339F" w:rsidRDefault="00AE0DC5" w:rsidP="008D42A3">
      <w:pPr>
        <w:jc w:val="both"/>
        <w:rPr>
          <w:rFonts w:ascii="Arial" w:hAnsi="Arial" w:cs="Arial"/>
          <w:sz w:val="16"/>
          <w:szCs w:val="16"/>
        </w:rPr>
      </w:pPr>
      <w:r w:rsidRPr="0039339F">
        <w:rPr>
          <w:rFonts w:ascii="Arial" w:hAnsi="Arial" w:cs="Arial"/>
          <w:sz w:val="16"/>
          <w:szCs w:val="16"/>
        </w:rPr>
        <w:t>Глава Новокубанского городского поселения</w:t>
      </w:r>
    </w:p>
    <w:p w:rsidR="00AE0DC5" w:rsidRPr="0039339F" w:rsidRDefault="00AE0DC5" w:rsidP="008D42A3">
      <w:pPr>
        <w:jc w:val="both"/>
        <w:rPr>
          <w:rFonts w:ascii="Arial" w:hAnsi="Arial" w:cs="Arial"/>
          <w:sz w:val="16"/>
          <w:szCs w:val="16"/>
        </w:rPr>
      </w:pPr>
      <w:r w:rsidRPr="0039339F">
        <w:rPr>
          <w:rFonts w:ascii="Arial" w:hAnsi="Arial" w:cs="Arial"/>
          <w:sz w:val="16"/>
          <w:szCs w:val="16"/>
        </w:rPr>
        <w:t>Новокубанского района                                                                П.В. Манаков</w:t>
      </w:r>
    </w:p>
    <w:p w:rsidR="00AE0DC5" w:rsidRPr="0039339F" w:rsidRDefault="00AE0DC5" w:rsidP="008D42A3">
      <w:pPr>
        <w:jc w:val="both"/>
        <w:rPr>
          <w:rFonts w:ascii="Arial" w:hAnsi="Arial" w:cs="Arial"/>
          <w:sz w:val="16"/>
          <w:szCs w:val="16"/>
        </w:rPr>
      </w:pPr>
    </w:p>
    <w:p w:rsidR="00AE0DC5" w:rsidRPr="0039339F" w:rsidRDefault="00AE0DC5" w:rsidP="008D42A3">
      <w:pPr>
        <w:jc w:val="both"/>
        <w:rPr>
          <w:rFonts w:ascii="Arial" w:hAnsi="Arial" w:cs="Arial"/>
          <w:sz w:val="16"/>
          <w:szCs w:val="16"/>
        </w:rPr>
      </w:pPr>
    </w:p>
    <w:p w:rsidR="00BC074E" w:rsidRPr="0039339F" w:rsidRDefault="00BC074E" w:rsidP="00200D9E">
      <w:pPr>
        <w:ind w:firstLine="567"/>
        <w:jc w:val="center"/>
        <w:rPr>
          <w:rFonts w:ascii="Arial" w:hAnsi="Arial" w:cs="Arial"/>
          <w:sz w:val="16"/>
          <w:szCs w:val="16"/>
        </w:rPr>
      </w:pPr>
      <w:r w:rsidRPr="0039339F">
        <w:rPr>
          <w:rFonts w:ascii="Arial" w:hAnsi="Arial" w:cs="Arial"/>
          <w:sz w:val="16"/>
          <w:szCs w:val="16"/>
        </w:rPr>
        <w:t>КРАСНОДАРСКИЙ КРАЙ</w:t>
      </w:r>
    </w:p>
    <w:p w:rsidR="00BC074E" w:rsidRPr="0039339F" w:rsidRDefault="00BC074E" w:rsidP="00200D9E">
      <w:pPr>
        <w:ind w:firstLine="567"/>
        <w:jc w:val="center"/>
        <w:rPr>
          <w:rFonts w:ascii="Arial" w:hAnsi="Arial" w:cs="Arial"/>
          <w:sz w:val="16"/>
          <w:szCs w:val="16"/>
        </w:rPr>
      </w:pPr>
      <w:r w:rsidRPr="0039339F">
        <w:rPr>
          <w:rFonts w:ascii="Arial" w:hAnsi="Arial" w:cs="Arial"/>
          <w:sz w:val="16"/>
          <w:szCs w:val="16"/>
        </w:rPr>
        <w:t>НОВОКУБАНСКИЙ РАЙОН</w:t>
      </w:r>
    </w:p>
    <w:p w:rsidR="00BC074E" w:rsidRPr="0039339F" w:rsidRDefault="00BC074E" w:rsidP="00200D9E">
      <w:pPr>
        <w:ind w:firstLine="567"/>
        <w:jc w:val="center"/>
        <w:rPr>
          <w:rFonts w:ascii="Arial" w:hAnsi="Arial" w:cs="Arial"/>
          <w:sz w:val="16"/>
          <w:szCs w:val="16"/>
        </w:rPr>
      </w:pPr>
      <w:r w:rsidRPr="0039339F">
        <w:rPr>
          <w:rFonts w:ascii="Arial" w:hAnsi="Arial" w:cs="Arial"/>
          <w:sz w:val="16"/>
          <w:szCs w:val="16"/>
        </w:rPr>
        <w:t>СОВЕТ НОВОКУБАНСКОГО ГОРОДСКОГО ПОСЕЛЕНИЯ</w:t>
      </w:r>
    </w:p>
    <w:p w:rsidR="00BC074E" w:rsidRPr="0039339F" w:rsidRDefault="00BC074E" w:rsidP="00200D9E">
      <w:pPr>
        <w:ind w:firstLine="567"/>
        <w:jc w:val="center"/>
        <w:rPr>
          <w:rFonts w:ascii="Arial" w:hAnsi="Arial" w:cs="Arial"/>
          <w:sz w:val="16"/>
          <w:szCs w:val="16"/>
        </w:rPr>
      </w:pPr>
      <w:r w:rsidRPr="0039339F">
        <w:rPr>
          <w:rFonts w:ascii="Arial" w:hAnsi="Arial" w:cs="Arial"/>
          <w:sz w:val="16"/>
          <w:szCs w:val="16"/>
        </w:rPr>
        <w:t>НОВОКУБАНСКОГО РАЙОНА</w:t>
      </w:r>
    </w:p>
    <w:p w:rsidR="00BC074E" w:rsidRPr="0039339F" w:rsidRDefault="00BC074E" w:rsidP="00200D9E">
      <w:pPr>
        <w:ind w:firstLine="567"/>
        <w:jc w:val="center"/>
        <w:rPr>
          <w:rFonts w:ascii="Arial" w:hAnsi="Arial" w:cs="Arial"/>
          <w:sz w:val="16"/>
          <w:szCs w:val="16"/>
        </w:rPr>
      </w:pPr>
    </w:p>
    <w:p w:rsidR="00BC074E" w:rsidRPr="0039339F" w:rsidRDefault="00BC074E" w:rsidP="00200D9E">
      <w:pPr>
        <w:ind w:firstLine="567"/>
        <w:jc w:val="center"/>
        <w:rPr>
          <w:rFonts w:ascii="Arial" w:hAnsi="Arial" w:cs="Arial"/>
          <w:sz w:val="16"/>
          <w:szCs w:val="16"/>
        </w:rPr>
      </w:pPr>
      <w:r w:rsidRPr="0039339F">
        <w:rPr>
          <w:rFonts w:ascii="Arial" w:hAnsi="Arial" w:cs="Arial"/>
          <w:sz w:val="16"/>
          <w:szCs w:val="16"/>
        </w:rPr>
        <w:t>РЕШЕНИЕ</w:t>
      </w:r>
    </w:p>
    <w:p w:rsidR="00BC074E" w:rsidRPr="0039339F" w:rsidRDefault="00BC074E" w:rsidP="00200D9E">
      <w:pPr>
        <w:ind w:firstLine="567"/>
        <w:jc w:val="center"/>
        <w:rPr>
          <w:rFonts w:ascii="Arial" w:hAnsi="Arial" w:cs="Arial"/>
          <w:sz w:val="16"/>
          <w:szCs w:val="16"/>
        </w:rPr>
      </w:pPr>
    </w:p>
    <w:p w:rsidR="00BC074E" w:rsidRPr="0039339F" w:rsidRDefault="00BC074E" w:rsidP="00200D9E">
      <w:pPr>
        <w:ind w:firstLine="567"/>
        <w:jc w:val="center"/>
        <w:rPr>
          <w:rFonts w:ascii="Arial" w:hAnsi="Arial" w:cs="Arial"/>
          <w:sz w:val="16"/>
          <w:szCs w:val="16"/>
        </w:rPr>
      </w:pPr>
      <w:r w:rsidRPr="0039339F">
        <w:rPr>
          <w:rFonts w:ascii="Arial" w:hAnsi="Arial" w:cs="Arial"/>
          <w:sz w:val="16"/>
          <w:szCs w:val="16"/>
        </w:rPr>
        <w:t>19 февраля 2021 года</w:t>
      </w:r>
      <w:r w:rsidRPr="0039339F">
        <w:rPr>
          <w:rFonts w:ascii="Arial" w:hAnsi="Arial" w:cs="Arial"/>
          <w:sz w:val="16"/>
          <w:szCs w:val="16"/>
        </w:rPr>
        <w:tab/>
      </w:r>
      <w:r w:rsidRPr="0039339F">
        <w:rPr>
          <w:rFonts w:ascii="Arial" w:hAnsi="Arial" w:cs="Arial"/>
          <w:sz w:val="16"/>
          <w:szCs w:val="16"/>
        </w:rPr>
        <w:tab/>
        <w:t>№ 221</w:t>
      </w:r>
      <w:r w:rsidRPr="0039339F">
        <w:rPr>
          <w:rFonts w:ascii="Arial" w:hAnsi="Arial" w:cs="Arial"/>
          <w:sz w:val="16"/>
          <w:szCs w:val="16"/>
        </w:rPr>
        <w:tab/>
      </w:r>
      <w:r w:rsidRPr="0039339F">
        <w:rPr>
          <w:rFonts w:ascii="Arial" w:hAnsi="Arial" w:cs="Arial"/>
          <w:sz w:val="16"/>
          <w:szCs w:val="16"/>
        </w:rPr>
        <w:tab/>
      </w:r>
      <w:r w:rsidRPr="0039339F">
        <w:rPr>
          <w:rFonts w:ascii="Arial" w:hAnsi="Arial" w:cs="Arial"/>
          <w:sz w:val="16"/>
          <w:szCs w:val="16"/>
        </w:rPr>
        <w:tab/>
        <w:t>г. Новокубанск</w:t>
      </w:r>
    </w:p>
    <w:p w:rsidR="00BC074E" w:rsidRPr="0039339F" w:rsidRDefault="00BC074E" w:rsidP="00200D9E">
      <w:pPr>
        <w:jc w:val="center"/>
        <w:rPr>
          <w:rFonts w:ascii="Arial" w:hAnsi="Arial" w:cs="Arial"/>
          <w:sz w:val="16"/>
          <w:szCs w:val="16"/>
        </w:rPr>
      </w:pPr>
    </w:p>
    <w:p w:rsidR="00BC074E" w:rsidRPr="0039339F" w:rsidRDefault="00BC074E" w:rsidP="008D42A3">
      <w:pPr>
        <w:jc w:val="both"/>
        <w:rPr>
          <w:rFonts w:ascii="Arial" w:hAnsi="Arial" w:cs="Arial"/>
          <w:b/>
          <w:sz w:val="16"/>
          <w:szCs w:val="16"/>
        </w:rPr>
      </w:pPr>
      <w:proofErr w:type="gramStart"/>
      <w:r w:rsidRPr="0039339F">
        <w:rPr>
          <w:rFonts w:ascii="Arial" w:hAnsi="Arial" w:cs="Arial"/>
          <w:b/>
          <w:sz w:val="16"/>
          <w:szCs w:val="16"/>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39339F">
        <w:rPr>
          <w:rFonts w:ascii="Arial" w:hAnsi="Arial" w:cs="Arial"/>
          <w:b/>
          <w:sz w:val="16"/>
          <w:szCs w:val="16"/>
        </w:rPr>
        <w:t xml:space="preserve"> не </w:t>
      </w:r>
      <w:proofErr w:type="gramStart"/>
      <w:r w:rsidRPr="0039339F">
        <w:rPr>
          <w:rFonts w:ascii="Arial" w:hAnsi="Arial" w:cs="Arial"/>
          <w:b/>
          <w:sz w:val="16"/>
          <w:szCs w:val="16"/>
        </w:rPr>
        <w:t>установлена</w:t>
      </w:r>
      <w:proofErr w:type="gramEnd"/>
      <w:r w:rsidRPr="0039339F">
        <w:rPr>
          <w:rFonts w:ascii="Arial" w:hAnsi="Arial" w:cs="Arial"/>
          <w:b/>
          <w:sz w:val="16"/>
          <w:szCs w:val="16"/>
        </w:rPr>
        <w:t xml:space="preserve"> органами внутренних дел, оказываемые на территории Новокубанского городского поселения Новокубанского района</w:t>
      </w:r>
    </w:p>
    <w:p w:rsidR="00BC074E" w:rsidRPr="0039339F" w:rsidRDefault="00BC074E" w:rsidP="008D42A3">
      <w:pPr>
        <w:ind w:firstLine="709"/>
        <w:jc w:val="both"/>
        <w:rPr>
          <w:rFonts w:ascii="Arial" w:hAnsi="Arial" w:cs="Arial"/>
          <w:b/>
          <w:sz w:val="16"/>
          <w:szCs w:val="16"/>
        </w:rPr>
      </w:pPr>
    </w:p>
    <w:p w:rsidR="00BC074E" w:rsidRPr="0039339F" w:rsidRDefault="00BC074E" w:rsidP="008D42A3">
      <w:pPr>
        <w:ind w:firstLine="709"/>
        <w:jc w:val="both"/>
        <w:rPr>
          <w:rFonts w:ascii="Arial" w:hAnsi="Arial" w:cs="Arial"/>
          <w:sz w:val="16"/>
          <w:szCs w:val="16"/>
        </w:rPr>
      </w:pPr>
      <w:proofErr w:type="gramStart"/>
      <w:r w:rsidRPr="0039339F">
        <w:rPr>
          <w:rFonts w:ascii="Arial" w:hAnsi="Arial" w:cs="Arial"/>
          <w:sz w:val="16"/>
          <w:szCs w:val="16"/>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39339F">
        <w:rPr>
          <w:rFonts w:ascii="Arial" w:hAnsi="Arial" w:cs="Arial"/>
          <w:sz w:val="16"/>
          <w:szCs w:val="16"/>
        </w:rPr>
        <w:t xml:space="preserve"> 28 января 2021 года № 73 «Об  утверждении коэффициента индексации выплат, пособий и компенсаций в 2021 году», Совет Новокубанского городского поселения Новокубанского района  </w:t>
      </w:r>
      <w:proofErr w:type="gramStart"/>
      <w:r w:rsidRPr="0039339F">
        <w:rPr>
          <w:rFonts w:ascii="Arial" w:hAnsi="Arial" w:cs="Arial"/>
          <w:sz w:val="16"/>
          <w:szCs w:val="16"/>
        </w:rPr>
        <w:t>р</w:t>
      </w:r>
      <w:proofErr w:type="gramEnd"/>
      <w:r w:rsidRPr="0039339F">
        <w:rPr>
          <w:rFonts w:ascii="Arial" w:hAnsi="Arial" w:cs="Arial"/>
          <w:sz w:val="16"/>
          <w:szCs w:val="16"/>
        </w:rPr>
        <w:t xml:space="preserve"> е ш и л:</w:t>
      </w:r>
    </w:p>
    <w:p w:rsidR="00BC074E" w:rsidRPr="0039339F" w:rsidRDefault="00BC074E" w:rsidP="008D42A3">
      <w:pPr>
        <w:ind w:firstLine="709"/>
        <w:jc w:val="both"/>
        <w:rPr>
          <w:rFonts w:ascii="Arial" w:hAnsi="Arial" w:cs="Arial"/>
          <w:sz w:val="16"/>
          <w:szCs w:val="16"/>
        </w:rPr>
      </w:pPr>
      <w:r w:rsidRPr="0039339F">
        <w:rPr>
          <w:rFonts w:ascii="Arial" w:hAnsi="Arial" w:cs="Arial"/>
          <w:sz w:val="16"/>
          <w:szCs w:val="16"/>
        </w:rPr>
        <w:t>1. </w:t>
      </w:r>
      <w:proofErr w:type="gramStart"/>
      <w:r w:rsidRPr="0039339F">
        <w:rPr>
          <w:rFonts w:ascii="Arial" w:hAnsi="Arial" w:cs="Arial"/>
          <w:sz w:val="16"/>
          <w:szCs w:val="16"/>
        </w:rPr>
        <w:t>Утвердить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39339F">
        <w:rPr>
          <w:rFonts w:ascii="Arial" w:hAnsi="Arial" w:cs="Arial"/>
          <w:sz w:val="16"/>
          <w:szCs w:val="16"/>
        </w:rPr>
        <w:t xml:space="preserve"> не </w:t>
      </w:r>
      <w:proofErr w:type="gramStart"/>
      <w:r w:rsidRPr="0039339F">
        <w:rPr>
          <w:rFonts w:ascii="Arial" w:hAnsi="Arial" w:cs="Arial"/>
          <w:sz w:val="16"/>
          <w:szCs w:val="16"/>
        </w:rPr>
        <w:t>установлена</w:t>
      </w:r>
      <w:proofErr w:type="gramEnd"/>
      <w:r w:rsidRPr="0039339F">
        <w:rPr>
          <w:rFonts w:ascii="Arial" w:hAnsi="Arial" w:cs="Arial"/>
          <w:sz w:val="16"/>
          <w:szCs w:val="16"/>
        </w:rPr>
        <w:t xml:space="preserve"> органами внутренних дел, оказываемые на территории Новокубанского городского поселения Новокубанского района, согласно приложению к  настоящему решению.</w:t>
      </w:r>
    </w:p>
    <w:p w:rsidR="00BC074E" w:rsidRPr="0039339F" w:rsidRDefault="00BC074E" w:rsidP="00200D9E">
      <w:pPr>
        <w:ind w:firstLine="709"/>
        <w:jc w:val="both"/>
        <w:rPr>
          <w:rFonts w:ascii="Arial" w:hAnsi="Arial" w:cs="Arial"/>
          <w:sz w:val="16"/>
          <w:szCs w:val="16"/>
        </w:rPr>
      </w:pPr>
      <w:r w:rsidRPr="0039339F">
        <w:rPr>
          <w:rFonts w:ascii="Arial" w:hAnsi="Arial" w:cs="Arial"/>
          <w:sz w:val="16"/>
          <w:szCs w:val="16"/>
        </w:rPr>
        <w:t xml:space="preserve">2. </w:t>
      </w:r>
      <w:proofErr w:type="gramStart"/>
      <w:r w:rsidRPr="0039339F">
        <w:rPr>
          <w:rFonts w:ascii="Arial" w:hAnsi="Arial" w:cs="Arial"/>
          <w:sz w:val="16"/>
          <w:szCs w:val="16"/>
        </w:rPr>
        <w:t>Решение Совета Новокубанского городского поселения Новокубанского района от 21 мая 2020 года № 104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w:t>
      </w:r>
      <w:proofErr w:type="gramEnd"/>
      <w:r w:rsidRPr="0039339F">
        <w:rPr>
          <w:rFonts w:ascii="Arial" w:hAnsi="Arial" w:cs="Arial"/>
          <w:sz w:val="16"/>
          <w:szCs w:val="16"/>
        </w:rPr>
        <w:t xml:space="preserve"> </w:t>
      </w:r>
      <w:proofErr w:type="gramStart"/>
      <w:r w:rsidRPr="0039339F">
        <w:rPr>
          <w:rFonts w:ascii="Arial" w:hAnsi="Arial" w:cs="Arial"/>
          <w:sz w:val="16"/>
          <w:szCs w:val="16"/>
        </w:rPr>
        <w:t>месте</w:t>
      </w:r>
      <w:proofErr w:type="gramEnd"/>
      <w:r w:rsidRPr="0039339F">
        <w:rPr>
          <w:rFonts w:ascii="Arial" w:hAnsi="Arial" w:cs="Arial"/>
          <w:sz w:val="16"/>
          <w:szCs w:val="16"/>
        </w:rPr>
        <w:t xml:space="preserve">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Новокубанского городского поселения Новокубанского района» считать утратившим силу.</w:t>
      </w:r>
    </w:p>
    <w:p w:rsidR="00BC074E" w:rsidRPr="0039339F" w:rsidRDefault="00BC074E" w:rsidP="008D42A3">
      <w:pPr>
        <w:ind w:firstLine="702"/>
        <w:jc w:val="both"/>
        <w:rPr>
          <w:rFonts w:ascii="Arial" w:hAnsi="Arial" w:cs="Arial"/>
          <w:sz w:val="16"/>
          <w:szCs w:val="16"/>
        </w:rPr>
      </w:pPr>
      <w:r w:rsidRPr="0039339F">
        <w:rPr>
          <w:rFonts w:ascii="Arial" w:hAnsi="Arial" w:cs="Arial"/>
          <w:sz w:val="16"/>
          <w:szCs w:val="16"/>
        </w:rPr>
        <w:t xml:space="preserve">3. </w:t>
      </w:r>
      <w:proofErr w:type="gramStart"/>
      <w:r w:rsidRPr="0039339F">
        <w:rPr>
          <w:rFonts w:ascii="Arial" w:hAnsi="Arial" w:cs="Arial"/>
          <w:sz w:val="16"/>
          <w:szCs w:val="16"/>
        </w:rPr>
        <w:t>Контроль за</w:t>
      </w:r>
      <w:proofErr w:type="gramEnd"/>
      <w:r w:rsidRPr="0039339F">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39339F">
        <w:rPr>
          <w:rFonts w:ascii="Arial" w:hAnsi="Arial" w:cs="Arial"/>
          <w:sz w:val="16"/>
          <w:szCs w:val="16"/>
        </w:rPr>
        <w:t>Белесов</w:t>
      </w:r>
      <w:proofErr w:type="spellEnd"/>
      <w:r w:rsidRPr="0039339F">
        <w:rPr>
          <w:rFonts w:ascii="Arial" w:hAnsi="Arial" w:cs="Arial"/>
          <w:sz w:val="16"/>
          <w:szCs w:val="16"/>
        </w:rPr>
        <w:t xml:space="preserve"> Е.А.).</w:t>
      </w:r>
    </w:p>
    <w:p w:rsidR="00BC074E" w:rsidRDefault="00BC074E" w:rsidP="008D42A3">
      <w:pPr>
        <w:ind w:firstLine="709"/>
        <w:jc w:val="both"/>
        <w:rPr>
          <w:rFonts w:ascii="Arial" w:hAnsi="Arial" w:cs="Arial"/>
          <w:sz w:val="16"/>
          <w:szCs w:val="16"/>
        </w:rPr>
      </w:pPr>
      <w:r w:rsidRPr="0039339F">
        <w:rPr>
          <w:rFonts w:ascii="Arial" w:hAnsi="Arial" w:cs="Arial"/>
          <w:sz w:val="16"/>
          <w:szCs w:val="16"/>
        </w:rPr>
        <w:t>4. Решение вступает в силу со дня его официального опубликования в</w:t>
      </w:r>
      <w:r w:rsidRPr="0039339F">
        <w:rPr>
          <w:rFonts w:ascii="Arial" w:hAnsi="Arial" w:cs="Arial"/>
          <w:b/>
          <w:sz w:val="16"/>
          <w:szCs w:val="16"/>
        </w:rPr>
        <w:t xml:space="preserve"> </w:t>
      </w:r>
      <w:r w:rsidRPr="0039339F">
        <w:rPr>
          <w:rFonts w:ascii="Arial" w:hAnsi="Arial" w:cs="Arial"/>
          <w:sz w:val="16"/>
          <w:szCs w:val="16"/>
        </w:rPr>
        <w:t xml:space="preserve">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распространяется на </w:t>
      </w:r>
      <w:proofErr w:type="gramStart"/>
      <w:r w:rsidRPr="0039339F">
        <w:rPr>
          <w:rFonts w:ascii="Arial" w:hAnsi="Arial" w:cs="Arial"/>
          <w:sz w:val="16"/>
          <w:szCs w:val="16"/>
        </w:rPr>
        <w:t>правоотношения</w:t>
      </w:r>
      <w:proofErr w:type="gramEnd"/>
      <w:r w:rsidRPr="0039339F">
        <w:rPr>
          <w:rFonts w:ascii="Arial" w:hAnsi="Arial" w:cs="Arial"/>
          <w:sz w:val="16"/>
          <w:szCs w:val="16"/>
        </w:rPr>
        <w:t xml:space="preserve"> возникшие с 1 февраля 2021 года.</w:t>
      </w:r>
    </w:p>
    <w:p w:rsidR="00200D9E" w:rsidRPr="0039339F" w:rsidRDefault="00200D9E" w:rsidP="008D42A3">
      <w:pPr>
        <w:ind w:firstLine="709"/>
        <w:jc w:val="both"/>
        <w:rPr>
          <w:rFonts w:ascii="Arial" w:hAnsi="Arial" w:cs="Arial"/>
          <w:sz w:val="16"/>
          <w:szCs w:val="16"/>
        </w:rPr>
      </w:pPr>
    </w:p>
    <w:p w:rsidR="00BC074E" w:rsidRPr="0039339F" w:rsidRDefault="00BC074E" w:rsidP="008D42A3">
      <w:pPr>
        <w:jc w:val="both"/>
        <w:rPr>
          <w:rFonts w:ascii="Arial" w:hAnsi="Arial" w:cs="Arial"/>
          <w:sz w:val="16"/>
          <w:szCs w:val="16"/>
        </w:rPr>
      </w:pPr>
    </w:p>
    <w:p w:rsidR="00200D9E" w:rsidRPr="0039339F" w:rsidRDefault="00200D9E" w:rsidP="00200D9E">
      <w:pPr>
        <w:ind w:firstLine="567"/>
        <w:jc w:val="both"/>
        <w:rPr>
          <w:rFonts w:ascii="Arial" w:hAnsi="Arial" w:cs="Arial"/>
          <w:sz w:val="16"/>
          <w:szCs w:val="16"/>
        </w:rPr>
      </w:pPr>
      <w:r w:rsidRPr="0039339F">
        <w:rPr>
          <w:rFonts w:ascii="Arial" w:hAnsi="Arial" w:cs="Arial"/>
          <w:sz w:val="16"/>
          <w:szCs w:val="16"/>
        </w:rPr>
        <w:t>Глава</w:t>
      </w:r>
    </w:p>
    <w:p w:rsidR="00200D9E" w:rsidRPr="0039339F" w:rsidRDefault="00200D9E" w:rsidP="00200D9E">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200D9E" w:rsidRPr="0039339F" w:rsidRDefault="00200D9E" w:rsidP="00200D9E">
      <w:pPr>
        <w:ind w:firstLine="567"/>
        <w:jc w:val="both"/>
        <w:rPr>
          <w:rFonts w:ascii="Arial" w:hAnsi="Arial" w:cs="Arial"/>
          <w:sz w:val="16"/>
          <w:szCs w:val="16"/>
        </w:rPr>
      </w:pPr>
      <w:r w:rsidRPr="0039339F">
        <w:rPr>
          <w:rFonts w:ascii="Arial" w:hAnsi="Arial" w:cs="Arial"/>
          <w:sz w:val="16"/>
          <w:szCs w:val="16"/>
        </w:rPr>
        <w:t xml:space="preserve">Новокубанского района </w:t>
      </w:r>
    </w:p>
    <w:p w:rsidR="00200D9E" w:rsidRPr="0039339F" w:rsidRDefault="00200D9E" w:rsidP="00200D9E">
      <w:pPr>
        <w:ind w:firstLine="567"/>
        <w:jc w:val="both"/>
        <w:rPr>
          <w:rFonts w:ascii="Arial" w:hAnsi="Arial" w:cs="Arial"/>
          <w:sz w:val="16"/>
          <w:szCs w:val="16"/>
        </w:rPr>
      </w:pPr>
      <w:r>
        <w:rPr>
          <w:rFonts w:ascii="Arial" w:hAnsi="Arial" w:cs="Arial"/>
          <w:sz w:val="16"/>
          <w:szCs w:val="16"/>
        </w:rPr>
        <w:t>П.В. Манаков</w:t>
      </w:r>
    </w:p>
    <w:p w:rsidR="00200D9E" w:rsidRPr="0039339F" w:rsidRDefault="00200D9E" w:rsidP="00200D9E">
      <w:pPr>
        <w:ind w:firstLine="567"/>
        <w:jc w:val="both"/>
        <w:rPr>
          <w:rFonts w:ascii="Arial" w:hAnsi="Arial" w:cs="Arial"/>
          <w:sz w:val="16"/>
          <w:szCs w:val="16"/>
        </w:rPr>
      </w:pPr>
    </w:p>
    <w:p w:rsidR="00200D9E" w:rsidRPr="0039339F" w:rsidRDefault="00200D9E" w:rsidP="00200D9E">
      <w:pPr>
        <w:ind w:firstLine="567"/>
        <w:jc w:val="both"/>
        <w:rPr>
          <w:rFonts w:ascii="Arial" w:hAnsi="Arial" w:cs="Arial"/>
          <w:sz w:val="16"/>
          <w:szCs w:val="16"/>
        </w:rPr>
      </w:pPr>
    </w:p>
    <w:p w:rsidR="00200D9E" w:rsidRPr="0039339F" w:rsidRDefault="00200D9E" w:rsidP="00200D9E">
      <w:pPr>
        <w:ind w:firstLine="567"/>
        <w:jc w:val="both"/>
        <w:rPr>
          <w:rFonts w:ascii="Arial" w:hAnsi="Arial" w:cs="Arial"/>
          <w:sz w:val="16"/>
          <w:szCs w:val="16"/>
        </w:rPr>
      </w:pPr>
    </w:p>
    <w:p w:rsidR="00200D9E" w:rsidRPr="0039339F" w:rsidRDefault="00200D9E" w:rsidP="00200D9E">
      <w:pPr>
        <w:ind w:firstLine="567"/>
        <w:jc w:val="both"/>
        <w:rPr>
          <w:rFonts w:ascii="Arial" w:hAnsi="Arial" w:cs="Arial"/>
          <w:sz w:val="16"/>
          <w:szCs w:val="16"/>
        </w:rPr>
      </w:pPr>
      <w:r w:rsidRPr="0039339F">
        <w:rPr>
          <w:rFonts w:ascii="Arial" w:hAnsi="Arial" w:cs="Arial"/>
          <w:sz w:val="16"/>
          <w:szCs w:val="16"/>
        </w:rPr>
        <w:t>Председатель Совета</w:t>
      </w:r>
    </w:p>
    <w:p w:rsidR="00200D9E" w:rsidRPr="0039339F" w:rsidRDefault="00200D9E" w:rsidP="00200D9E">
      <w:pPr>
        <w:ind w:firstLine="567"/>
        <w:jc w:val="both"/>
        <w:rPr>
          <w:rFonts w:ascii="Arial" w:hAnsi="Arial" w:cs="Arial"/>
          <w:sz w:val="16"/>
          <w:szCs w:val="16"/>
        </w:rPr>
      </w:pPr>
      <w:r w:rsidRPr="0039339F">
        <w:rPr>
          <w:rFonts w:ascii="Arial" w:hAnsi="Arial" w:cs="Arial"/>
          <w:sz w:val="16"/>
          <w:szCs w:val="16"/>
        </w:rPr>
        <w:t>Новокубанского городского поселения</w:t>
      </w:r>
    </w:p>
    <w:p w:rsidR="00200D9E" w:rsidRPr="0039339F" w:rsidRDefault="00200D9E" w:rsidP="00200D9E">
      <w:pPr>
        <w:ind w:firstLine="567"/>
        <w:jc w:val="both"/>
        <w:rPr>
          <w:rFonts w:ascii="Arial" w:hAnsi="Arial" w:cs="Arial"/>
          <w:sz w:val="16"/>
          <w:szCs w:val="16"/>
        </w:rPr>
      </w:pPr>
      <w:r w:rsidRPr="0039339F">
        <w:rPr>
          <w:rFonts w:ascii="Arial" w:hAnsi="Arial" w:cs="Arial"/>
          <w:sz w:val="16"/>
          <w:szCs w:val="16"/>
        </w:rPr>
        <w:t>Новокубанского района</w:t>
      </w:r>
    </w:p>
    <w:p w:rsidR="00200D9E" w:rsidRPr="0039339F" w:rsidRDefault="00200D9E" w:rsidP="00200D9E">
      <w:pPr>
        <w:ind w:firstLine="567"/>
        <w:jc w:val="both"/>
        <w:rPr>
          <w:rFonts w:ascii="Arial" w:hAnsi="Arial" w:cs="Arial"/>
          <w:sz w:val="16"/>
          <w:szCs w:val="16"/>
        </w:rPr>
      </w:pPr>
      <w:proofErr w:type="spellStart"/>
      <w:r w:rsidRPr="0039339F">
        <w:rPr>
          <w:rFonts w:ascii="Arial" w:hAnsi="Arial" w:cs="Arial"/>
          <w:sz w:val="16"/>
          <w:szCs w:val="16"/>
        </w:rPr>
        <w:t>Е.В.Головченко</w:t>
      </w:r>
      <w:proofErr w:type="spellEnd"/>
    </w:p>
    <w:p w:rsidR="00BC074E" w:rsidRPr="0039339F" w:rsidRDefault="00BC074E" w:rsidP="008D42A3">
      <w:pPr>
        <w:jc w:val="both"/>
        <w:rPr>
          <w:rFonts w:ascii="Arial" w:hAnsi="Arial" w:cs="Arial"/>
          <w:sz w:val="16"/>
          <w:szCs w:val="16"/>
        </w:rPr>
      </w:pPr>
    </w:p>
    <w:p w:rsidR="00BC074E" w:rsidRPr="0039339F" w:rsidRDefault="00BC074E" w:rsidP="008D42A3">
      <w:pPr>
        <w:jc w:val="both"/>
        <w:rPr>
          <w:rFonts w:ascii="Arial" w:hAnsi="Arial" w:cs="Arial"/>
          <w:sz w:val="16"/>
          <w:szCs w:val="16"/>
        </w:rPr>
      </w:pPr>
    </w:p>
    <w:p w:rsidR="00BC074E" w:rsidRPr="0039339F" w:rsidRDefault="00BC074E" w:rsidP="00200D9E">
      <w:pPr>
        <w:ind w:firstLine="7230"/>
        <w:jc w:val="both"/>
        <w:rPr>
          <w:rFonts w:ascii="Arial" w:hAnsi="Arial" w:cs="Arial"/>
          <w:sz w:val="16"/>
          <w:szCs w:val="16"/>
        </w:rPr>
      </w:pPr>
    </w:p>
    <w:p w:rsidR="00BC074E" w:rsidRPr="0039339F" w:rsidRDefault="00BC074E" w:rsidP="00200D9E">
      <w:pPr>
        <w:ind w:firstLine="7230"/>
        <w:jc w:val="both"/>
        <w:rPr>
          <w:rFonts w:ascii="Arial" w:hAnsi="Arial" w:cs="Arial"/>
          <w:sz w:val="16"/>
          <w:szCs w:val="16"/>
        </w:rPr>
      </w:pPr>
      <w:r w:rsidRPr="0039339F">
        <w:rPr>
          <w:rFonts w:ascii="Arial" w:hAnsi="Arial" w:cs="Arial"/>
          <w:sz w:val="16"/>
          <w:szCs w:val="16"/>
        </w:rPr>
        <w:t>ПРИЛОЖЕНИЕ</w:t>
      </w:r>
    </w:p>
    <w:p w:rsidR="00BC074E" w:rsidRPr="0039339F" w:rsidRDefault="00BC074E" w:rsidP="00200D9E">
      <w:pPr>
        <w:tabs>
          <w:tab w:val="left" w:pos="4758"/>
        </w:tabs>
        <w:ind w:firstLine="7230"/>
        <w:jc w:val="both"/>
        <w:rPr>
          <w:rFonts w:ascii="Arial" w:hAnsi="Arial" w:cs="Arial"/>
          <w:sz w:val="16"/>
          <w:szCs w:val="16"/>
        </w:rPr>
      </w:pPr>
      <w:r w:rsidRPr="0039339F">
        <w:rPr>
          <w:rFonts w:ascii="Arial" w:hAnsi="Arial" w:cs="Arial"/>
          <w:sz w:val="16"/>
          <w:szCs w:val="16"/>
        </w:rPr>
        <w:t>к решению Совета   Новокубанского</w:t>
      </w:r>
    </w:p>
    <w:p w:rsidR="00BC074E" w:rsidRPr="0039339F" w:rsidRDefault="00BC074E" w:rsidP="00200D9E">
      <w:pPr>
        <w:tabs>
          <w:tab w:val="left" w:pos="4758"/>
        </w:tabs>
        <w:ind w:firstLine="7230"/>
        <w:jc w:val="both"/>
        <w:rPr>
          <w:rFonts w:ascii="Arial" w:hAnsi="Arial" w:cs="Arial"/>
          <w:sz w:val="16"/>
          <w:szCs w:val="16"/>
        </w:rPr>
      </w:pPr>
      <w:r w:rsidRPr="0039339F">
        <w:rPr>
          <w:rFonts w:ascii="Arial" w:hAnsi="Arial" w:cs="Arial"/>
          <w:sz w:val="16"/>
          <w:szCs w:val="16"/>
        </w:rPr>
        <w:t>городского поселения</w:t>
      </w:r>
    </w:p>
    <w:p w:rsidR="00BC074E" w:rsidRPr="0039339F" w:rsidRDefault="00BC074E" w:rsidP="00200D9E">
      <w:pPr>
        <w:tabs>
          <w:tab w:val="left" w:pos="4758"/>
        </w:tabs>
        <w:ind w:firstLine="7230"/>
        <w:jc w:val="both"/>
        <w:rPr>
          <w:rFonts w:ascii="Arial" w:hAnsi="Arial" w:cs="Arial"/>
          <w:sz w:val="16"/>
          <w:szCs w:val="16"/>
        </w:rPr>
      </w:pPr>
      <w:r w:rsidRPr="0039339F">
        <w:rPr>
          <w:rFonts w:ascii="Arial" w:hAnsi="Arial" w:cs="Arial"/>
          <w:sz w:val="16"/>
          <w:szCs w:val="16"/>
        </w:rPr>
        <w:lastRenderedPageBreak/>
        <w:t xml:space="preserve">Новокубанского района </w:t>
      </w:r>
    </w:p>
    <w:p w:rsidR="00BC074E" w:rsidRPr="0039339F" w:rsidRDefault="00BC074E" w:rsidP="00200D9E">
      <w:pPr>
        <w:tabs>
          <w:tab w:val="left" w:pos="4758"/>
        </w:tabs>
        <w:ind w:firstLine="7230"/>
        <w:jc w:val="both"/>
        <w:rPr>
          <w:rFonts w:ascii="Arial" w:hAnsi="Arial" w:cs="Arial"/>
          <w:sz w:val="16"/>
          <w:szCs w:val="16"/>
        </w:rPr>
      </w:pPr>
      <w:r w:rsidRPr="0039339F">
        <w:rPr>
          <w:rFonts w:ascii="Arial" w:hAnsi="Arial" w:cs="Arial"/>
          <w:sz w:val="16"/>
          <w:szCs w:val="16"/>
        </w:rPr>
        <w:t>От 19.02.2021г. № 221</w:t>
      </w:r>
    </w:p>
    <w:p w:rsidR="00BC074E" w:rsidRPr="0039339F" w:rsidRDefault="00BC074E" w:rsidP="00200D9E">
      <w:pPr>
        <w:tabs>
          <w:tab w:val="left" w:pos="4758"/>
        </w:tabs>
        <w:ind w:firstLine="7230"/>
        <w:jc w:val="both"/>
        <w:rPr>
          <w:rFonts w:ascii="Arial" w:hAnsi="Arial" w:cs="Arial"/>
          <w:sz w:val="16"/>
          <w:szCs w:val="16"/>
        </w:rPr>
      </w:pPr>
    </w:p>
    <w:p w:rsidR="00BC074E" w:rsidRPr="0039339F" w:rsidRDefault="00BC074E" w:rsidP="008D42A3">
      <w:pPr>
        <w:tabs>
          <w:tab w:val="left" w:pos="4758"/>
        </w:tabs>
        <w:jc w:val="both"/>
        <w:rPr>
          <w:rFonts w:ascii="Arial" w:hAnsi="Arial" w:cs="Arial"/>
          <w:sz w:val="16"/>
          <w:szCs w:val="16"/>
        </w:rPr>
      </w:pPr>
    </w:p>
    <w:p w:rsidR="00BC074E" w:rsidRPr="00CA6A8D" w:rsidRDefault="00BC074E" w:rsidP="00CA6A8D">
      <w:pPr>
        <w:tabs>
          <w:tab w:val="left" w:pos="4758"/>
        </w:tabs>
        <w:jc w:val="center"/>
        <w:rPr>
          <w:rFonts w:ascii="Arial" w:hAnsi="Arial" w:cs="Arial"/>
          <w:b/>
          <w:sz w:val="16"/>
          <w:szCs w:val="16"/>
        </w:rPr>
      </w:pPr>
      <w:proofErr w:type="gramStart"/>
      <w:r w:rsidRPr="00CA6A8D">
        <w:rPr>
          <w:rFonts w:ascii="Arial" w:hAnsi="Arial" w:cs="Arial"/>
          <w:b/>
          <w:sz w:val="16"/>
          <w:szCs w:val="1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w:t>
      </w:r>
      <w:proofErr w:type="gramEnd"/>
      <w:r w:rsidRPr="00CA6A8D">
        <w:rPr>
          <w:rFonts w:ascii="Arial" w:hAnsi="Arial" w:cs="Arial"/>
          <w:b/>
          <w:sz w:val="16"/>
          <w:szCs w:val="16"/>
        </w:rPr>
        <w:t xml:space="preserve"> </w:t>
      </w:r>
      <w:proofErr w:type="gramStart"/>
      <w:r w:rsidRPr="00CA6A8D">
        <w:rPr>
          <w:rFonts w:ascii="Arial" w:hAnsi="Arial" w:cs="Arial"/>
          <w:b/>
          <w:sz w:val="16"/>
          <w:szCs w:val="16"/>
        </w:rPr>
        <w:t>установлена</w:t>
      </w:r>
      <w:proofErr w:type="gramEnd"/>
      <w:r w:rsidRPr="00CA6A8D">
        <w:rPr>
          <w:rFonts w:ascii="Arial" w:hAnsi="Arial" w:cs="Arial"/>
          <w:b/>
          <w:sz w:val="16"/>
          <w:szCs w:val="16"/>
        </w:rPr>
        <w:t xml:space="preserve"> органами внутренних дел, оказываемые на территории Новокубанского городского поселения Новокубанского района</w:t>
      </w:r>
    </w:p>
    <w:p w:rsidR="00BC074E" w:rsidRPr="0039339F" w:rsidRDefault="00BC074E" w:rsidP="008D42A3">
      <w:pPr>
        <w:tabs>
          <w:tab w:val="left" w:pos="4758"/>
        </w:tabs>
        <w:jc w:val="both"/>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8810"/>
        <w:gridCol w:w="1559"/>
      </w:tblGrid>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 </w:t>
            </w:r>
            <w:proofErr w:type="gramStart"/>
            <w:r w:rsidRPr="0039339F">
              <w:rPr>
                <w:rFonts w:ascii="Arial" w:hAnsi="Arial" w:cs="Arial"/>
                <w:sz w:val="16"/>
                <w:szCs w:val="16"/>
              </w:rPr>
              <w:t>п</w:t>
            </w:r>
            <w:proofErr w:type="gramEnd"/>
            <w:r w:rsidRPr="0039339F">
              <w:rPr>
                <w:rFonts w:ascii="Arial" w:hAnsi="Arial" w:cs="Arial"/>
                <w:sz w:val="16"/>
                <w:szCs w:val="16"/>
              </w:rPr>
              <w:t>/п</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Наименование услуги</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Стоимость </w:t>
            </w:r>
          </w:p>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(рублей)</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1.</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Оформление документов, необходимых для погребения</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144,31</w:t>
            </w:r>
          </w:p>
        </w:tc>
      </w:tr>
      <w:tr w:rsidR="00BC074E" w:rsidRPr="0039339F" w:rsidTr="00CA6A8D">
        <w:trPr>
          <w:trHeight w:val="156"/>
        </w:trPr>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2.</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Облачение тела умершего (погибшего)</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700,14</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3.</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Гроб стандартный, строганый, из материалов толщиной 25 - 32 мм, обитый внутри и снаружи тканью </w:t>
            </w:r>
            <w:proofErr w:type="gramStart"/>
            <w:r w:rsidRPr="0039339F">
              <w:rPr>
                <w:rFonts w:ascii="Arial" w:hAnsi="Arial" w:cs="Arial"/>
                <w:sz w:val="16"/>
                <w:szCs w:val="16"/>
              </w:rPr>
              <w:t>х/б</w:t>
            </w:r>
            <w:proofErr w:type="gramEnd"/>
            <w:r w:rsidRPr="0039339F">
              <w:rPr>
                <w:rFonts w:ascii="Arial" w:hAnsi="Arial" w:cs="Arial"/>
                <w:sz w:val="16"/>
                <w:szCs w:val="16"/>
              </w:rPr>
              <w:t xml:space="preserve"> с подушкой из стружки</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2248,08</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 xml:space="preserve">4. </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Перевозка тела (останков) умершего (погибшего) к месту захоронения</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858,77</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5.</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Погребение умершего (погибшего) при рытье могилы вручную</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2188,77</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6.</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Погребение умершего (погибшего) при рытье могилы экскаватором</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1065,00</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7.</w:t>
            </w: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221,83</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ИТОГО при рытье могилы вручную</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6361,90</w:t>
            </w:r>
          </w:p>
        </w:tc>
      </w:tr>
      <w:tr w:rsidR="00BC074E" w:rsidRPr="0039339F" w:rsidTr="00CA6A8D">
        <w:tc>
          <w:tcPr>
            <w:tcW w:w="654" w:type="dxa"/>
          </w:tcPr>
          <w:p w:rsidR="00BC074E" w:rsidRPr="0039339F" w:rsidRDefault="00BC074E" w:rsidP="008D42A3">
            <w:pPr>
              <w:tabs>
                <w:tab w:val="left" w:pos="468"/>
                <w:tab w:val="left" w:pos="4758"/>
              </w:tabs>
              <w:jc w:val="both"/>
              <w:rPr>
                <w:rFonts w:ascii="Arial" w:hAnsi="Arial" w:cs="Arial"/>
                <w:sz w:val="16"/>
                <w:szCs w:val="16"/>
              </w:rPr>
            </w:pPr>
          </w:p>
        </w:tc>
        <w:tc>
          <w:tcPr>
            <w:tcW w:w="8810"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при рытье могилы экскаватором</w:t>
            </w:r>
          </w:p>
        </w:tc>
        <w:tc>
          <w:tcPr>
            <w:tcW w:w="1559" w:type="dxa"/>
          </w:tcPr>
          <w:p w:rsidR="00BC074E" w:rsidRPr="0039339F" w:rsidRDefault="00BC074E" w:rsidP="008D42A3">
            <w:pPr>
              <w:tabs>
                <w:tab w:val="left" w:pos="468"/>
                <w:tab w:val="left" w:pos="4758"/>
              </w:tabs>
              <w:jc w:val="both"/>
              <w:rPr>
                <w:rFonts w:ascii="Arial" w:hAnsi="Arial" w:cs="Arial"/>
                <w:sz w:val="16"/>
                <w:szCs w:val="16"/>
              </w:rPr>
            </w:pPr>
            <w:r w:rsidRPr="0039339F">
              <w:rPr>
                <w:rFonts w:ascii="Arial" w:hAnsi="Arial" w:cs="Arial"/>
                <w:sz w:val="16"/>
                <w:szCs w:val="16"/>
              </w:rPr>
              <w:t>5238,13</w:t>
            </w:r>
          </w:p>
        </w:tc>
      </w:tr>
    </w:tbl>
    <w:p w:rsidR="00BC074E" w:rsidRPr="0039339F" w:rsidRDefault="00BC074E" w:rsidP="008D42A3">
      <w:pPr>
        <w:tabs>
          <w:tab w:val="left" w:pos="4758"/>
        </w:tabs>
        <w:jc w:val="both"/>
        <w:rPr>
          <w:rFonts w:ascii="Arial" w:hAnsi="Arial" w:cs="Arial"/>
          <w:sz w:val="16"/>
          <w:szCs w:val="16"/>
        </w:rPr>
      </w:pPr>
    </w:p>
    <w:p w:rsidR="00BC074E" w:rsidRPr="0039339F" w:rsidRDefault="00BC074E" w:rsidP="008D42A3">
      <w:pPr>
        <w:tabs>
          <w:tab w:val="left" w:pos="3329"/>
        </w:tabs>
        <w:jc w:val="both"/>
        <w:rPr>
          <w:rFonts w:ascii="Arial" w:hAnsi="Arial" w:cs="Arial"/>
          <w:sz w:val="16"/>
          <w:szCs w:val="16"/>
        </w:rPr>
      </w:pPr>
    </w:p>
    <w:p w:rsidR="00BC074E" w:rsidRPr="0039339F" w:rsidRDefault="00BC074E" w:rsidP="008D42A3">
      <w:pPr>
        <w:jc w:val="both"/>
        <w:rPr>
          <w:rFonts w:ascii="Arial" w:hAnsi="Arial" w:cs="Arial"/>
          <w:sz w:val="16"/>
          <w:szCs w:val="16"/>
        </w:rPr>
      </w:pPr>
      <w:r w:rsidRPr="0039339F">
        <w:rPr>
          <w:rFonts w:ascii="Arial" w:hAnsi="Arial" w:cs="Arial"/>
          <w:sz w:val="16"/>
          <w:szCs w:val="16"/>
        </w:rPr>
        <w:t>Глава Новокубанского городского поселения</w:t>
      </w:r>
    </w:p>
    <w:p w:rsidR="00BC074E" w:rsidRPr="0039339F" w:rsidRDefault="00BC074E" w:rsidP="008D42A3">
      <w:pPr>
        <w:jc w:val="both"/>
        <w:rPr>
          <w:rFonts w:ascii="Arial" w:hAnsi="Arial" w:cs="Arial"/>
          <w:sz w:val="16"/>
          <w:szCs w:val="16"/>
        </w:rPr>
      </w:pPr>
      <w:r w:rsidRPr="0039339F">
        <w:rPr>
          <w:rFonts w:ascii="Arial" w:hAnsi="Arial" w:cs="Arial"/>
          <w:sz w:val="16"/>
          <w:szCs w:val="16"/>
        </w:rPr>
        <w:t>Новокубанского района                                                                П.В. Манаков</w:t>
      </w:r>
    </w:p>
    <w:p w:rsidR="00BC074E" w:rsidRPr="0039339F" w:rsidRDefault="00BC074E" w:rsidP="008D42A3">
      <w:pPr>
        <w:jc w:val="both"/>
        <w:rPr>
          <w:rFonts w:ascii="Arial" w:hAnsi="Arial" w:cs="Arial"/>
          <w:sz w:val="16"/>
          <w:szCs w:val="16"/>
        </w:rPr>
      </w:pPr>
    </w:p>
    <w:p w:rsidR="00BC074E" w:rsidRPr="00BC074E" w:rsidRDefault="00BC074E" w:rsidP="00CA6A8D">
      <w:pPr>
        <w:ind w:firstLine="567"/>
        <w:jc w:val="center"/>
        <w:rPr>
          <w:rFonts w:ascii="Arial" w:hAnsi="Arial" w:cs="Arial"/>
          <w:sz w:val="16"/>
          <w:szCs w:val="16"/>
        </w:rPr>
      </w:pPr>
      <w:r w:rsidRPr="00BC074E">
        <w:rPr>
          <w:rFonts w:ascii="Arial" w:hAnsi="Arial" w:cs="Arial"/>
          <w:sz w:val="16"/>
          <w:szCs w:val="16"/>
        </w:rPr>
        <w:t>КРАСНОДАРСКИЙ КРАЙ</w:t>
      </w:r>
    </w:p>
    <w:p w:rsidR="00BC074E" w:rsidRPr="00BC074E" w:rsidRDefault="00BC074E" w:rsidP="00CA6A8D">
      <w:pPr>
        <w:ind w:firstLine="567"/>
        <w:jc w:val="center"/>
        <w:rPr>
          <w:rFonts w:ascii="Arial" w:hAnsi="Arial" w:cs="Arial"/>
          <w:sz w:val="16"/>
          <w:szCs w:val="16"/>
        </w:rPr>
      </w:pPr>
      <w:r w:rsidRPr="00BC074E">
        <w:rPr>
          <w:rFonts w:ascii="Arial" w:hAnsi="Arial" w:cs="Arial"/>
          <w:sz w:val="16"/>
          <w:szCs w:val="16"/>
        </w:rPr>
        <w:t>НОВОКУБАНСКИЙ РАЙОН</w:t>
      </w:r>
    </w:p>
    <w:p w:rsidR="00BC074E" w:rsidRPr="00BC074E" w:rsidRDefault="00BC074E" w:rsidP="00CA6A8D">
      <w:pPr>
        <w:ind w:firstLine="567"/>
        <w:jc w:val="center"/>
        <w:rPr>
          <w:rFonts w:ascii="Arial" w:hAnsi="Arial" w:cs="Arial"/>
          <w:sz w:val="16"/>
          <w:szCs w:val="16"/>
        </w:rPr>
      </w:pPr>
      <w:r w:rsidRPr="00BC074E">
        <w:rPr>
          <w:rFonts w:ascii="Arial" w:hAnsi="Arial" w:cs="Arial"/>
          <w:sz w:val="16"/>
          <w:szCs w:val="16"/>
        </w:rPr>
        <w:t>СОВЕТ НОВОКУБАНСКОГО ГОРОДСКОГО ПОСЕЛЕНИЯ</w:t>
      </w:r>
    </w:p>
    <w:p w:rsidR="00BC074E" w:rsidRPr="00BC074E" w:rsidRDefault="00BC074E" w:rsidP="00CA6A8D">
      <w:pPr>
        <w:ind w:firstLine="567"/>
        <w:jc w:val="center"/>
        <w:rPr>
          <w:rFonts w:ascii="Arial" w:hAnsi="Arial" w:cs="Arial"/>
          <w:sz w:val="16"/>
          <w:szCs w:val="16"/>
        </w:rPr>
      </w:pPr>
      <w:r w:rsidRPr="00BC074E">
        <w:rPr>
          <w:rFonts w:ascii="Arial" w:hAnsi="Arial" w:cs="Arial"/>
          <w:sz w:val="16"/>
          <w:szCs w:val="16"/>
        </w:rPr>
        <w:t>НОВОКУБАНСКОГО РАЙОНА</w:t>
      </w:r>
    </w:p>
    <w:p w:rsidR="00BC074E" w:rsidRPr="00BC074E" w:rsidRDefault="00BC074E" w:rsidP="00CA6A8D">
      <w:pPr>
        <w:ind w:firstLine="567"/>
        <w:jc w:val="center"/>
        <w:rPr>
          <w:rFonts w:ascii="Arial" w:hAnsi="Arial" w:cs="Arial"/>
          <w:sz w:val="16"/>
          <w:szCs w:val="16"/>
        </w:rPr>
      </w:pPr>
    </w:p>
    <w:p w:rsidR="00BC074E" w:rsidRPr="00BC074E" w:rsidRDefault="00BC074E" w:rsidP="00CA6A8D">
      <w:pPr>
        <w:ind w:firstLine="567"/>
        <w:jc w:val="center"/>
        <w:rPr>
          <w:rFonts w:ascii="Arial" w:hAnsi="Arial" w:cs="Arial"/>
          <w:sz w:val="16"/>
          <w:szCs w:val="16"/>
        </w:rPr>
      </w:pPr>
      <w:r w:rsidRPr="00BC074E">
        <w:rPr>
          <w:rFonts w:ascii="Arial" w:hAnsi="Arial" w:cs="Arial"/>
          <w:sz w:val="16"/>
          <w:szCs w:val="16"/>
        </w:rPr>
        <w:t>РЕШЕНИЕ</w:t>
      </w:r>
    </w:p>
    <w:p w:rsidR="00BC074E" w:rsidRPr="00BC074E" w:rsidRDefault="00BC074E" w:rsidP="00CA6A8D">
      <w:pPr>
        <w:ind w:firstLine="567"/>
        <w:jc w:val="center"/>
        <w:rPr>
          <w:rFonts w:ascii="Arial" w:hAnsi="Arial" w:cs="Arial"/>
          <w:sz w:val="16"/>
          <w:szCs w:val="16"/>
        </w:rPr>
      </w:pPr>
    </w:p>
    <w:p w:rsidR="00BC074E" w:rsidRPr="00BC074E" w:rsidRDefault="00BC074E" w:rsidP="00CA6A8D">
      <w:pPr>
        <w:tabs>
          <w:tab w:val="left" w:pos="3705"/>
          <w:tab w:val="center" w:pos="4819"/>
        </w:tabs>
        <w:jc w:val="center"/>
        <w:rPr>
          <w:rFonts w:ascii="Arial" w:hAnsi="Arial" w:cs="Arial"/>
          <w:sz w:val="16"/>
          <w:szCs w:val="16"/>
        </w:rPr>
      </w:pPr>
      <w:r w:rsidRPr="00BC074E">
        <w:rPr>
          <w:rFonts w:ascii="Arial" w:hAnsi="Arial" w:cs="Arial"/>
          <w:sz w:val="16"/>
          <w:szCs w:val="16"/>
        </w:rPr>
        <w:t>19 февраля 2021 года</w:t>
      </w:r>
      <w:r w:rsidRPr="00BC074E">
        <w:rPr>
          <w:rFonts w:ascii="Arial" w:hAnsi="Arial" w:cs="Arial"/>
          <w:sz w:val="16"/>
          <w:szCs w:val="16"/>
        </w:rPr>
        <w:tab/>
      </w:r>
      <w:r w:rsidRPr="00BC074E">
        <w:rPr>
          <w:rFonts w:ascii="Arial" w:hAnsi="Arial" w:cs="Arial"/>
          <w:sz w:val="16"/>
          <w:szCs w:val="16"/>
        </w:rPr>
        <w:tab/>
        <w:t>№ 222</w:t>
      </w:r>
      <w:r w:rsidRPr="00BC074E">
        <w:rPr>
          <w:rFonts w:ascii="Arial" w:hAnsi="Arial" w:cs="Arial"/>
          <w:sz w:val="16"/>
          <w:szCs w:val="16"/>
        </w:rPr>
        <w:tab/>
      </w:r>
      <w:r w:rsidRPr="00BC074E">
        <w:rPr>
          <w:rFonts w:ascii="Arial" w:hAnsi="Arial" w:cs="Arial"/>
          <w:sz w:val="16"/>
          <w:szCs w:val="16"/>
        </w:rPr>
        <w:tab/>
      </w:r>
      <w:r w:rsidRPr="00BC074E">
        <w:rPr>
          <w:rFonts w:ascii="Arial" w:hAnsi="Arial" w:cs="Arial"/>
          <w:sz w:val="16"/>
          <w:szCs w:val="16"/>
        </w:rPr>
        <w:tab/>
        <w:t>г. Новокубанск</w:t>
      </w:r>
    </w:p>
    <w:p w:rsidR="00BC074E" w:rsidRPr="00BC074E" w:rsidRDefault="00BC074E" w:rsidP="00CA6A8D">
      <w:pPr>
        <w:tabs>
          <w:tab w:val="left" w:pos="3705"/>
          <w:tab w:val="center" w:pos="4819"/>
        </w:tabs>
        <w:jc w:val="center"/>
        <w:rPr>
          <w:rFonts w:ascii="Arial" w:hAnsi="Arial" w:cs="Arial"/>
          <w:sz w:val="16"/>
          <w:szCs w:val="16"/>
        </w:rPr>
      </w:pPr>
    </w:p>
    <w:p w:rsidR="00BC074E" w:rsidRPr="00BC074E" w:rsidRDefault="00BC074E" w:rsidP="00CA6A8D">
      <w:pPr>
        <w:jc w:val="center"/>
        <w:rPr>
          <w:rFonts w:ascii="Arial" w:hAnsi="Arial" w:cs="Arial"/>
          <w:b/>
          <w:sz w:val="16"/>
          <w:szCs w:val="16"/>
        </w:rPr>
      </w:pPr>
      <w:r w:rsidRPr="00BC074E">
        <w:rPr>
          <w:rFonts w:ascii="Arial" w:hAnsi="Arial" w:cs="Arial"/>
          <w:b/>
          <w:sz w:val="16"/>
          <w:szCs w:val="16"/>
        </w:rPr>
        <w:t>О внесении изменений в решение Совета Новокубанского городского поселения Новокубанского района от 01 декабря</w:t>
      </w:r>
      <w:r w:rsidR="00CA6A8D">
        <w:rPr>
          <w:rFonts w:ascii="Arial" w:hAnsi="Arial" w:cs="Arial"/>
          <w:b/>
          <w:sz w:val="16"/>
          <w:szCs w:val="16"/>
        </w:rPr>
        <w:t xml:space="preserve"> 2017 года № 412 </w:t>
      </w:r>
      <w:r w:rsidRPr="00BC074E">
        <w:rPr>
          <w:rFonts w:ascii="Arial" w:hAnsi="Arial" w:cs="Arial"/>
          <w:b/>
          <w:sz w:val="16"/>
          <w:szCs w:val="16"/>
        </w:rPr>
        <w:t xml:space="preserve">«О муниципальной службе </w:t>
      </w:r>
      <w:proofErr w:type="gramStart"/>
      <w:r w:rsidRPr="00BC074E">
        <w:rPr>
          <w:rFonts w:ascii="Arial" w:hAnsi="Arial" w:cs="Arial"/>
          <w:b/>
          <w:sz w:val="16"/>
          <w:szCs w:val="16"/>
        </w:rPr>
        <w:t>в</w:t>
      </w:r>
      <w:proofErr w:type="gramEnd"/>
      <w:r w:rsidRPr="00BC074E">
        <w:rPr>
          <w:rFonts w:ascii="Arial" w:hAnsi="Arial" w:cs="Arial"/>
          <w:b/>
          <w:sz w:val="16"/>
          <w:szCs w:val="16"/>
        </w:rPr>
        <w:t xml:space="preserve"> </w:t>
      </w:r>
      <w:proofErr w:type="gramStart"/>
      <w:r w:rsidRPr="00BC074E">
        <w:rPr>
          <w:rFonts w:ascii="Arial" w:hAnsi="Arial" w:cs="Arial"/>
          <w:b/>
          <w:sz w:val="16"/>
          <w:szCs w:val="16"/>
        </w:rPr>
        <w:t>Новокубанском</w:t>
      </w:r>
      <w:proofErr w:type="gramEnd"/>
      <w:r w:rsidRPr="00BC074E">
        <w:rPr>
          <w:rFonts w:ascii="Arial" w:hAnsi="Arial" w:cs="Arial"/>
          <w:b/>
          <w:sz w:val="16"/>
          <w:szCs w:val="16"/>
        </w:rPr>
        <w:t xml:space="preserve"> городском поселении Новокубанского района»</w:t>
      </w:r>
    </w:p>
    <w:p w:rsidR="00BC074E" w:rsidRPr="00BC074E" w:rsidRDefault="00BC074E" w:rsidP="008D42A3">
      <w:pPr>
        <w:keepNext/>
        <w:jc w:val="both"/>
        <w:outlineLvl w:val="0"/>
        <w:rPr>
          <w:rFonts w:ascii="Arial" w:hAnsi="Arial" w:cs="Arial"/>
          <w:sz w:val="16"/>
          <w:szCs w:val="16"/>
        </w:rPr>
      </w:pPr>
    </w:p>
    <w:p w:rsidR="00BC074E" w:rsidRPr="00BC074E" w:rsidRDefault="00BC074E" w:rsidP="008D42A3">
      <w:pPr>
        <w:keepNext/>
        <w:ind w:firstLine="708"/>
        <w:jc w:val="both"/>
        <w:outlineLvl w:val="0"/>
        <w:rPr>
          <w:rFonts w:ascii="Arial" w:hAnsi="Arial" w:cs="Arial"/>
          <w:sz w:val="16"/>
          <w:szCs w:val="16"/>
        </w:rPr>
      </w:pPr>
      <w:r w:rsidRPr="00BC074E">
        <w:rPr>
          <w:rFonts w:ascii="Arial" w:hAnsi="Arial" w:cs="Arial"/>
          <w:sz w:val="16"/>
          <w:szCs w:val="16"/>
        </w:rPr>
        <w:t xml:space="preserve">В соответствии с </w:t>
      </w:r>
      <w:hyperlink r:id="rId19" w:history="1">
        <w:r w:rsidRPr="00BC074E">
          <w:rPr>
            <w:rFonts w:ascii="Arial" w:hAnsi="Arial" w:cs="Arial"/>
            <w:sz w:val="16"/>
            <w:szCs w:val="16"/>
          </w:rPr>
          <w:t xml:space="preserve">Федеральным законом от 27 октября 2020 года № 347-ФЗ «О внесении изменения в статью 13 </w:t>
        </w:r>
      </w:hyperlink>
      <w:r w:rsidRPr="00BC074E">
        <w:rPr>
          <w:rFonts w:ascii="Arial" w:hAnsi="Arial" w:cs="Arial"/>
          <w:sz w:val="16"/>
          <w:szCs w:val="16"/>
        </w:rPr>
        <w:t xml:space="preserve">Федерального закона  </w:t>
      </w:r>
      <w:hyperlink r:id="rId20" w:history="1">
        <w:r w:rsidRPr="00BC074E">
          <w:rPr>
            <w:rFonts w:ascii="Arial" w:hAnsi="Arial" w:cs="Arial"/>
            <w:sz w:val="16"/>
            <w:szCs w:val="16"/>
          </w:rPr>
          <w:t>«О муниципальной службе в Российской Федерации»</w:t>
        </w:r>
      </w:hyperlink>
      <w:r w:rsidRPr="00BC074E">
        <w:rPr>
          <w:rFonts w:ascii="Arial" w:hAnsi="Arial" w:cs="Arial"/>
          <w:sz w:val="16"/>
          <w:szCs w:val="16"/>
        </w:rPr>
        <w:t xml:space="preserve"> Совет Новокубанского  городского поселения Новокубанского района </w:t>
      </w:r>
      <w:proofErr w:type="gramStart"/>
      <w:r w:rsidRPr="00BC074E">
        <w:rPr>
          <w:rFonts w:ascii="Arial" w:hAnsi="Arial" w:cs="Arial"/>
          <w:sz w:val="16"/>
          <w:szCs w:val="16"/>
        </w:rPr>
        <w:t>р</w:t>
      </w:r>
      <w:proofErr w:type="gramEnd"/>
      <w:r w:rsidRPr="00BC074E">
        <w:rPr>
          <w:rFonts w:ascii="Arial" w:hAnsi="Arial" w:cs="Arial"/>
          <w:sz w:val="16"/>
          <w:szCs w:val="16"/>
        </w:rPr>
        <w:t> е ш и л:</w:t>
      </w:r>
    </w:p>
    <w:p w:rsidR="00BC074E" w:rsidRPr="00BC074E" w:rsidRDefault="00BC074E" w:rsidP="008D42A3">
      <w:pPr>
        <w:jc w:val="both"/>
        <w:rPr>
          <w:rFonts w:ascii="Arial" w:hAnsi="Arial" w:cs="Arial"/>
          <w:sz w:val="16"/>
          <w:szCs w:val="16"/>
        </w:rPr>
      </w:pPr>
    </w:p>
    <w:p w:rsidR="00BC074E" w:rsidRPr="00BC074E" w:rsidRDefault="00BC074E" w:rsidP="008D42A3">
      <w:pPr>
        <w:ind w:firstLine="708"/>
        <w:jc w:val="both"/>
        <w:rPr>
          <w:rFonts w:ascii="Arial" w:hAnsi="Arial" w:cs="Arial"/>
          <w:sz w:val="16"/>
          <w:szCs w:val="16"/>
        </w:rPr>
      </w:pPr>
      <w:r w:rsidRPr="00BC074E">
        <w:rPr>
          <w:rFonts w:ascii="Arial" w:hAnsi="Arial" w:cs="Arial"/>
          <w:sz w:val="16"/>
          <w:szCs w:val="16"/>
        </w:rPr>
        <w:t xml:space="preserve">1. Внести в приложение к решению Совета Новокубанского  городского поселения Новокубанского района от 01 декабря 2017 года № 412 «О муниципальной службе </w:t>
      </w:r>
      <w:proofErr w:type="gramStart"/>
      <w:r w:rsidRPr="00BC074E">
        <w:rPr>
          <w:rFonts w:ascii="Arial" w:hAnsi="Arial" w:cs="Arial"/>
          <w:sz w:val="16"/>
          <w:szCs w:val="16"/>
        </w:rPr>
        <w:t>в</w:t>
      </w:r>
      <w:proofErr w:type="gramEnd"/>
      <w:r w:rsidRPr="00BC074E">
        <w:rPr>
          <w:rFonts w:ascii="Arial" w:hAnsi="Arial" w:cs="Arial"/>
          <w:sz w:val="16"/>
          <w:szCs w:val="16"/>
        </w:rPr>
        <w:t xml:space="preserve"> </w:t>
      </w:r>
      <w:proofErr w:type="gramStart"/>
      <w:r w:rsidRPr="00BC074E">
        <w:rPr>
          <w:rFonts w:ascii="Arial" w:hAnsi="Arial" w:cs="Arial"/>
          <w:sz w:val="16"/>
          <w:szCs w:val="16"/>
        </w:rPr>
        <w:t>Новокубанском</w:t>
      </w:r>
      <w:proofErr w:type="gramEnd"/>
      <w:r w:rsidRPr="00BC074E">
        <w:rPr>
          <w:rFonts w:ascii="Arial" w:hAnsi="Arial" w:cs="Arial"/>
          <w:sz w:val="16"/>
          <w:szCs w:val="16"/>
        </w:rPr>
        <w:t xml:space="preserve"> городском поселении Новокубанского района» изменения, изложив  часть 5 статьи 12 «Ограничения, связанные с муниципальной службой»  в следующей редакции:</w:t>
      </w:r>
    </w:p>
    <w:p w:rsidR="00BC074E" w:rsidRPr="00BC074E" w:rsidRDefault="00BC074E" w:rsidP="008D42A3">
      <w:pPr>
        <w:ind w:firstLine="708"/>
        <w:jc w:val="both"/>
        <w:rPr>
          <w:rFonts w:ascii="Arial" w:hAnsi="Arial" w:cs="Arial"/>
          <w:sz w:val="16"/>
          <w:szCs w:val="16"/>
        </w:rPr>
      </w:pPr>
    </w:p>
    <w:p w:rsidR="00BC074E" w:rsidRPr="00BC074E" w:rsidRDefault="00BC074E" w:rsidP="008D42A3">
      <w:pPr>
        <w:jc w:val="both"/>
        <w:rPr>
          <w:rFonts w:ascii="Arial" w:hAnsi="Arial" w:cs="Arial"/>
          <w:sz w:val="16"/>
          <w:szCs w:val="16"/>
        </w:rPr>
      </w:pPr>
      <w:r w:rsidRPr="00BC074E">
        <w:rPr>
          <w:rFonts w:ascii="Arial" w:hAnsi="Arial" w:cs="Arial"/>
          <w:sz w:val="16"/>
          <w:szCs w:val="16"/>
        </w:rPr>
        <w:t xml:space="preserve"> </w:t>
      </w:r>
      <w:bookmarkStart w:id="26" w:name="sub_1634"/>
      <w:r w:rsidRPr="00BC074E">
        <w:rPr>
          <w:rFonts w:ascii="Arial" w:hAnsi="Arial" w:cs="Arial"/>
          <w:sz w:val="16"/>
          <w:szCs w:val="16"/>
        </w:rPr>
        <w:tab/>
        <w:t xml:space="preserve">«5. </w:t>
      </w:r>
      <w:proofErr w:type="gramStart"/>
      <w:r w:rsidRPr="00BC074E">
        <w:rPr>
          <w:rFonts w:ascii="Arial" w:hAnsi="Arial" w:cs="Arial"/>
          <w:sz w:val="16"/>
          <w:szCs w:val="16"/>
        </w:rPr>
        <w:t>Муниципальный служащий, являющийся руководителем органа местного самоуправления, аппарата избирательной комиссии Новокубанского  городского поселения Новокубанского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Новокубанского  городского поселения Новокубанского района в период замещения ими соответствующей должности.».</w:t>
      </w:r>
      <w:proofErr w:type="gramEnd"/>
    </w:p>
    <w:bookmarkEnd w:id="26"/>
    <w:p w:rsidR="00BC074E" w:rsidRPr="00BC074E" w:rsidRDefault="00BC074E" w:rsidP="008D42A3">
      <w:pPr>
        <w:autoSpaceDE w:val="0"/>
        <w:autoSpaceDN w:val="0"/>
        <w:adjustRightInd w:val="0"/>
        <w:ind w:firstLine="709"/>
        <w:jc w:val="both"/>
        <w:rPr>
          <w:rFonts w:ascii="Arial" w:hAnsi="Arial" w:cs="Arial"/>
          <w:sz w:val="16"/>
          <w:szCs w:val="16"/>
        </w:rPr>
      </w:pPr>
      <w:r w:rsidRPr="00BC074E">
        <w:rPr>
          <w:rFonts w:ascii="Arial" w:hAnsi="Arial" w:cs="Arial"/>
          <w:sz w:val="16"/>
          <w:szCs w:val="16"/>
        </w:rPr>
        <w:t xml:space="preserve">2. </w:t>
      </w:r>
      <w:proofErr w:type="gramStart"/>
      <w:r w:rsidRPr="00BC074E">
        <w:rPr>
          <w:rFonts w:ascii="Arial" w:hAnsi="Arial" w:cs="Arial"/>
          <w:sz w:val="16"/>
          <w:szCs w:val="16"/>
        </w:rPr>
        <w:t>Контроль за</w:t>
      </w:r>
      <w:proofErr w:type="gramEnd"/>
      <w:r w:rsidRPr="00BC074E">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BC074E" w:rsidRPr="00BC074E" w:rsidRDefault="00BC074E" w:rsidP="008D42A3">
      <w:pPr>
        <w:shd w:val="clear" w:color="auto" w:fill="FFFFFF"/>
        <w:ind w:firstLine="709"/>
        <w:jc w:val="both"/>
        <w:rPr>
          <w:rFonts w:ascii="Arial" w:hAnsi="Arial" w:cs="Arial"/>
          <w:sz w:val="16"/>
          <w:szCs w:val="16"/>
        </w:rPr>
      </w:pPr>
      <w:r w:rsidRPr="00BC074E">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w:t>
      </w:r>
    </w:p>
    <w:p w:rsidR="00BC074E" w:rsidRPr="00BC074E" w:rsidRDefault="00BC074E" w:rsidP="008D42A3">
      <w:pPr>
        <w:jc w:val="both"/>
        <w:rPr>
          <w:rFonts w:ascii="Arial" w:hAnsi="Arial" w:cs="Arial"/>
          <w:sz w:val="16"/>
          <w:szCs w:val="16"/>
        </w:rPr>
      </w:pPr>
    </w:p>
    <w:p w:rsidR="00BC074E" w:rsidRPr="00BC074E" w:rsidRDefault="00BC074E" w:rsidP="008D42A3">
      <w:pPr>
        <w:jc w:val="both"/>
        <w:rPr>
          <w:rFonts w:ascii="Arial" w:hAnsi="Arial" w:cs="Arial"/>
          <w:sz w:val="16"/>
          <w:szCs w:val="16"/>
        </w:rPr>
      </w:pPr>
    </w:p>
    <w:p w:rsidR="00BC074E" w:rsidRPr="00BC074E" w:rsidRDefault="00BC074E" w:rsidP="008D42A3">
      <w:pPr>
        <w:ind w:firstLine="567"/>
        <w:jc w:val="both"/>
        <w:rPr>
          <w:rFonts w:ascii="Arial" w:hAnsi="Arial" w:cs="Arial"/>
          <w:sz w:val="16"/>
          <w:szCs w:val="16"/>
        </w:rPr>
      </w:pPr>
      <w:r w:rsidRPr="00BC074E">
        <w:rPr>
          <w:rFonts w:ascii="Arial" w:hAnsi="Arial" w:cs="Arial"/>
          <w:sz w:val="16"/>
          <w:szCs w:val="16"/>
        </w:rPr>
        <w:t>Глава</w:t>
      </w:r>
    </w:p>
    <w:p w:rsidR="00BC074E" w:rsidRPr="00BC074E" w:rsidRDefault="00BC074E" w:rsidP="008D42A3">
      <w:pPr>
        <w:ind w:firstLine="567"/>
        <w:jc w:val="both"/>
        <w:rPr>
          <w:rFonts w:ascii="Arial" w:hAnsi="Arial" w:cs="Arial"/>
          <w:sz w:val="16"/>
          <w:szCs w:val="16"/>
        </w:rPr>
      </w:pPr>
      <w:r w:rsidRPr="00BC074E">
        <w:rPr>
          <w:rFonts w:ascii="Arial" w:hAnsi="Arial" w:cs="Arial"/>
          <w:sz w:val="16"/>
          <w:szCs w:val="16"/>
        </w:rPr>
        <w:t>Новокубанского городского поселения</w:t>
      </w:r>
    </w:p>
    <w:p w:rsidR="00BC074E" w:rsidRPr="00BC074E" w:rsidRDefault="00BC074E" w:rsidP="008D42A3">
      <w:pPr>
        <w:ind w:firstLine="567"/>
        <w:jc w:val="both"/>
        <w:rPr>
          <w:rFonts w:ascii="Arial" w:hAnsi="Arial" w:cs="Arial"/>
          <w:sz w:val="16"/>
          <w:szCs w:val="16"/>
        </w:rPr>
      </w:pPr>
      <w:r w:rsidRPr="00BC074E">
        <w:rPr>
          <w:rFonts w:ascii="Arial" w:hAnsi="Arial" w:cs="Arial"/>
          <w:sz w:val="16"/>
          <w:szCs w:val="16"/>
        </w:rPr>
        <w:t xml:space="preserve">Новокубанского района </w:t>
      </w:r>
    </w:p>
    <w:p w:rsidR="00BC074E" w:rsidRPr="00BC074E" w:rsidRDefault="00CA6A8D" w:rsidP="008D42A3">
      <w:pPr>
        <w:ind w:firstLine="567"/>
        <w:jc w:val="both"/>
        <w:rPr>
          <w:rFonts w:ascii="Arial" w:hAnsi="Arial" w:cs="Arial"/>
          <w:sz w:val="16"/>
          <w:szCs w:val="16"/>
        </w:rPr>
      </w:pPr>
      <w:r>
        <w:rPr>
          <w:rFonts w:ascii="Arial" w:hAnsi="Arial" w:cs="Arial"/>
          <w:sz w:val="16"/>
          <w:szCs w:val="16"/>
        </w:rPr>
        <w:t>П.В. Манаков</w:t>
      </w:r>
    </w:p>
    <w:p w:rsidR="00BC074E" w:rsidRPr="00BC074E" w:rsidRDefault="00BC074E" w:rsidP="004C579A">
      <w:pPr>
        <w:jc w:val="both"/>
        <w:rPr>
          <w:rFonts w:ascii="Arial" w:hAnsi="Arial" w:cs="Arial"/>
          <w:sz w:val="16"/>
          <w:szCs w:val="16"/>
        </w:rPr>
      </w:pPr>
    </w:p>
    <w:p w:rsidR="00BC074E" w:rsidRPr="00BC074E" w:rsidRDefault="00BC074E" w:rsidP="008D42A3">
      <w:pPr>
        <w:ind w:firstLine="567"/>
        <w:jc w:val="both"/>
        <w:rPr>
          <w:rFonts w:ascii="Arial" w:hAnsi="Arial" w:cs="Arial"/>
          <w:sz w:val="16"/>
          <w:szCs w:val="16"/>
        </w:rPr>
      </w:pPr>
      <w:r w:rsidRPr="00BC074E">
        <w:rPr>
          <w:rFonts w:ascii="Arial" w:hAnsi="Arial" w:cs="Arial"/>
          <w:sz w:val="16"/>
          <w:szCs w:val="16"/>
        </w:rPr>
        <w:t>Председатель Совета</w:t>
      </w:r>
    </w:p>
    <w:p w:rsidR="00BC074E" w:rsidRPr="00BC074E" w:rsidRDefault="00BC074E" w:rsidP="008D42A3">
      <w:pPr>
        <w:ind w:firstLine="567"/>
        <w:jc w:val="both"/>
        <w:rPr>
          <w:rFonts w:ascii="Arial" w:hAnsi="Arial" w:cs="Arial"/>
          <w:sz w:val="16"/>
          <w:szCs w:val="16"/>
        </w:rPr>
      </w:pPr>
      <w:r w:rsidRPr="00BC074E">
        <w:rPr>
          <w:rFonts w:ascii="Arial" w:hAnsi="Arial" w:cs="Arial"/>
          <w:sz w:val="16"/>
          <w:szCs w:val="16"/>
        </w:rPr>
        <w:t>Новокубанского городского поселения</w:t>
      </w:r>
    </w:p>
    <w:p w:rsidR="00BC074E" w:rsidRPr="00BC074E" w:rsidRDefault="00BC074E" w:rsidP="008D42A3">
      <w:pPr>
        <w:ind w:firstLine="567"/>
        <w:jc w:val="both"/>
        <w:rPr>
          <w:rFonts w:ascii="Arial" w:hAnsi="Arial" w:cs="Arial"/>
          <w:sz w:val="16"/>
          <w:szCs w:val="16"/>
        </w:rPr>
      </w:pPr>
      <w:r w:rsidRPr="00BC074E">
        <w:rPr>
          <w:rFonts w:ascii="Arial" w:hAnsi="Arial" w:cs="Arial"/>
          <w:sz w:val="16"/>
          <w:szCs w:val="16"/>
        </w:rPr>
        <w:t>Новокубанского района</w:t>
      </w:r>
    </w:p>
    <w:p w:rsidR="00BC074E" w:rsidRPr="00BC074E" w:rsidRDefault="00BC074E" w:rsidP="008D42A3">
      <w:pPr>
        <w:ind w:firstLine="567"/>
        <w:jc w:val="both"/>
        <w:rPr>
          <w:rFonts w:ascii="Arial" w:hAnsi="Arial" w:cs="Arial"/>
          <w:sz w:val="16"/>
          <w:szCs w:val="16"/>
        </w:rPr>
      </w:pPr>
      <w:proofErr w:type="spellStart"/>
      <w:r w:rsidRPr="00BC074E">
        <w:rPr>
          <w:rFonts w:ascii="Arial" w:hAnsi="Arial" w:cs="Arial"/>
          <w:sz w:val="16"/>
          <w:szCs w:val="16"/>
        </w:rPr>
        <w:t>Е.В.Головченко</w:t>
      </w:r>
      <w:proofErr w:type="spellEnd"/>
    </w:p>
    <w:p w:rsidR="00BC074E" w:rsidRPr="0039339F" w:rsidRDefault="00BC074E" w:rsidP="008D42A3">
      <w:pPr>
        <w:jc w:val="both"/>
        <w:rPr>
          <w:rFonts w:ascii="Arial" w:hAnsi="Arial" w:cs="Arial"/>
          <w:sz w:val="16"/>
          <w:szCs w:val="16"/>
        </w:rPr>
      </w:pPr>
    </w:p>
    <w:p w:rsidR="00C34F93" w:rsidRPr="00C34F93" w:rsidRDefault="00C34F93" w:rsidP="00CA6A8D">
      <w:pPr>
        <w:ind w:firstLine="567"/>
        <w:jc w:val="center"/>
        <w:rPr>
          <w:rFonts w:ascii="Arial" w:hAnsi="Arial" w:cs="Arial"/>
          <w:sz w:val="16"/>
          <w:szCs w:val="16"/>
        </w:rPr>
      </w:pPr>
      <w:r w:rsidRPr="00C34F93">
        <w:rPr>
          <w:rFonts w:ascii="Arial" w:hAnsi="Arial" w:cs="Arial"/>
          <w:sz w:val="16"/>
          <w:szCs w:val="16"/>
        </w:rPr>
        <w:t>КРАСНОДАРСКИЙ КРАЙ</w:t>
      </w:r>
    </w:p>
    <w:p w:rsidR="00C34F93" w:rsidRPr="00C34F93" w:rsidRDefault="00C34F93" w:rsidP="00CA6A8D">
      <w:pPr>
        <w:ind w:firstLine="567"/>
        <w:jc w:val="center"/>
        <w:rPr>
          <w:rFonts w:ascii="Arial" w:hAnsi="Arial" w:cs="Arial"/>
          <w:sz w:val="16"/>
          <w:szCs w:val="16"/>
        </w:rPr>
      </w:pPr>
      <w:r w:rsidRPr="00C34F93">
        <w:rPr>
          <w:rFonts w:ascii="Arial" w:hAnsi="Arial" w:cs="Arial"/>
          <w:sz w:val="16"/>
          <w:szCs w:val="16"/>
        </w:rPr>
        <w:t>НОВОКУБАНСКИЙ РАЙОН</w:t>
      </w:r>
    </w:p>
    <w:p w:rsidR="00C34F93" w:rsidRPr="00C34F93" w:rsidRDefault="00C34F93" w:rsidP="00CA6A8D">
      <w:pPr>
        <w:ind w:firstLine="567"/>
        <w:jc w:val="center"/>
        <w:rPr>
          <w:rFonts w:ascii="Arial" w:hAnsi="Arial" w:cs="Arial"/>
          <w:sz w:val="16"/>
          <w:szCs w:val="16"/>
        </w:rPr>
      </w:pPr>
      <w:r w:rsidRPr="00C34F93">
        <w:rPr>
          <w:rFonts w:ascii="Arial" w:hAnsi="Arial" w:cs="Arial"/>
          <w:sz w:val="16"/>
          <w:szCs w:val="16"/>
        </w:rPr>
        <w:t>СОВЕТ НОВОКУБАНСКОГО ГОРОДСКОГО ПОСЕЛЕНИЯ</w:t>
      </w:r>
    </w:p>
    <w:p w:rsidR="00C34F93" w:rsidRPr="00C34F93" w:rsidRDefault="00C34F93" w:rsidP="00CA6A8D">
      <w:pPr>
        <w:ind w:firstLine="567"/>
        <w:jc w:val="center"/>
        <w:rPr>
          <w:rFonts w:ascii="Arial" w:hAnsi="Arial" w:cs="Arial"/>
          <w:sz w:val="16"/>
          <w:szCs w:val="16"/>
        </w:rPr>
      </w:pPr>
      <w:r w:rsidRPr="00C34F93">
        <w:rPr>
          <w:rFonts w:ascii="Arial" w:hAnsi="Arial" w:cs="Arial"/>
          <w:sz w:val="16"/>
          <w:szCs w:val="16"/>
        </w:rPr>
        <w:t>НОВОКУБАНСКОГО РАЙОНА</w:t>
      </w:r>
    </w:p>
    <w:p w:rsidR="00C34F93" w:rsidRPr="00C34F93" w:rsidRDefault="00C34F93" w:rsidP="00CA6A8D">
      <w:pPr>
        <w:ind w:firstLine="567"/>
        <w:jc w:val="center"/>
        <w:rPr>
          <w:rFonts w:ascii="Arial" w:hAnsi="Arial" w:cs="Arial"/>
          <w:sz w:val="16"/>
          <w:szCs w:val="16"/>
        </w:rPr>
      </w:pPr>
    </w:p>
    <w:p w:rsidR="00C34F93" w:rsidRPr="00C34F93" w:rsidRDefault="00C34F93" w:rsidP="00CA6A8D">
      <w:pPr>
        <w:ind w:firstLine="567"/>
        <w:jc w:val="center"/>
        <w:rPr>
          <w:rFonts w:ascii="Arial" w:hAnsi="Arial" w:cs="Arial"/>
          <w:sz w:val="16"/>
          <w:szCs w:val="16"/>
        </w:rPr>
      </w:pPr>
      <w:r w:rsidRPr="00C34F93">
        <w:rPr>
          <w:rFonts w:ascii="Arial" w:hAnsi="Arial" w:cs="Arial"/>
          <w:sz w:val="16"/>
          <w:szCs w:val="16"/>
        </w:rPr>
        <w:t>РЕШЕНИЕ</w:t>
      </w:r>
    </w:p>
    <w:p w:rsidR="00C34F93" w:rsidRPr="00C34F93" w:rsidRDefault="00C34F93" w:rsidP="00CA6A8D">
      <w:pPr>
        <w:ind w:firstLine="567"/>
        <w:jc w:val="center"/>
        <w:rPr>
          <w:rFonts w:ascii="Arial" w:hAnsi="Arial" w:cs="Arial"/>
          <w:sz w:val="16"/>
          <w:szCs w:val="16"/>
        </w:rPr>
      </w:pPr>
    </w:p>
    <w:p w:rsidR="00C34F93" w:rsidRPr="00C34F93" w:rsidRDefault="00C34F93" w:rsidP="00CA6A8D">
      <w:pPr>
        <w:ind w:firstLine="567"/>
        <w:jc w:val="center"/>
        <w:rPr>
          <w:rFonts w:ascii="Arial" w:hAnsi="Arial" w:cs="Arial"/>
          <w:sz w:val="16"/>
          <w:szCs w:val="16"/>
        </w:rPr>
      </w:pPr>
      <w:r w:rsidRPr="00C34F93">
        <w:rPr>
          <w:rFonts w:ascii="Arial" w:hAnsi="Arial" w:cs="Arial"/>
          <w:sz w:val="16"/>
          <w:szCs w:val="16"/>
        </w:rPr>
        <w:t>19 февраля 2021 года</w:t>
      </w:r>
      <w:r w:rsidRPr="00C34F93">
        <w:rPr>
          <w:rFonts w:ascii="Arial" w:hAnsi="Arial" w:cs="Arial"/>
          <w:sz w:val="16"/>
          <w:szCs w:val="16"/>
        </w:rPr>
        <w:tab/>
      </w:r>
      <w:r w:rsidRPr="00C34F93">
        <w:rPr>
          <w:rFonts w:ascii="Arial" w:hAnsi="Arial" w:cs="Arial"/>
          <w:sz w:val="16"/>
          <w:szCs w:val="16"/>
        </w:rPr>
        <w:tab/>
        <w:t>№ 223</w:t>
      </w:r>
      <w:r w:rsidRPr="00C34F93">
        <w:rPr>
          <w:rFonts w:ascii="Arial" w:hAnsi="Arial" w:cs="Arial"/>
          <w:sz w:val="16"/>
          <w:szCs w:val="16"/>
        </w:rPr>
        <w:tab/>
      </w:r>
      <w:r w:rsidRPr="00C34F93">
        <w:rPr>
          <w:rFonts w:ascii="Arial" w:hAnsi="Arial" w:cs="Arial"/>
          <w:sz w:val="16"/>
          <w:szCs w:val="16"/>
        </w:rPr>
        <w:tab/>
      </w:r>
      <w:r w:rsidRPr="00C34F93">
        <w:rPr>
          <w:rFonts w:ascii="Arial" w:hAnsi="Arial" w:cs="Arial"/>
          <w:sz w:val="16"/>
          <w:szCs w:val="16"/>
        </w:rPr>
        <w:tab/>
        <w:t>г. Новокубанск</w:t>
      </w:r>
    </w:p>
    <w:p w:rsidR="004C579A" w:rsidRDefault="004C579A" w:rsidP="00CA6A8D">
      <w:pPr>
        <w:jc w:val="center"/>
        <w:rPr>
          <w:rFonts w:ascii="Arial" w:hAnsi="Arial" w:cs="Arial"/>
          <w:b/>
          <w:sz w:val="16"/>
          <w:szCs w:val="16"/>
        </w:rPr>
      </w:pPr>
    </w:p>
    <w:p w:rsidR="00C34F93" w:rsidRPr="00C34F93" w:rsidRDefault="00C34F93" w:rsidP="00CA6A8D">
      <w:pPr>
        <w:jc w:val="center"/>
        <w:rPr>
          <w:rFonts w:ascii="Arial" w:hAnsi="Arial" w:cs="Arial"/>
          <w:b/>
          <w:sz w:val="16"/>
          <w:szCs w:val="16"/>
        </w:rPr>
      </w:pPr>
      <w:r w:rsidRPr="00C34F93">
        <w:rPr>
          <w:rFonts w:ascii="Arial" w:hAnsi="Arial" w:cs="Arial"/>
          <w:b/>
          <w:sz w:val="16"/>
          <w:szCs w:val="16"/>
        </w:rPr>
        <w:t>Об утверждения Порядка</w:t>
      </w:r>
    </w:p>
    <w:p w:rsidR="00C34F93" w:rsidRPr="00C34F93" w:rsidRDefault="00C34F93" w:rsidP="00CA6A8D">
      <w:pPr>
        <w:jc w:val="center"/>
        <w:rPr>
          <w:rFonts w:ascii="Arial" w:hAnsi="Arial" w:cs="Arial"/>
          <w:b/>
          <w:sz w:val="16"/>
          <w:szCs w:val="16"/>
        </w:rPr>
      </w:pPr>
      <w:r w:rsidRPr="00C34F93">
        <w:rPr>
          <w:rFonts w:ascii="Arial" w:hAnsi="Arial" w:cs="Arial"/>
          <w:b/>
          <w:sz w:val="16"/>
          <w:szCs w:val="16"/>
        </w:rP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w:t>
      </w:r>
    </w:p>
    <w:p w:rsidR="00C34F93" w:rsidRPr="00C34F93" w:rsidRDefault="00C34F93" w:rsidP="00CA6A8D">
      <w:pPr>
        <w:jc w:val="center"/>
        <w:rPr>
          <w:rFonts w:ascii="Arial" w:hAnsi="Arial" w:cs="Arial"/>
          <w:b/>
          <w:sz w:val="16"/>
          <w:szCs w:val="16"/>
        </w:rPr>
      </w:pPr>
      <w:r w:rsidRPr="00C34F93">
        <w:rPr>
          <w:rFonts w:ascii="Arial" w:hAnsi="Arial" w:cs="Arial"/>
          <w:b/>
          <w:sz w:val="16"/>
          <w:szCs w:val="16"/>
        </w:rPr>
        <w:t>органов местного самоуправления в информационно-телекоммуникационной сети «Интернет</w:t>
      </w:r>
    </w:p>
    <w:p w:rsidR="00C34F93" w:rsidRPr="00C34F93" w:rsidRDefault="00C34F93" w:rsidP="00CA6A8D">
      <w:pPr>
        <w:jc w:val="center"/>
        <w:rPr>
          <w:rFonts w:ascii="Arial" w:hAnsi="Arial" w:cs="Arial"/>
          <w:b/>
          <w:sz w:val="16"/>
          <w:szCs w:val="16"/>
        </w:rPr>
      </w:pPr>
      <w:r w:rsidRPr="00C34F93">
        <w:rPr>
          <w:rFonts w:ascii="Arial" w:hAnsi="Arial" w:cs="Arial"/>
          <w:b/>
          <w:sz w:val="16"/>
          <w:szCs w:val="16"/>
        </w:rPr>
        <w:t>и предоставления этих сведений средствам массовой информации</w:t>
      </w:r>
    </w:p>
    <w:p w:rsidR="00C34F93" w:rsidRPr="00C34F93" w:rsidRDefault="00C34F93" w:rsidP="008D42A3">
      <w:pPr>
        <w:jc w:val="both"/>
        <w:rPr>
          <w:rFonts w:ascii="Arial" w:hAnsi="Arial" w:cs="Arial"/>
          <w:b/>
          <w:sz w:val="16"/>
          <w:szCs w:val="16"/>
        </w:rPr>
      </w:pPr>
    </w:p>
    <w:p w:rsidR="00C34F93" w:rsidRPr="00C34F93" w:rsidRDefault="00C34F93" w:rsidP="008D42A3">
      <w:pPr>
        <w:ind w:firstLine="900"/>
        <w:jc w:val="both"/>
        <w:rPr>
          <w:rFonts w:ascii="Arial" w:hAnsi="Arial" w:cs="Arial"/>
          <w:sz w:val="16"/>
          <w:szCs w:val="16"/>
        </w:rPr>
      </w:pPr>
      <w:r w:rsidRPr="00C34F93">
        <w:rPr>
          <w:rFonts w:ascii="Arial" w:hAnsi="Arial" w:cs="Arial"/>
          <w:sz w:val="16"/>
          <w:szCs w:val="1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и Федерального закона от 25 декабря 2008 года № 273-Ф3  «О противодействии коррупции», </w:t>
      </w:r>
      <w:r w:rsidRPr="00C34F93">
        <w:rPr>
          <w:rFonts w:ascii="Arial" w:hAnsi="Arial" w:cs="Arial"/>
          <w:sz w:val="16"/>
          <w:szCs w:val="16"/>
        </w:rPr>
        <w:lastRenderedPageBreak/>
        <w:t xml:space="preserve">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C34F93">
        <w:rPr>
          <w:rFonts w:ascii="Arial" w:hAnsi="Arial" w:cs="Arial"/>
          <w:sz w:val="16"/>
          <w:szCs w:val="16"/>
        </w:rPr>
        <w:t>р</w:t>
      </w:r>
      <w:proofErr w:type="gramEnd"/>
      <w:r w:rsidRPr="00C34F93">
        <w:rPr>
          <w:rFonts w:ascii="Arial" w:hAnsi="Arial" w:cs="Arial"/>
          <w:sz w:val="16"/>
          <w:szCs w:val="16"/>
        </w:rPr>
        <w:t xml:space="preserve"> е ш и л:</w:t>
      </w:r>
    </w:p>
    <w:p w:rsidR="00C34F93" w:rsidRPr="00C34F93" w:rsidRDefault="00C34F93" w:rsidP="008D42A3">
      <w:pPr>
        <w:widowControl w:val="0"/>
        <w:ind w:firstLine="709"/>
        <w:jc w:val="both"/>
        <w:rPr>
          <w:rFonts w:ascii="Arial" w:hAnsi="Arial" w:cs="Arial"/>
          <w:color w:val="000000"/>
          <w:spacing w:val="4"/>
          <w:sz w:val="16"/>
          <w:szCs w:val="16"/>
        </w:rPr>
      </w:pPr>
      <w:r w:rsidRPr="00C34F93">
        <w:rPr>
          <w:rFonts w:ascii="Arial" w:hAnsi="Arial" w:cs="Arial"/>
          <w:color w:val="000000"/>
          <w:sz w:val="16"/>
          <w:szCs w:val="16"/>
        </w:rPr>
        <w:t>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w:t>
      </w:r>
      <w:r w:rsidRPr="00C34F93">
        <w:rPr>
          <w:rFonts w:ascii="Arial" w:hAnsi="Arial" w:cs="Arial"/>
          <w:color w:val="000000"/>
          <w:spacing w:val="4"/>
          <w:sz w:val="16"/>
          <w:szCs w:val="16"/>
        </w:rPr>
        <w:t>, согласно приложению.</w:t>
      </w:r>
    </w:p>
    <w:p w:rsidR="00C34F93" w:rsidRPr="00C34F93" w:rsidRDefault="00C34F93" w:rsidP="008D42A3">
      <w:pPr>
        <w:widowControl w:val="0"/>
        <w:ind w:firstLine="709"/>
        <w:jc w:val="both"/>
        <w:rPr>
          <w:rFonts w:ascii="Arial" w:hAnsi="Arial" w:cs="Arial"/>
          <w:color w:val="000000"/>
          <w:spacing w:val="4"/>
          <w:sz w:val="16"/>
          <w:szCs w:val="16"/>
        </w:rPr>
      </w:pPr>
      <w:r w:rsidRPr="00C34F93">
        <w:rPr>
          <w:rFonts w:ascii="Arial" w:hAnsi="Arial" w:cs="Arial"/>
          <w:color w:val="000000"/>
          <w:spacing w:val="4"/>
          <w:sz w:val="16"/>
          <w:szCs w:val="16"/>
        </w:rPr>
        <w:t xml:space="preserve">2. Органам местного самоуправления </w:t>
      </w:r>
      <w:r w:rsidRPr="00C34F93">
        <w:rPr>
          <w:rFonts w:ascii="Arial" w:hAnsi="Arial" w:cs="Arial"/>
          <w:color w:val="000000"/>
          <w:sz w:val="16"/>
          <w:szCs w:val="16"/>
        </w:rPr>
        <w:t>Новокубанского городского поселения Новокубанского района назначить должностных лиц, ответственных за работу со сведениями о доходах расходах, об имуществе и обязательствах имущественного характера лиц, замещающих муниципальные должности, и членов их семей.</w:t>
      </w:r>
    </w:p>
    <w:p w:rsidR="00C34F93" w:rsidRPr="00C34F93" w:rsidRDefault="00C34F93" w:rsidP="008D42A3">
      <w:pPr>
        <w:spacing w:line="200" w:lineRule="atLeast"/>
        <w:ind w:firstLine="709"/>
        <w:jc w:val="both"/>
        <w:rPr>
          <w:rFonts w:ascii="Arial" w:hAnsi="Arial" w:cs="Arial"/>
          <w:sz w:val="16"/>
          <w:szCs w:val="16"/>
        </w:rPr>
      </w:pPr>
      <w:r w:rsidRPr="00C34F93">
        <w:rPr>
          <w:rFonts w:ascii="Arial" w:hAnsi="Arial" w:cs="Arial"/>
          <w:sz w:val="16"/>
          <w:szCs w:val="16"/>
        </w:rPr>
        <w:t xml:space="preserve">3. </w:t>
      </w:r>
      <w:proofErr w:type="gramStart"/>
      <w:r w:rsidRPr="00C34F93">
        <w:rPr>
          <w:rFonts w:ascii="Arial" w:hAnsi="Arial" w:cs="Arial"/>
          <w:sz w:val="16"/>
          <w:szCs w:val="16"/>
        </w:rPr>
        <w:t>Разместить</w:t>
      </w:r>
      <w:proofErr w:type="gramEnd"/>
      <w:r w:rsidRPr="00C34F93">
        <w:rPr>
          <w:rFonts w:ascii="Arial" w:hAnsi="Arial" w:cs="Arial"/>
          <w:sz w:val="16"/>
          <w:szCs w:val="16"/>
        </w:rPr>
        <w:t xml:space="preserve"> настоящее постановление на официальном сайте администрации Новокубанского городского поселения Новокубанского района и опубликовать в средствах массовой информации.</w:t>
      </w:r>
    </w:p>
    <w:p w:rsidR="00C34F93" w:rsidRPr="00C34F93" w:rsidRDefault="00C34F93" w:rsidP="008D42A3">
      <w:pPr>
        <w:widowControl w:val="0"/>
        <w:ind w:firstLine="708"/>
        <w:jc w:val="both"/>
        <w:rPr>
          <w:rFonts w:ascii="Arial" w:hAnsi="Arial" w:cs="Arial"/>
          <w:color w:val="000000"/>
          <w:sz w:val="16"/>
          <w:szCs w:val="16"/>
        </w:rPr>
      </w:pPr>
      <w:r w:rsidRPr="00C34F93">
        <w:rPr>
          <w:rFonts w:ascii="Arial" w:hAnsi="Arial" w:cs="Arial"/>
          <w:color w:val="000000"/>
          <w:sz w:val="16"/>
          <w:szCs w:val="16"/>
        </w:rPr>
        <w:t xml:space="preserve">4. </w:t>
      </w:r>
      <w:proofErr w:type="gramStart"/>
      <w:r w:rsidRPr="00C34F93">
        <w:rPr>
          <w:rFonts w:ascii="Arial" w:hAnsi="Arial" w:cs="Arial"/>
          <w:color w:val="000000"/>
          <w:sz w:val="16"/>
          <w:szCs w:val="16"/>
        </w:rPr>
        <w:t>Признать утратившим силу решение Совета Новокубанского городского поселения Новокубанского района от 24 августа 2018 года  № 527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C34F93" w:rsidRPr="00C34F93" w:rsidRDefault="00C34F93" w:rsidP="008D42A3">
      <w:pPr>
        <w:ind w:firstLine="709"/>
        <w:jc w:val="both"/>
        <w:rPr>
          <w:rFonts w:ascii="Arial" w:hAnsi="Arial" w:cs="Arial"/>
          <w:sz w:val="16"/>
          <w:szCs w:val="16"/>
        </w:rPr>
      </w:pPr>
      <w:r w:rsidRPr="00C34F93">
        <w:rPr>
          <w:rFonts w:ascii="Arial" w:hAnsi="Arial" w:cs="Arial"/>
          <w:sz w:val="16"/>
          <w:szCs w:val="16"/>
        </w:rPr>
        <w:t xml:space="preserve">5.  </w:t>
      </w:r>
      <w:proofErr w:type="gramStart"/>
      <w:r w:rsidRPr="00C34F93">
        <w:rPr>
          <w:rFonts w:ascii="Arial" w:hAnsi="Arial" w:cs="Arial"/>
          <w:sz w:val="16"/>
          <w:szCs w:val="16"/>
        </w:rPr>
        <w:t>Контроль за</w:t>
      </w:r>
      <w:proofErr w:type="gramEnd"/>
      <w:r w:rsidRPr="00C34F93">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C34F93" w:rsidRPr="00C34F93" w:rsidRDefault="00C34F93" w:rsidP="008D42A3">
      <w:pPr>
        <w:shd w:val="clear" w:color="auto" w:fill="FFFFFF"/>
        <w:ind w:firstLine="709"/>
        <w:jc w:val="both"/>
        <w:rPr>
          <w:rFonts w:ascii="Arial" w:hAnsi="Arial" w:cs="Arial"/>
          <w:sz w:val="16"/>
          <w:szCs w:val="16"/>
        </w:rPr>
      </w:pPr>
      <w:r w:rsidRPr="00C34F93">
        <w:rPr>
          <w:rFonts w:ascii="Arial" w:hAnsi="Arial" w:cs="Arial"/>
          <w:sz w:val="16"/>
          <w:szCs w:val="16"/>
        </w:rPr>
        <w:t>6. Настоящее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w:t>
      </w:r>
    </w:p>
    <w:p w:rsidR="00C34F93" w:rsidRPr="00C34F93" w:rsidRDefault="00C34F93" w:rsidP="008D42A3">
      <w:pPr>
        <w:jc w:val="both"/>
        <w:rPr>
          <w:rFonts w:ascii="Arial" w:hAnsi="Arial" w:cs="Arial"/>
          <w:sz w:val="16"/>
          <w:szCs w:val="16"/>
        </w:rPr>
      </w:pPr>
    </w:p>
    <w:p w:rsidR="00C34F93" w:rsidRPr="00C34F93" w:rsidRDefault="00C34F93" w:rsidP="008D42A3">
      <w:pPr>
        <w:widowControl w:val="0"/>
        <w:ind w:left="5387" w:right="20"/>
        <w:jc w:val="both"/>
        <w:rPr>
          <w:rFonts w:ascii="Arial" w:hAnsi="Arial" w:cs="Arial"/>
          <w:b/>
          <w:spacing w:val="-4"/>
          <w:sz w:val="16"/>
          <w:szCs w:val="16"/>
          <w:lang w:val="x-none" w:eastAsia="x-none"/>
        </w:rPr>
      </w:pPr>
    </w:p>
    <w:p w:rsidR="00C34F93" w:rsidRPr="00C34F93" w:rsidRDefault="00C34F93" w:rsidP="008D42A3">
      <w:pPr>
        <w:ind w:firstLine="567"/>
        <w:jc w:val="both"/>
        <w:rPr>
          <w:rFonts w:ascii="Arial" w:hAnsi="Arial" w:cs="Arial"/>
          <w:sz w:val="16"/>
          <w:szCs w:val="16"/>
        </w:rPr>
      </w:pPr>
      <w:r w:rsidRPr="00C34F93">
        <w:rPr>
          <w:rFonts w:ascii="Arial" w:hAnsi="Arial" w:cs="Arial"/>
          <w:sz w:val="16"/>
          <w:szCs w:val="16"/>
        </w:rPr>
        <w:t>Глава</w:t>
      </w:r>
    </w:p>
    <w:p w:rsidR="00C34F93" w:rsidRPr="00C34F93" w:rsidRDefault="00C34F93" w:rsidP="008D42A3">
      <w:pPr>
        <w:ind w:firstLine="567"/>
        <w:jc w:val="both"/>
        <w:rPr>
          <w:rFonts w:ascii="Arial" w:hAnsi="Arial" w:cs="Arial"/>
          <w:sz w:val="16"/>
          <w:szCs w:val="16"/>
        </w:rPr>
      </w:pPr>
      <w:r w:rsidRPr="00C34F93">
        <w:rPr>
          <w:rFonts w:ascii="Arial" w:hAnsi="Arial" w:cs="Arial"/>
          <w:sz w:val="16"/>
          <w:szCs w:val="16"/>
        </w:rPr>
        <w:t>Новокубанского городского поселения</w:t>
      </w:r>
    </w:p>
    <w:p w:rsidR="00C34F93" w:rsidRPr="00C34F93" w:rsidRDefault="00C34F93" w:rsidP="008D42A3">
      <w:pPr>
        <w:ind w:firstLine="567"/>
        <w:jc w:val="both"/>
        <w:rPr>
          <w:rFonts w:ascii="Arial" w:hAnsi="Arial" w:cs="Arial"/>
          <w:sz w:val="16"/>
          <w:szCs w:val="16"/>
        </w:rPr>
      </w:pPr>
      <w:r w:rsidRPr="00C34F93">
        <w:rPr>
          <w:rFonts w:ascii="Arial" w:hAnsi="Arial" w:cs="Arial"/>
          <w:sz w:val="16"/>
          <w:szCs w:val="16"/>
        </w:rPr>
        <w:t xml:space="preserve">Новокубанского района </w:t>
      </w:r>
    </w:p>
    <w:p w:rsidR="00C34F93" w:rsidRPr="00C34F93" w:rsidRDefault="004C579A" w:rsidP="004C579A">
      <w:pPr>
        <w:ind w:firstLine="567"/>
        <w:jc w:val="both"/>
        <w:rPr>
          <w:rFonts w:ascii="Arial" w:hAnsi="Arial" w:cs="Arial"/>
          <w:sz w:val="16"/>
          <w:szCs w:val="16"/>
        </w:rPr>
      </w:pPr>
      <w:r>
        <w:rPr>
          <w:rFonts w:ascii="Arial" w:hAnsi="Arial" w:cs="Arial"/>
          <w:sz w:val="16"/>
          <w:szCs w:val="16"/>
        </w:rPr>
        <w:t>П.В. Манаков</w:t>
      </w:r>
    </w:p>
    <w:p w:rsidR="00C34F93" w:rsidRPr="00C34F93" w:rsidRDefault="00C34F93" w:rsidP="008D42A3">
      <w:pPr>
        <w:ind w:firstLine="567"/>
        <w:jc w:val="both"/>
        <w:rPr>
          <w:rFonts w:ascii="Arial" w:hAnsi="Arial" w:cs="Arial"/>
          <w:sz w:val="16"/>
          <w:szCs w:val="16"/>
        </w:rPr>
      </w:pPr>
    </w:p>
    <w:p w:rsidR="00C34F93" w:rsidRPr="00C34F93" w:rsidRDefault="00C34F93" w:rsidP="008D42A3">
      <w:pPr>
        <w:ind w:firstLine="567"/>
        <w:jc w:val="both"/>
        <w:rPr>
          <w:rFonts w:ascii="Arial" w:hAnsi="Arial" w:cs="Arial"/>
          <w:sz w:val="16"/>
          <w:szCs w:val="16"/>
        </w:rPr>
      </w:pPr>
      <w:r w:rsidRPr="00C34F93">
        <w:rPr>
          <w:rFonts w:ascii="Arial" w:hAnsi="Arial" w:cs="Arial"/>
          <w:sz w:val="16"/>
          <w:szCs w:val="16"/>
        </w:rPr>
        <w:t>Председатель Совета</w:t>
      </w:r>
    </w:p>
    <w:p w:rsidR="00C34F93" w:rsidRPr="00C34F93" w:rsidRDefault="00C34F93" w:rsidP="008D42A3">
      <w:pPr>
        <w:ind w:firstLine="567"/>
        <w:jc w:val="both"/>
        <w:rPr>
          <w:rFonts w:ascii="Arial" w:hAnsi="Arial" w:cs="Arial"/>
          <w:sz w:val="16"/>
          <w:szCs w:val="16"/>
        </w:rPr>
      </w:pPr>
      <w:r w:rsidRPr="00C34F93">
        <w:rPr>
          <w:rFonts w:ascii="Arial" w:hAnsi="Arial" w:cs="Arial"/>
          <w:sz w:val="16"/>
          <w:szCs w:val="16"/>
        </w:rPr>
        <w:t>Новокубанского городского поселения</w:t>
      </w:r>
    </w:p>
    <w:p w:rsidR="00C34F93" w:rsidRPr="00C34F93" w:rsidRDefault="00C34F93" w:rsidP="008D42A3">
      <w:pPr>
        <w:ind w:firstLine="567"/>
        <w:jc w:val="both"/>
        <w:rPr>
          <w:rFonts w:ascii="Arial" w:hAnsi="Arial" w:cs="Arial"/>
          <w:sz w:val="16"/>
          <w:szCs w:val="16"/>
        </w:rPr>
      </w:pPr>
      <w:r w:rsidRPr="00C34F93">
        <w:rPr>
          <w:rFonts w:ascii="Arial" w:hAnsi="Arial" w:cs="Arial"/>
          <w:sz w:val="16"/>
          <w:szCs w:val="16"/>
        </w:rPr>
        <w:t>Новокубанского района</w:t>
      </w:r>
    </w:p>
    <w:p w:rsidR="00C34F93" w:rsidRPr="00C34F93" w:rsidRDefault="00C34F93" w:rsidP="008D42A3">
      <w:pPr>
        <w:ind w:firstLine="567"/>
        <w:jc w:val="both"/>
        <w:rPr>
          <w:rFonts w:ascii="Arial" w:hAnsi="Arial" w:cs="Arial"/>
          <w:sz w:val="16"/>
          <w:szCs w:val="16"/>
        </w:rPr>
      </w:pPr>
      <w:proofErr w:type="spellStart"/>
      <w:r w:rsidRPr="00C34F93">
        <w:rPr>
          <w:rFonts w:ascii="Arial" w:hAnsi="Arial" w:cs="Arial"/>
          <w:sz w:val="16"/>
          <w:szCs w:val="16"/>
        </w:rPr>
        <w:t>Е.В.Головченко</w:t>
      </w:r>
      <w:proofErr w:type="spellEnd"/>
    </w:p>
    <w:p w:rsidR="00C34F93" w:rsidRPr="00C34F93" w:rsidRDefault="00C34F93" w:rsidP="008D42A3">
      <w:pPr>
        <w:ind w:left="5387"/>
        <w:jc w:val="both"/>
        <w:rPr>
          <w:rFonts w:ascii="Arial" w:hAnsi="Arial" w:cs="Arial"/>
          <w:kern w:val="2"/>
          <w:sz w:val="16"/>
          <w:szCs w:val="16"/>
          <w:lang w:eastAsia="ar-SA"/>
        </w:rPr>
      </w:pPr>
    </w:p>
    <w:p w:rsidR="00C34F93" w:rsidRPr="00C34F93" w:rsidRDefault="00C34F93" w:rsidP="008D42A3">
      <w:pPr>
        <w:jc w:val="both"/>
        <w:rPr>
          <w:rFonts w:ascii="Arial" w:hAnsi="Arial" w:cs="Arial"/>
          <w:kern w:val="2"/>
          <w:sz w:val="16"/>
          <w:szCs w:val="16"/>
          <w:lang w:eastAsia="ar-SA"/>
        </w:rPr>
      </w:pPr>
    </w:p>
    <w:p w:rsidR="00C34F93" w:rsidRPr="00C34F93" w:rsidRDefault="00C34F93" w:rsidP="004C579A">
      <w:pPr>
        <w:ind w:firstLine="6804"/>
        <w:contextualSpacing/>
        <w:jc w:val="both"/>
        <w:rPr>
          <w:rFonts w:ascii="Arial" w:hAnsi="Arial" w:cs="Arial"/>
          <w:sz w:val="16"/>
          <w:szCs w:val="16"/>
        </w:rPr>
      </w:pPr>
      <w:r w:rsidRPr="00C34F93">
        <w:rPr>
          <w:rFonts w:ascii="Arial" w:hAnsi="Arial" w:cs="Arial"/>
          <w:sz w:val="16"/>
          <w:szCs w:val="16"/>
        </w:rPr>
        <w:t>Приложение</w:t>
      </w:r>
    </w:p>
    <w:p w:rsidR="00C34F93" w:rsidRPr="00C34F93" w:rsidRDefault="00C34F93" w:rsidP="004C579A">
      <w:pPr>
        <w:ind w:firstLine="6804"/>
        <w:contextualSpacing/>
        <w:jc w:val="both"/>
        <w:rPr>
          <w:rFonts w:ascii="Arial" w:hAnsi="Arial" w:cs="Arial"/>
          <w:sz w:val="16"/>
          <w:szCs w:val="16"/>
        </w:rPr>
      </w:pPr>
      <w:r w:rsidRPr="00C34F93">
        <w:rPr>
          <w:rFonts w:ascii="Arial" w:hAnsi="Arial" w:cs="Arial"/>
          <w:sz w:val="16"/>
          <w:szCs w:val="16"/>
        </w:rPr>
        <w:t>к решению Совета</w:t>
      </w:r>
    </w:p>
    <w:p w:rsidR="00C34F93" w:rsidRPr="00C34F93" w:rsidRDefault="00C34F93" w:rsidP="004C579A">
      <w:pPr>
        <w:ind w:firstLine="6804"/>
        <w:contextualSpacing/>
        <w:jc w:val="both"/>
        <w:rPr>
          <w:rFonts w:ascii="Arial" w:hAnsi="Arial" w:cs="Arial"/>
          <w:sz w:val="16"/>
          <w:szCs w:val="16"/>
        </w:rPr>
      </w:pPr>
      <w:r w:rsidRPr="00C34F93">
        <w:rPr>
          <w:rFonts w:ascii="Arial" w:hAnsi="Arial" w:cs="Arial"/>
          <w:sz w:val="16"/>
          <w:szCs w:val="16"/>
        </w:rPr>
        <w:t>Новокубанского городского поселения</w:t>
      </w:r>
    </w:p>
    <w:p w:rsidR="00C34F93" w:rsidRPr="00C34F93" w:rsidRDefault="00C34F93" w:rsidP="004C579A">
      <w:pPr>
        <w:ind w:firstLine="6804"/>
        <w:contextualSpacing/>
        <w:jc w:val="both"/>
        <w:rPr>
          <w:rFonts w:ascii="Arial" w:hAnsi="Arial" w:cs="Arial"/>
          <w:sz w:val="16"/>
          <w:szCs w:val="16"/>
        </w:rPr>
      </w:pPr>
      <w:r w:rsidRPr="00C34F93">
        <w:rPr>
          <w:rFonts w:ascii="Arial" w:hAnsi="Arial" w:cs="Arial"/>
          <w:sz w:val="16"/>
          <w:szCs w:val="16"/>
        </w:rPr>
        <w:t>Новокубанского района</w:t>
      </w:r>
    </w:p>
    <w:p w:rsidR="00C34F93" w:rsidRPr="004C579A" w:rsidRDefault="00C34F93" w:rsidP="004C579A">
      <w:pPr>
        <w:ind w:firstLine="6804"/>
        <w:contextualSpacing/>
        <w:jc w:val="both"/>
        <w:rPr>
          <w:rFonts w:ascii="Arial" w:hAnsi="Arial" w:cs="Arial"/>
          <w:sz w:val="16"/>
          <w:szCs w:val="16"/>
        </w:rPr>
      </w:pPr>
      <w:r w:rsidRPr="00C34F93">
        <w:rPr>
          <w:rFonts w:ascii="Arial" w:hAnsi="Arial" w:cs="Arial"/>
          <w:sz w:val="16"/>
          <w:szCs w:val="16"/>
        </w:rPr>
        <w:t>от  19.02.2021 г. № 223</w:t>
      </w:r>
    </w:p>
    <w:p w:rsidR="00C34F93" w:rsidRPr="00C34F93" w:rsidRDefault="00C34F93" w:rsidP="004C579A">
      <w:pPr>
        <w:widowControl w:val="0"/>
        <w:spacing w:line="307" w:lineRule="exact"/>
        <w:ind w:right="20"/>
        <w:jc w:val="center"/>
        <w:rPr>
          <w:rFonts w:ascii="Arial" w:hAnsi="Arial" w:cs="Arial"/>
          <w:b/>
          <w:spacing w:val="-10"/>
          <w:sz w:val="16"/>
          <w:szCs w:val="16"/>
          <w:lang w:val="x-none" w:eastAsia="x-none"/>
        </w:rPr>
      </w:pPr>
      <w:r w:rsidRPr="00C34F93">
        <w:rPr>
          <w:rFonts w:ascii="Arial" w:hAnsi="Arial" w:cs="Arial"/>
          <w:b/>
          <w:spacing w:val="-10"/>
          <w:sz w:val="16"/>
          <w:szCs w:val="16"/>
          <w:lang w:val="x-none" w:eastAsia="x-none"/>
        </w:rPr>
        <w:t>ПОРЯДОК</w:t>
      </w:r>
    </w:p>
    <w:p w:rsidR="00C34F93" w:rsidRPr="00C34F93" w:rsidRDefault="00C34F93" w:rsidP="004C579A">
      <w:pPr>
        <w:jc w:val="center"/>
        <w:rPr>
          <w:rFonts w:ascii="Arial" w:hAnsi="Arial" w:cs="Arial"/>
          <w:b/>
          <w:sz w:val="16"/>
          <w:szCs w:val="16"/>
        </w:rPr>
      </w:pPr>
      <w:r w:rsidRPr="00C34F93">
        <w:rPr>
          <w:rFonts w:ascii="Arial" w:hAnsi="Arial" w:cs="Arial"/>
          <w:b/>
          <w:sz w:val="16"/>
          <w:szCs w:val="16"/>
        </w:rP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w:t>
      </w:r>
    </w:p>
    <w:p w:rsidR="00C34F93" w:rsidRPr="00C34F93" w:rsidRDefault="00C34F93" w:rsidP="004C579A">
      <w:pPr>
        <w:jc w:val="center"/>
        <w:rPr>
          <w:rFonts w:ascii="Arial" w:hAnsi="Arial" w:cs="Arial"/>
          <w:b/>
          <w:sz w:val="16"/>
          <w:szCs w:val="16"/>
        </w:rPr>
      </w:pPr>
      <w:r w:rsidRPr="00C34F93">
        <w:rPr>
          <w:rFonts w:ascii="Arial" w:hAnsi="Arial" w:cs="Arial"/>
          <w:b/>
          <w:sz w:val="16"/>
          <w:szCs w:val="16"/>
        </w:rPr>
        <w:t>органов местного самоуправления в информационно-телекоммуникационной сети «Интернет</w:t>
      </w:r>
    </w:p>
    <w:p w:rsidR="00C34F93" w:rsidRPr="00C34F93" w:rsidRDefault="00C34F93" w:rsidP="004C579A">
      <w:pPr>
        <w:jc w:val="center"/>
        <w:rPr>
          <w:rFonts w:ascii="Arial" w:hAnsi="Arial" w:cs="Arial"/>
          <w:b/>
          <w:sz w:val="16"/>
          <w:szCs w:val="16"/>
        </w:rPr>
      </w:pPr>
      <w:r w:rsidRPr="00C34F93">
        <w:rPr>
          <w:rFonts w:ascii="Arial" w:hAnsi="Arial" w:cs="Arial"/>
          <w:b/>
          <w:sz w:val="16"/>
          <w:szCs w:val="16"/>
        </w:rPr>
        <w:t>и предоставления этих сведений средствам массовой информации</w:t>
      </w:r>
    </w:p>
    <w:p w:rsidR="00C34F93" w:rsidRPr="00C34F93" w:rsidRDefault="00C34F93" w:rsidP="004C579A">
      <w:pPr>
        <w:jc w:val="center"/>
        <w:rPr>
          <w:rFonts w:ascii="Arial" w:hAnsi="Arial" w:cs="Arial"/>
          <w:b/>
          <w:sz w:val="16"/>
          <w:szCs w:val="16"/>
        </w:rPr>
      </w:pP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1. Настоящий Порядок разработан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w:t>
      </w:r>
      <w:r w:rsidRPr="00C34F93">
        <w:rPr>
          <w:rFonts w:ascii="Arial" w:hAnsi="Arial" w:cs="Arial"/>
          <w:color w:val="000000"/>
          <w:sz w:val="16"/>
          <w:szCs w:val="16"/>
        </w:rPr>
        <w:softHyphen/>
        <w:t>ветствием расходов лиц, замещающих государственные должности, и иных лиц их доходам»</w:t>
      </w:r>
      <w:proofErr w:type="gramStart"/>
      <w:r w:rsidRPr="00C34F93">
        <w:rPr>
          <w:rFonts w:ascii="Arial" w:hAnsi="Arial" w:cs="Arial"/>
          <w:color w:val="000000"/>
          <w:sz w:val="16"/>
          <w:szCs w:val="16"/>
        </w:rPr>
        <w:t xml:space="preserve"> ,</w:t>
      </w:r>
      <w:proofErr w:type="gramEnd"/>
      <w:r w:rsidRPr="00C34F93">
        <w:rPr>
          <w:rFonts w:ascii="Arial" w:hAnsi="Arial" w:cs="Arial"/>
          <w:color w:val="000000"/>
          <w:sz w:val="16"/>
          <w:szCs w:val="16"/>
        </w:rPr>
        <w:t xml:space="preserve"> Указом Президента Российской Федерации от 8 июля 2013 года № 613 «Вопросы противодействия коррупции».</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 xml:space="preserve">2. </w:t>
      </w:r>
      <w:proofErr w:type="gramStart"/>
      <w:r w:rsidRPr="00C34F93">
        <w:rPr>
          <w:rFonts w:ascii="Arial" w:hAnsi="Arial" w:cs="Arial"/>
          <w:color w:val="000000"/>
          <w:sz w:val="16"/>
          <w:szCs w:val="16"/>
        </w:rPr>
        <w:t>Лица, ответственные за ведение кадровой работы органов местного самоуправления обязаны размещать сведения о доходах, расходах, об имуществе и обязательствах имущественного характера лиц, за</w:t>
      </w:r>
      <w:r w:rsidRPr="00C34F93">
        <w:rPr>
          <w:rFonts w:ascii="Arial" w:hAnsi="Arial" w:cs="Arial"/>
          <w:color w:val="000000"/>
          <w:sz w:val="16"/>
          <w:szCs w:val="16"/>
        </w:rPr>
        <w:softHyphen/>
        <w:t>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Новокубанского городского поселения Новокубанского района в информационно-телекоммуникационной сети « Интернет»  (далее - официальный сайт), а также предоставлять</w:t>
      </w:r>
      <w:proofErr w:type="gramEnd"/>
      <w:r w:rsidRPr="00C34F93">
        <w:rPr>
          <w:rFonts w:ascii="Arial" w:hAnsi="Arial" w:cs="Arial"/>
          <w:color w:val="000000"/>
          <w:sz w:val="16"/>
          <w:szCs w:val="16"/>
        </w:rPr>
        <w:t xml:space="preserve"> эти сведения средствам массовой информации для опубликования в связи с их запросами.</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3. На официальном сайте размещаются и средствам массовой информации предоставляются для опубликования следующие све</w:t>
      </w:r>
      <w:r w:rsidRPr="00C34F93">
        <w:rPr>
          <w:rFonts w:ascii="Arial" w:hAnsi="Arial" w:cs="Arial"/>
          <w:color w:val="000000"/>
          <w:sz w:val="16"/>
          <w:szCs w:val="16"/>
        </w:rPr>
        <w:softHyphen/>
        <w:t>дения о доходах, расходах, об имуществе и обязательствах имущественного характера:</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r>
      <w:proofErr w:type="gramStart"/>
      <w:r w:rsidRPr="00C34F93">
        <w:rPr>
          <w:rFonts w:ascii="Arial" w:hAnsi="Arial" w:cs="Arial"/>
          <w:color w:val="000000"/>
          <w:sz w:val="16"/>
          <w:szCs w:val="16"/>
        </w:rPr>
        <w:t>перечень объектов недвижимого имущества, принадлежащих лицу, замещающему муниципальную должность, его супруге (супругу) и несовер</w:t>
      </w:r>
      <w:r w:rsidRPr="00C34F93">
        <w:rPr>
          <w:rFonts w:ascii="Arial" w:hAnsi="Arial" w:cs="Arial"/>
          <w:color w:val="000000"/>
          <w:sz w:val="16"/>
          <w:szCs w:val="16"/>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перечень транспортных средств с указанием вида и марки, принад</w:t>
      </w:r>
      <w:r w:rsidRPr="00C34F93">
        <w:rPr>
          <w:rFonts w:ascii="Arial" w:hAnsi="Arial" w:cs="Arial"/>
          <w:color w:val="000000"/>
          <w:sz w:val="16"/>
          <w:szCs w:val="16"/>
        </w:rPr>
        <w:softHyphen/>
        <w:t>лежащих на праве собственности лицу, замещающему муниципальную должность, его супруге (супругу) и несовершеннолетним детям;</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декларированный годовой доход лица, замещающего муниципальную должность, его супруги (супруга) и несовершеннолетних детей;</w:t>
      </w:r>
    </w:p>
    <w:p w:rsidR="00C34F93" w:rsidRPr="00C34F93" w:rsidRDefault="00C34F93" w:rsidP="008D42A3">
      <w:pPr>
        <w:widowControl w:val="0"/>
        <w:jc w:val="both"/>
        <w:rPr>
          <w:rFonts w:ascii="Arial" w:eastAsia="Calibri" w:hAnsi="Arial" w:cs="Arial"/>
          <w:sz w:val="16"/>
          <w:szCs w:val="16"/>
          <w:lang w:eastAsia="en-US"/>
        </w:rPr>
      </w:pPr>
      <w:r w:rsidRPr="00C34F93">
        <w:rPr>
          <w:rFonts w:ascii="Arial" w:hAnsi="Arial" w:cs="Arial"/>
          <w:color w:val="000000"/>
          <w:sz w:val="16"/>
          <w:szCs w:val="16"/>
        </w:rPr>
        <w:tab/>
      </w:r>
      <w:proofErr w:type="gramStart"/>
      <w:r w:rsidRPr="00C34F93">
        <w:rPr>
          <w:rFonts w:ascii="Arial" w:eastAsia="Calibri" w:hAnsi="Arial" w:cs="Arial"/>
          <w:sz w:val="16"/>
          <w:szCs w:val="16"/>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 года</w:t>
      </w:r>
      <w:proofErr w:type="gramEnd"/>
      <w:r w:rsidRPr="00C34F93">
        <w:rPr>
          <w:rFonts w:ascii="Arial" w:eastAsia="Calibri" w:hAnsi="Arial" w:cs="Arial"/>
          <w:sz w:val="16"/>
          <w:szCs w:val="16"/>
          <w:lang w:eastAsia="en-US"/>
        </w:rPr>
        <w:t xml:space="preserve">, </w:t>
      </w:r>
      <w:proofErr w:type="gramStart"/>
      <w:r w:rsidRPr="00C34F93">
        <w:rPr>
          <w:rFonts w:ascii="Arial" w:eastAsia="Calibri" w:hAnsi="Arial" w:cs="Arial"/>
          <w:sz w:val="16"/>
          <w:szCs w:val="16"/>
          <w:lang w:eastAsia="en-US"/>
        </w:rPr>
        <w:t>предшествующих</w:t>
      </w:r>
      <w:proofErr w:type="gramEnd"/>
      <w:r w:rsidRPr="00C34F93">
        <w:rPr>
          <w:rFonts w:ascii="Arial" w:eastAsia="Calibri" w:hAnsi="Arial" w:cs="Arial"/>
          <w:sz w:val="16"/>
          <w:szCs w:val="16"/>
          <w:lang w:eastAsia="en-US"/>
        </w:rPr>
        <w:t xml:space="preserve"> отчетному периоду.</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34F93" w:rsidRPr="00C34F93" w:rsidRDefault="00C34F93" w:rsidP="008D42A3">
      <w:pPr>
        <w:widowControl w:val="0"/>
        <w:ind w:firstLine="709"/>
        <w:jc w:val="both"/>
        <w:rPr>
          <w:rFonts w:ascii="Arial" w:hAnsi="Arial" w:cs="Arial"/>
          <w:color w:val="000000"/>
          <w:sz w:val="16"/>
          <w:szCs w:val="16"/>
        </w:rPr>
      </w:pPr>
      <w:proofErr w:type="gramStart"/>
      <w:r w:rsidRPr="00C34F93">
        <w:rPr>
          <w:rFonts w:ascii="Arial" w:hAnsi="Arial" w:cs="Arial"/>
          <w:color w:val="000000"/>
          <w:sz w:val="16"/>
          <w:szCs w:val="16"/>
        </w:rPr>
        <w:t>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персональные данные супруги (супруга), детей и иных членов семьи лица, замещающего муниципальную должность;</w:t>
      </w:r>
    </w:p>
    <w:p w:rsidR="00C34F93" w:rsidRPr="00C34F93" w:rsidRDefault="00C34F93" w:rsidP="008D42A3">
      <w:pPr>
        <w:widowControl w:val="0"/>
        <w:ind w:firstLine="709"/>
        <w:jc w:val="both"/>
        <w:rPr>
          <w:rFonts w:ascii="Arial" w:hAnsi="Arial" w:cs="Arial"/>
          <w:color w:val="000000"/>
          <w:sz w:val="16"/>
          <w:szCs w:val="16"/>
        </w:rPr>
      </w:pPr>
      <w:r w:rsidRPr="00C34F93">
        <w:rPr>
          <w:rFonts w:ascii="Arial" w:hAnsi="Arial" w:cs="Arial"/>
          <w:color w:val="000000"/>
          <w:sz w:val="16"/>
          <w:szCs w:val="16"/>
        </w:rPr>
        <w:t>данные, позволяющие определить место жительства, почтовый ад</w:t>
      </w:r>
      <w:r w:rsidRPr="00C34F93">
        <w:rPr>
          <w:rFonts w:ascii="Arial" w:hAnsi="Arial" w:cs="Arial"/>
          <w:color w:val="000000"/>
          <w:sz w:val="16"/>
          <w:szCs w:val="16"/>
        </w:rPr>
        <w:softHyphen/>
        <w:t>рес, телефон и иные индивидуальные средства коммуникации лица, заме</w:t>
      </w:r>
      <w:r w:rsidRPr="00C34F93">
        <w:rPr>
          <w:rFonts w:ascii="Arial" w:hAnsi="Arial" w:cs="Arial"/>
          <w:color w:val="000000"/>
          <w:sz w:val="16"/>
          <w:szCs w:val="16"/>
        </w:rPr>
        <w:softHyphen/>
        <w:t>щающего муниципальную должность, его супруги (супруга), детей и иных членов семьи;</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данные, позволяющие определить местонахождение объектов не</w:t>
      </w:r>
      <w:r w:rsidRPr="00C34F93">
        <w:rPr>
          <w:rFonts w:ascii="Arial" w:hAnsi="Arial" w:cs="Arial"/>
          <w:color w:val="000000"/>
          <w:sz w:val="16"/>
          <w:szCs w:val="16"/>
        </w:rPr>
        <w:softHyphen/>
        <w:t>движимого имущества, принадлежащих лицу, замещающему муниципаль</w:t>
      </w:r>
      <w:r w:rsidRPr="00C34F93">
        <w:rPr>
          <w:rFonts w:ascii="Arial" w:hAnsi="Arial" w:cs="Arial"/>
          <w:color w:val="000000"/>
          <w:sz w:val="16"/>
          <w:szCs w:val="16"/>
        </w:rPr>
        <w:softHyphen/>
        <w:t>ную должность, его супруге (супругу), детям и иным членам семьи, на праве собственности или находящихся в их пользовании;</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 xml:space="preserve">информацию, отнесенную к государственной тайне или являющуюся конфиденциальной. </w:t>
      </w:r>
    </w:p>
    <w:p w:rsidR="00C34F93" w:rsidRPr="00C34F93" w:rsidRDefault="00C34F93" w:rsidP="008D42A3">
      <w:pPr>
        <w:autoSpaceDE w:val="0"/>
        <w:autoSpaceDN w:val="0"/>
        <w:adjustRightInd w:val="0"/>
        <w:jc w:val="both"/>
        <w:rPr>
          <w:rFonts w:ascii="Arial" w:eastAsia="Calibri" w:hAnsi="Arial" w:cs="Arial"/>
          <w:sz w:val="16"/>
          <w:szCs w:val="16"/>
          <w:lang w:eastAsia="en-US"/>
        </w:rPr>
      </w:pPr>
      <w:r w:rsidRPr="00C34F93">
        <w:rPr>
          <w:rFonts w:ascii="Arial" w:hAnsi="Arial" w:cs="Arial"/>
          <w:sz w:val="16"/>
          <w:szCs w:val="16"/>
        </w:rPr>
        <w:tab/>
        <w:t xml:space="preserve">5. </w:t>
      </w:r>
      <w:proofErr w:type="gramStart"/>
      <w:r w:rsidRPr="00C34F93">
        <w:rPr>
          <w:rFonts w:ascii="Arial" w:hAnsi="Arial" w:cs="Arial"/>
          <w:sz w:val="16"/>
          <w:szCs w:val="16"/>
        </w:rPr>
        <w:t>Сведения о доходах, расходах, об имуществе и обязательствах имущественного характера лица, замещающего муниципальную должность депутата Новокубанского городского поселения Новокубанского района и осуществляющего свои полномочия на непостоянной основе, размещаются на официальном сайте администрации Новокубанского городского поселения Новокубанского района при их предоставлении в случаях, предусмотренных частью 4.2 статьи 12.1</w:t>
      </w:r>
      <w:r w:rsidRPr="00C34F93">
        <w:rPr>
          <w:rFonts w:ascii="Arial" w:eastAsia="Calibri" w:hAnsi="Arial" w:cs="Arial"/>
          <w:sz w:val="16"/>
          <w:szCs w:val="16"/>
          <w:lang w:eastAsia="en-US"/>
        </w:rPr>
        <w:t xml:space="preserve"> Федерального закона от 25.12.2008 № 273-ФЗ                         «О противодействии коррупции».</w:t>
      </w:r>
      <w:proofErr w:type="gramEnd"/>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 xml:space="preserve">6. </w:t>
      </w:r>
      <w:proofErr w:type="gramStart"/>
      <w:r w:rsidRPr="00C34F93">
        <w:rPr>
          <w:rFonts w:ascii="Arial" w:hAnsi="Arial" w:cs="Arial"/>
          <w:color w:val="000000"/>
          <w:sz w:val="16"/>
          <w:szCs w:val="16"/>
        </w:rPr>
        <w:t>Сведения о доходах, расходах, об имуществе и обязательствах иму</w:t>
      </w:r>
      <w:r w:rsidRPr="00C34F93">
        <w:rPr>
          <w:rFonts w:ascii="Arial" w:hAnsi="Arial" w:cs="Arial"/>
          <w:color w:val="000000"/>
          <w:sz w:val="16"/>
          <w:szCs w:val="16"/>
        </w:rPr>
        <w:softHyphen/>
        <w:t xml:space="preserve">щественного характера, указанные в пункте 3 настоящего Порядка, </w:t>
      </w:r>
      <w:r w:rsidRPr="00C34F93">
        <w:rPr>
          <w:rFonts w:ascii="Arial" w:eastAsia="Calibri" w:hAnsi="Arial" w:cs="Arial"/>
          <w:sz w:val="16"/>
          <w:szCs w:val="16"/>
          <w:lang w:eastAsia="en-US"/>
        </w:rPr>
        <w:t xml:space="preserve">за весь период замещения должности, замещение которой влечет за собой размещение его сведений о доходах, расходах, об </w:t>
      </w:r>
      <w:r w:rsidRPr="00C34F93">
        <w:rPr>
          <w:rFonts w:ascii="Arial" w:eastAsia="Calibri" w:hAnsi="Arial" w:cs="Arial"/>
          <w:sz w:val="16"/>
          <w:szCs w:val="16"/>
          <w:lang w:eastAsia="en-US"/>
        </w:rPr>
        <w:lastRenderedPageBreak/>
        <w:t xml:space="preserve">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w:t>
      </w:r>
      <w:r w:rsidRPr="00C34F93">
        <w:rPr>
          <w:rFonts w:ascii="Arial" w:hAnsi="Arial" w:cs="Arial"/>
          <w:color w:val="000000"/>
          <w:sz w:val="16"/>
          <w:szCs w:val="16"/>
        </w:rPr>
        <w:t>находятся в информационно-телекоммуникационной сети</w:t>
      </w:r>
      <w:proofErr w:type="gramEnd"/>
      <w:r w:rsidRPr="00C34F93">
        <w:rPr>
          <w:rFonts w:ascii="Arial" w:hAnsi="Arial" w:cs="Arial"/>
          <w:color w:val="000000"/>
          <w:sz w:val="16"/>
          <w:szCs w:val="16"/>
        </w:rPr>
        <w:t xml:space="preserve"> « Интернет»  и ежегодно обновляются в течение 14 рабочих дней со дня истечения срока, установленного для их подачи.</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7. Размещение на официальном сайте сведений о доходах, расходах, об имуществе и обязательствах имущественного характера, указанных в пункте 3 настоящего Порядка, осуществляется лицами, ответственными за ведение кадровой работы органов местного самоуправления.</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8. Лица, ответственные за ведение кадровой работы органов местного самоуправления:</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в течение трех рабочих дней со дня поступления запроса от средства массовой информации сообщают о нем лицу, заме</w:t>
      </w:r>
      <w:r w:rsidRPr="00C34F93">
        <w:rPr>
          <w:rFonts w:ascii="Arial" w:hAnsi="Arial" w:cs="Arial"/>
          <w:color w:val="000000"/>
          <w:sz w:val="16"/>
          <w:szCs w:val="16"/>
        </w:rPr>
        <w:softHyphen/>
        <w:t>щающему муниципальную должность, в отношении которого поступил запрос;</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ab/>
        <w:t>в течение семи рабочих дней со дня поступления запроса от средства массовой информации обеспечивают предоставление сведений, указанных в пункте 3 настоящего Порядка, в том случае, если запрашиваемые сведения отсутствуют на официальных сайтах.</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 xml:space="preserve"> </w:t>
      </w:r>
      <w:r w:rsidRPr="00C34F93">
        <w:rPr>
          <w:rFonts w:ascii="Arial" w:hAnsi="Arial" w:cs="Arial"/>
          <w:color w:val="000000"/>
          <w:sz w:val="16"/>
          <w:szCs w:val="16"/>
        </w:rPr>
        <w:tab/>
        <w:t xml:space="preserve">9.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w:t>
      </w:r>
      <w:r w:rsidRPr="00C34F93">
        <w:rPr>
          <w:rFonts w:ascii="Arial" w:hAnsi="Arial" w:cs="Arial"/>
          <w:color w:val="000000"/>
          <w:spacing w:val="-6"/>
          <w:sz w:val="16"/>
          <w:szCs w:val="16"/>
        </w:rPr>
        <w:t xml:space="preserve">ответственность за несоблюдение настоящего Порядка, а также за </w:t>
      </w:r>
      <w:r w:rsidRPr="00C34F93">
        <w:rPr>
          <w:rFonts w:ascii="Arial" w:hAnsi="Arial" w:cs="Arial"/>
          <w:color w:val="000000"/>
          <w:sz w:val="16"/>
          <w:szCs w:val="16"/>
        </w:rPr>
        <w:t>разглашение сведений, отнесенных к государственной тайне или являющихся конфиденциальными.</w:t>
      </w:r>
    </w:p>
    <w:p w:rsidR="00C34F93" w:rsidRPr="00C34F93" w:rsidRDefault="00C34F93" w:rsidP="008D42A3">
      <w:pPr>
        <w:widowControl w:val="0"/>
        <w:jc w:val="both"/>
        <w:rPr>
          <w:rFonts w:ascii="Arial" w:hAnsi="Arial" w:cs="Arial"/>
          <w:color w:val="000000"/>
          <w:sz w:val="16"/>
          <w:szCs w:val="16"/>
        </w:rPr>
      </w:pPr>
    </w:p>
    <w:p w:rsidR="00C34F93" w:rsidRPr="00C34F93" w:rsidRDefault="00C34F93" w:rsidP="008D42A3">
      <w:pPr>
        <w:widowControl w:val="0"/>
        <w:jc w:val="both"/>
        <w:rPr>
          <w:rFonts w:ascii="Arial" w:hAnsi="Arial" w:cs="Arial"/>
          <w:color w:val="000000"/>
          <w:sz w:val="16"/>
          <w:szCs w:val="16"/>
        </w:rPr>
      </w:pP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Глава Новокубанского городского поселения</w:t>
      </w:r>
    </w:p>
    <w:p w:rsidR="00C34F93" w:rsidRPr="00C34F93" w:rsidRDefault="00C34F93" w:rsidP="008D42A3">
      <w:pPr>
        <w:widowControl w:val="0"/>
        <w:jc w:val="both"/>
        <w:rPr>
          <w:rFonts w:ascii="Arial" w:hAnsi="Arial" w:cs="Arial"/>
          <w:color w:val="000000"/>
          <w:sz w:val="16"/>
          <w:szCs w:val="16"/>
        </w:rPr>
      </w:pPr>
      <w:r w:rsidRPr="00C34F93">
        <w:rPr>
          <w:rFonts w:ascii="Arial" w:hAnsi="Arial" w:cs="Arial"/>
          <w:color w:val="000000"/>
          <w:sz w:val="16"/>
          <w:szCs w:val="16"/>
        </w:rPr>
        <w:t>Новокубанского района                                                                  П.В. Манаков</w:t>
      </w:r>
    </w:p>
    <w:p w:rsidR="00C34F93" w:rsidRPr="00C34F93" w:rsidRDefault="00C34F93" w:rsidP="008D42A3">
      <w:pPr>
        <w:jc w:val="both"/>
        <w:rPr>
          <w:rFonts w:ascii="Arial" w:hAnsi="Arial" w:cs="Arial"/>
          <w:sz w:val="16"/>
          <w:szCs w:val="16"/>
        </w:rPr>
      </w:pPr>
    </w:p>
    <w:p w:rsidR="00BC074E" w:rsidRPr="0039339F" w:rsidRDefault="00BC074E" w:rsidP="008D42A3">
      <w:pPr>
        <w:jc w:val="both"/>
        <w:rPr>
          <w:rFonts w:ascii="Arial" w:hAnsi="Arial" w:cs="Arial"/>
          <w:sz w:val="16"/>
          <w:szCs w:val="16"/>
        </w:rPr>
      </w:pPr>
    </w:p>
    <w:p w:rsidR="00C34F93" w:rsidRPr="00C34F93" w:rsidRDefault="00C34F93" w:rsidP="008D42A3">
      <w:pPr>
        <w:jc w:val="both"/>
        <w:rPr>
          <w:rFonts w:ascii="Arial" w:hAnsi="Arial" w:cs="Arial"/>
          <w:sz w:val="16"/>
          <w:szCs w:val="16"/>
        </w:rPr>
      </w:pPr>
    </w:p>
    <w:p w:rsidR="00336A34" w:rsidRPr="00336A34" w:rsidRDefault="00336A34" w:rsidP="00336A34">
      <w:pPr>
        <w:jc w:val="both"/>
        <w:rPr>
          <w:rFonts w:ascii="Arial" w:hAnsi="Arial" w:cs="Arial"/>
          <w:sz w:val="16"/>
          <w:szCs w:val="16"/>
        </w:rPr>
      </w:pPr>
    </w:p>
    <w:p w:rsidR="00336A34" w:rsidRPr="00336A34" w:rsidRDefault="00336A34" w:rsidP="00336A34">
      <w:pPr>
        <w:jc w:val="both"/>
        <w:rPr>
          <w:rFonts w:ascii="Arial" w:hAnsi="Arial" w:cs="Arial"/>
          <w:sz w:val="16"/>
          <w:szCs w:val="16"/>
        </w:rPr>
      </w:pPr>
    </w:p>
    <w:p w:rsidR="00336A34" w:rsidRPr="00336A34" w:rsidRDefault="00336A34" w:rsidP="00336A34">
      <w:pPr>
        <w:jc w:val="center"/>
        <w:rPr>
          <w:rFonts w:ascii="Arial" w:hAnsi="Arial" w:cs="Arial"/>
          <w:sz w:val="16"/>
          <w:szCs w:val="16"/>
        </w:rPr>
      </w:pPr>
      <w:r w:rsidRPr="00336A34">
        <w:rPr>
          <w:rFonts w:ascii="Arial" w:hAnsi="Arial" w:cs="Arial"/>
          <w:sz w:val="16"/>
          <w:szCs w:val="16"/>
        </w:rPr>
        <w:t>СОВЕТ</w:t>
      </w:r>
    </w:p>
    <w:p w:rsidR="00336A34" w:rsidRPr="00336A34" w:rsidRDefault="00336A34" w:rsidP="00336A34">
      <w:pPr>
        <w:jc w:val="center"/>
        <w:rPr>
          <w:rFonts w:ascii="Arial" w:hAnsi="Arial" w:cs="Arial"/>
          <w:sz w:val="16"/>
          <w:szCs w:val="16"/>
        </w:rPr>
      </w:pPr>
      <w:r w:rsidRPr="00336A34">
        <w:rPr>
          <w:rFonts w:ascii="Arial" w:hAnsi="Arial" w:cs="Arial"/>
          <w:sz w:val="16"/>
          <w:szCs w:val="16"/>
        </w:rPr>
        <w:t>НОВОКУБАНСКОГО ГОРОДСКОГО ПОСЕЛЕНИЯ</w:t>
      </w:r>
    </w:p>
    <w:p w:rsidR="00336A34" w:rsidRPr="00336A34" w:rsidRDefault="00336A34" w:rsidP="00336A34">
      <w:pPr>
        <w:jc w:val="center"/>
        <w:rPr>
          <w:rFonts w:ascii="Arial" w:hAnsi="Arial" w:cs="Arial"/>
          <w:sz w:val="16"/>
          <w:szCs w:val="16"/>
        </w:rPr>
      </w:pPr>
      <w:r w:rsidRPr="00336A34">
        <w:rPr>
          <w:rFonts w:ascii="Arial" w:hAnsi="Arial" w:cs="Arial"/>
          <w:sz w:val="16"/>
          <w:szCs w:val="16"/>
        </w:rPr>
        <w:t>НОВОКУБАНСКОГО РАЙОНА</w:t>
      </w:r>
    </w:p>
    <w:p w:rsidR="00336A34" w:rsidRPr="00336A34" w:rsidRDefault="00336A34" w:rsidP="00336A34">
      <w:pPr>
        <w:jc w:val="center"/>
        <w:rPr>
          <w:rFonts w:ascii="Arial" w:hAnsi="Arial" w:cs="Arial"/>
          <w:sz w:val="16"/>
          <w:szCs w:val="16"/>
        </w:rPr>
      </w:pPr>
    </w:p>
    <w:p w:rsidR="00336A34" w:rsidRPr="00336A34" w:rsidRDefault="00336A34" w:rsidP="00336A34">
      <w:pPr>
        <w:jc w:val="center"/>
        <w:rPr>
          <w:rFonts w:ascii="Arial" w:hAnsi="Arial" w:cs="Arial"/>
          <w:sz w:val="16"/>
          <w:szCs w:val="16"/>
        </w:rPr>
      </w:pPr>
      <w:r w:rsidRPr="00336A34">
        <w:rPr>
          <w:rFonts w:ascii="Arial" w:hAnsi="Arial" w:cs="Arial"/>
          <w:sz w:val="16"/>
          <w:szCs w:val="16"/>
        </w:rPr>
        <w:t>РЕШЕНИЕ</w:t>
      </w:r>
    </w:p>
    <w:p w:rsidR="00336A34" w:rsidRPr="00336A34" w:rsidRDefault="00336A34" w:rsidP="00336A34">
      <w:pPr>
        <w:jc w:val="center"/>
        <w:rPr>
          <w:rFonts w:ascii="Arial" w:hAnsi="Arial" w:cs="Arial"/>
          <w:sz w:val="16"/>
          <w:szCs w:val="16"/>
        </w:rPr>
      </w:pPr>
    </w:p>
    <w:p w:rsidR="00336A34" w:rsidRPr="00336A34" w:rsidRDefault="00336A34" w:rsidP="00336A34">
      <w:pPr>
        <w:jc w:val="center"/>
        <w:rPr>
          <w:rFonts w:ascii="Arial" w:hAnsi="Arial" w:cs="Arial"/>
          <w:sz w:val="16"/>
          <w:szCs w:val="16"/>
        </w:rPr>
      </w:pPr>
      <w:r w:rsidRPr="00336A34">
        <w:rPr>
          <w:rFonts w:ascii="Arial" w:hAnsi="Arial" w:cs="Arial"/>
          <w:sz w:val="16"/>
          <w:szCs w:val="16"/>
        </w:rPr>
        <w:t>от 19.02.202                                                                                                           216</w:t>
      </w:r>
      <w:r w:rsidRPr="00336A34">
        <w:rPr>
          <w:rFonts w:ascii="Arial" w:hAnsi="Arial" w:cs="Arial"/>
          <w:sz w:val="16"/>
          <w:szCs w:val="16"/>
        </w:rPr>
        <w:tab/>
        <w:t>№ ____________</w:t>
      </w:r>
    </w:p>
    <w:p w:rsidR="00336A34" w:rsidRPr="00336A34" w:rsidRDefault="00336A34" w:rsidP="00336A34">
      <w:pPr>
        <w:jc w:val="center"/>
        <w:rPr>
          <w:rFonts w:ascii="Arial" w:hAnsi="Arial" w:cs="Arial"/>
          <w:sz w:val="16"/>
          <w:szCs w:val="16"/>
        </w:rPr>
      </w:pPr>
      <w:r w:rsidRPr="00336A34">
        <w:rPr>
          <w:rFonts w:ascii="Arial" w:hAnsi="Arial" w:cs="Arial"/>
          <w:sz w:val="16"/>
          <w:szCs w:val="16"/>
        </w:rPr>
        <w:t>г. Новокубанск</w:t>
      </w:r>
    </w:p>
    <w:p w:rsidR="00C34F93" w:rsidRPr="00C34F93" w:rsidRDefault="00336A34" w:rsidP="00336A34">
      <w:pPr>
        <w:jc w:val="both"/>
        <w:rPr>
          <w:rFonts w:ascii="Arial" w:hAnsi="Arial" w:cs="Arial"/>
          <w:sz w:val="16"/>
          <w:szCs w:val="16"/>
        </w:rPr>
      </w:pPr>
      <w:r w:rsidRPr="00336A34">
        <w:rPr>
          <w:rFonts w:ascii="Arial" w:hAnsi="Arial" w:cs="Arial"/>
          <w:sz w:val="16"/>
          <w:szCs w:val="16"/>
        </w:rPr>
        <w:tab/>
      </w:r>
    </w:p>
    <w:p w:rsidR="00C34F93" w:rsidRPr="00336A34" w:rsidRDefault="00336A34" w:rsidP="00336A34">
      <w:pPr>
        <w:jc w:val="center"/>
        <w:rPr>
          <w:rFonts w:ascii="Arial" w:hAnsi="Arial" w:cs="Arial"/>
          <w:b/>
          <w:vanish/>
          <w:sz w:val="16"/>
          <w:szCs w:val="16"/>
        </w:rPr>
      </w:pPr>
      <w:r w:rsidRPr="00336A34">
        <w:rPr>
          <w:rFonts w:ascii="Arial" w:hAnsi="Arial" w:cs="Arial"/>
          <w:b/>
          <w:vanish/>
          <w:sz w:val="16"/>
          <w:szCs w:val="16"/>
        </w:rPr>
        <w:t>Об утверждении отчета об исполнении прогнозного плана приватизации муниципального имущества Новокубанского городского поселения Новокубанского района на 2020 год</w:t>
      </w:r>
    </w:p>
    <w:p w:rsidR="00C34F93" w:rsidRPr="00C34F93" w:rsidRDefault="00C34F93" w:rsidP="008D42A3">
      <w:pPr>
        <w:jc w:val="both"/>
        <w:rPr>
          <w:rFonts w:ascii="Arial" w:hAnsi="Arial" w:cs="Arial"/>
          <w:sz w:val="16"/>
          <w:szCs w:val="16"/>
        </w:rPr>
      </w:pPr>
    </w:p>
    <w:p w:rsidR="00C34F93" w:rsidRPr="00C34F93" w:rsidRDefault="00C34F93" w:rsidP="008D42A3">
      <w:pPr>
        <w:ind w:firstLine="709"/>
        <w:jc w:val="both"/>
        <w:rPr>
          <w:rFonts w:ascii="Arial" w:hAnsi="Arial" w:cs="Arial"/>
          <w:b/>
          <w:sz w:val="16"/>
          <w:szCs w:val="16"/>
        </w:rPr>
      </w:pPr>
      <w:proofErr w:type="gramStart"/>
      <w:r w:rsidRPr="00C34F93">
        <w:rPr>
          <w:rFonts w:ascii="Arial" w:hAnsi="Arial" w:cs="Arial"/>
          <w:sz w:val="16"/>
          <w:szCs w:val="16"/>
        </w:rPr>
        <w:t>Рассмотрев обращение главы Новокубанского городского поселения Новокубанского района,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w:t>
      </w:r>
      <w:proofErr w:type="gramEnd"/>
      <w:r w:rsidRPr="00C34F93">
        <w:rPr>
          <w:rFonts w:ascii="Arial" w:hAnsi="Arial" w:cs="Arial"/>
          <w:sz w:val="16"/>
          <w:szCs w:val="16"/>
        </w:rPr>
        <w:t xml:space="preserve"> городского поселения Новокубанского района от 18 сентября 2015 года № 146,  решением Совета Новокубанского городского поселения Новокубанского района от 29 ноября 2019 года № 54 «Об утверждении прогнозного плана приватизации муниципального имущества Новокубанского городского поселения Новокубанского района на 2020 год»,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C34F93">
        <w:rPr>
          <w:rFonts w:ascii="Arial" w:hAnsi="Arial" w:cs="Arial"/>
          <w:sz w:val="16"/>
          <w:szCs w:val="16"/>
        </w:rPr>
        <w:t>р</w:t>
      </w:r>
      <w:proofErr w:type="gramEnd"/>
      <w:r w:rsidRPr="00C34F93">
        <w:rPr>
          <w:rFonts w:ascii="Arial" w:hAnsi="Arial" w:cs="Arial"/>
          <w:sz w:val="16"/>
          <w:szCs w:val="16"/>
        </w:rPr>
        <w:t xml:space="preserve"> е ш и л:</w:t>
      </w:r>
    </w:p>
    <w:p w:rsidR="00C34F93" w:rsidRPr="00C34F93" w:rsidRDefault="00C34F93" w:rsidP="008D42A3">
      <w:pPr>
        <w:ind w:firstLine="708"/>
        <w:jc w:val="both"/>
        <w:rPr>
          <w:rFonts w:ascii="Arial" w:hAnsi="Arial" w:cs="Arial"/>
          <w:sz w:val="16"/>
          <w:szCs w:val="16"/>
        </w:rPr>
      </w:pPr>
      <w:r w:rsidRPr="00C34F93">
        <w:rPr>
          <w:rFonts w:ascii="Arial" w:hAnsi="Arial" w:cs="Arial"/>
          <w:sz w:val="16"/>
          <w:szCs w:val="16"/>
        </w:rPr>
        <w:t xml:space="preserve">1. </w:t>
      </w:r>
      <w:proofErr w:type="gramStart"/>
      <w:r w:rsidRPr="00C34F93">
        <w:rPr>
          <w:rFonts w:ascii="Arial" w:hAnsi="Arial" w:cs="Arial"/>
          <w:sz w:val="16"/>
          <w:szCs w:val="16"/>
        </w:rPr>
        <w:t xml:space="preserve">Утвердить отчет об исполнении прогнозного плана приватизации муниципального имущества Новокубанского городского поселения Новокубанского района на 2020 год, утвержденного решением Совета Новокубанского городского поселения Новокубанского района от 29 ноября 2019 года № 54 «Об утверждении прогнозного плана приватизации муниципального имущества Новокубанского городского поселения Новокубанского района на 2020 год», согласно приложению к настоящему решению. </w:t>
      </w:r>
      <w:proofErr w:type="gramEnd"/>
    </w:p>
    <w:p w:rsidR="00C34F93" w:rsidRPr="00C34F93" w:rsidRDefault="00C34F93" w:rsidP="008D42A3">
      <w:pPr>
        <w:tabs>
          <w:tab w:val="left" w:pos="709"/>
          <w:tab w:val="left" w:pos="993"/>
        </w:tabs>
        <w:ind w:firstLine="709"/>
        <w:jc w:val="both"/>
        <w:rPr>
          <w:rFonts w:ascii="Arial" w:hAnsi="Arial" w:cs="Arial"/>
          <w:sz w:val="16"/>
          <w:szCs w:val="16"/>
        </w:rPr>
      </w:pPr>
      <w:r w:rsidRPr="00C34F93">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w:t>
      </w:r>
      <w:r w:rsidRPr="00C34F93">
        <w:rPr>
          <w:rFonts w:ascii="Arial" w:hAnsi="Arial" w:cs="Arial"/>
          <w:b/>
          <w:sz w:val="16"/>
          <w:szCs w:val="16"/>
        </w:rPr>
        <w:t xml:space="preserve"> </w:t>
      </w:r>
      <w:r w:rsidRPr="00C34F93">
        <w:rPr>
          <w:rFonts w:ascii="Arial" w:hAnsi="Arial" w:cs="Arial"/>
          <w:sz w:val="16"/>
          <w:szCs w:val="16"/>
        </w:rPr>
        <w:t xml:space="preserve">опубликовать настоящее решение в информационном бюллетене «Вестник Новокубанского городского поселения Новокубанского района», разместить         </w:t>
      </w:r>
      <w:r w:rsidRPr="00C34F93">
        <w:rPr>
          <w:rFonts w:ascii="Arial" w:hAnsi="Arial" w:cs="Arial"/>
          <w:b/>
          <w:sz w:val="16"/>
          <w:szCs w:val="16"/>
        </w:rPr>
        <w:t xml:space="preserve"> </w:t>
      </w:r>
      <w:r w:rsidRPr="00C34F93">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C34F93">
        <w:rPr>
          <w:rFonts w:ascii="Arial" w:hAnsi="Arial" w:cs="Arial"/>
          <w:sz w:val="16"/>
          <w:szCs w:val="16"/>
          <w:lang w:val="en-US"/>
        </w:rPr>
        <w:t>www</w:t>
      </w:r>
      <w:r w:rsidRPr="00C34F93">
        <w:rPr>
          <w:rFonts w:ascii="Arial" w:hAnsi="Arial" w:cs="Arial"/>
          <w:sz w:val="16"/>
          <w:szCs w:val="16"/>
        </w:rPr>
        <w:t>.</w:t>
      </w:r>
      <w:proofErr w:type="spellStart"/>
      <w:r w:rsidRPr="00C34F93">
        <w:rPr>
          <w:rFonts w:ascii="Arial" w:hAnsi="Arial" w:cs="Arial"/>
          <w:sz w:val="16"/>
          <w:szCs w:val="16"/>
          <w:lang w:val="en-US"/>
        </w:rPr>
        <w:t>ngpnr</w:t>
      </w:r>
      <w:proofErr w:type="spellEnd"/>
      <w:r w:rsidRPr="00C34F93">
        <w:rPr>
          <w:rFonts w:ascii="Arial" w:hAnsi="Arial" w:cs="Arial"/>
          <w:sz w:val="16"/>
          <w:szCs w:val="16"/>
        </w:rPr>
        <w:t>.</w:t>
      </w:r>
      <w:proofErr w:type="spellStart"/>
      <w:r w:rsidRPr="00C34F93">
        <w:rPr>
          <w:rFonts w:ascii="Arial" w:hAnsi="Arial" w:cs="Arial"/>
          <w:sz w:val="16"/>
          <w:szCs w:val="16"/>
          <w:lang w:val="en-US"/>
        </w:rPr>
        <w:t>ru</w:t>
      </w:r>
      <w:proofErr w:type="spellEnd"/>
      <w:r w:rsidRPr="00C34F93">
        <w:rPr>
          <w:rFonts w:ascii="Arial" w:hAnsi="Arial" w:cs="Arial"/>
          <w:sz w:val="16"/>
          <w:szCs w:val="16"/>
        </w:rPr>
        <w:t>) и на официальном сайте торгов (</w:t>
      </w:r>
      <w:hyperlink r:id="rId21" w:history="1">
        <w:r w:rsidRPr="00C34F93">
          <w:rPr>
            <w:rFonts w:ascii="Arial" w:hAnsi="Arial" w:cs="Arial"/>
            <w:sz w:val="16"/>
            <w:szCs w:val="16"/>
          </w:rPr>
          <w:t>www.torgi.gov.ru</w:t>
        </w:r>
      </w:hyperlink>
      <w:r w:rsidRPr="00C34F93">
        <w:rPr>
          <w:rFonts w:ascii="Arial" w:hAnsi="Arial" w:cs="Arial"/>
          <w:sz w:val="16"/>
          <w:szCs w:val="16"/>
        </w:rPr>
        <w:t>).</w:t>
      </w:r>
    </w:p>
    <w:p w:rsidR="00C34F93" w:rsidRPr="00C34F93" w:rsidRDefault="00C34F93" w:rsidP="008D42A3">
      <w:pPr>
        <w:ind w:right="-31" w:firstLine="709"/>
        <w:jc w:val="both"/>
        <w:rPr>
          <w:rFonts w:ascii="Arial" w:eastAsia="Andale Sans UI" w:hAnsi="Arial" w:cs="Arial"/>
          <w:sz w:val="16"/>
          <w:szCs w:val="16"/>
        </w:rPr>
      </w:pPr>
      <w:r w:rsidRPr="00C34F93">
        <w:rPr>
          <w:rFonts w:ascii="Arial" w:hAnsi="Arial" w:cs="Arial"/>
          <w:sz w:val="16"/>
          <w:szCs w:val="16"/>
        </w:rPr>
        <w:t xml:space="preserve">3. </w:t>
      </w:r>
      <w:proofErr w:type="gramStart"/>
      <w:r w:rsidRPr="00C34F93">
        <w:rPr>
          <w:rFonts w:ascii="Arial" w:hAnsi="Arial" w:cs="Arial"/>
          <w:sz w:val="16"/>
          <w:szCs w:val="16"/>
        </w:rPr>
        <w:t>Контроль за</w:t>
      </w:r>
      <w:proofErr w:type="gramEnd"/>
      <w:r w:rsidRPr="00C34F93">
        <w:rPr>
          <w:rFonts w:ascii="Arial" w:hAnsi="Arial" w:cs="Arial"/>
          <w:sz w:val="16"/>
          <w:szCs w:val="16"/>
        </w:rPr>
        <w:t xml:space="preserve"> выполнением настоящего решения возложить на председателя комитета по финансам, бюджету, налогам и контролю Совета </w:t>
      </w:r>
      <w:r w:rsidRPr="0039339F">
        <w:rPr>
          <w:rFonts w:ascii="Arial" w:hAnsi="Arial" w:cs="Arial"/>
          <w:sz w:val="16"/>
          <w:szCs w:val="16"/>
        </w:rPr>
        <w:t>Новокубанского городского</w:t>
      </w:r>
      <w:r w:rsidRPr="0039339F">
        <w:rPr>
          <w:rFonts w:ascii="Arial" w:hAnsi="Arial" w:cs="Arial"/>
          <w:b/>
          <w:sz w:val="16"/>
          <w:szCs w:val="16"/>
        </w:rPr>
        <w:t xml:space="preserve"> </w:t>
      </w:r>
      <w:r w:rsidRPr="00C34F93">
        <w:rPr>
          <w:rFonts w:ascii="Arial" w:hAnsi="Arial" w:cs="Arial"/>
          <w:sz w:val="16"/>
          <w:szCs w:val="16"/>
        </w:rPr>
        <w:t xml:space="preserve">поселения Новокубанского района Е.А. </w:t>
      </w:r>
      <w:proofErr w:type="spellStart"/>
      <w:r w:rsidRPr="00C34F93">
        <w:rPr>
          <w:rFonts w:ascii="Arial" w:hAnsi="Arial" w:cs="Arial"/>
          <w:sz w:val="16"/>
          <w:szCs w:val="16"/>
        </w:rPr>
        <w:t>Белесова</w:t>
      </w:r>
      <w:proofErr w:type="spellEnd"/>
      <w:r w:rsidRPr="00C34F93">
        <w:rPr>
          <w:rFonts w:ascii="Arial" w:hAnsi="Arial" w:cs="Arial"/>
          <w:sz w:val="16"/>
          <w:szCs w:val="16"/>
        </w:rPr>
        <w:t>.</w:t>
      </w:r>
    </w:p>
    <w:p w:rsidR="00C34F93" w:rsidRPr="00C34F93" w:rsidRDefault="00C34F93" w:rsidP="008D42A3">
      <w:pPr>
        <w:ind w:firstLine="709"/>
        <w:jc w:val="both"/>
        <w:rPr>
          <w:rFonts w:ascii="Arial" w:hAnsi="Arial" w:cs="Arial"/>
          <w:sz w:val="16"/>
          <w:szCs w:val="16"/>
        </w:rPr>
      </w:pPr>
      <w:r w:rsidRPr="00C34F93">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C34F93" w:rsidRPr="00C34F93" w:rsidRDefault="00C34F93" w:rsidP="008D42A3">
      <w:pPr>
        <w:tabs>
          <w:tab w:val="left" w:pos="709"/>
          <w:tab w:val="left" w:pos="993"/>
        </w:tabs>
        <w:ind w:firstLine="709"/>
        <w:jc w:val="both"/>
        <w:rPr>
          <w:rFonts w:ascii="Arial" w:hAnsi="Arial" w:cs="Arial"/>
          <w:sz w:val="16"/>
          <w:szCs w:val="16"/>
        </w:rPr>
      </w:pPr>
    </w:p>
    <w:p w:rsidR="00C34F93" w:rsidRPr="00C34F93" w:rsidRDefault="00C34F93" w:rsidP="008D42A3">
      <w:pPr>
        <w:ind w:firstLine="709"/>
        <w:jc w:val="both"/>
        <w:rPr>
          <w:rFonts w:ascii="Arial" w:hAnsi="Arial" w:cs="Arial"/>
          <w:sz w:val="16"/>
          <w:szCs w:val="16"/>
        </w:rPr>
      </w:pPr>
    </w:p>
    <w:p w:rsidR="00C34F93" w:rsidRPr="00C34F93" w:rsidRDefault="00C34F93" w:rsidP="008D42A3">
      <w:pPr>
        <w:ind w:firstLine="709"/>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C34F93" w:rsidRPr="00C34F93" w:rsidTr="00EF3506">
        <w:tc>
          <w:tcPr>
            <w:tcW w:w="4503" w:type="dxa"/>
          </w:tcPr>
          <w:p w:rsidR="00C34F93" w:rsidRPr="00C34F93" w:rsidRDefault="00C34F93" w:rsidP="008D42A3">
            <w:pPr>
              <w:jc w:val="both"/>
              <w:rPr>
                <w:rFonts w:ascii="Arial" w:hAnsi="Arial" w:cs="Arial"/>
                <w:sz w:val="16"/>
                <w:szCs w:val="16"/>
              </w:rPr>
            </w:pPr>
            <w:r w:rsidRPr="00C34F93">
              <w:rPr>
                <w:rFonts w:ascii="Arial" w:hAnsi="Arial" w:cs="Arial"/>
                <w:sz w:val="16"/>
                <w:szCs w:val="16"/>
              </w:rPr>
              <w:t>Глава</w:t>
            </w:r>
          </w:p>
          <w:p w:rsidR="00C34F93" w:rsidRPr="00C34F93" w:rsidRDefault="00C34F93" w:rsidP="008D42A3">
            <w:pPr>
              <w:jc w:val="both"/>
              <w:rPr>
                <w:rFonts w:ascii="Arial" w:hAnsi="Arial" w:cs="Arial"/>
                <w:sz w:val="16"/>
                <w:szCs w:val="16"/>
              </w:rPr>
            </w:pPr>
            <w:r w:rsidRPr="00C34F93">
              <w:rPr>
                <w:rFonts w:ascii="Arial" w:hAnsi="Arial" w:cs="Arial"/>
                <w:sz w:val="16"/>
                <w:szCs w:val="16"/>
              </w:rPr>
              <w:t>Новокубанского городского</w:t>
            </w:r>
          </w:p>
          <w:p w:rsidR="00C34F93" w:rsidRPr="00C34F93" w:rsidRDefault="00C34F93" w:rsidP="008D42A3">
            <w:pPr>
              <w:jc w:val="both"/>
              <w:rPr>
                <w:rFonts w:ascii="Arial" w:hAnsi="Arial" w:cs="Arial"/>
                <w:sz w:val="16"/>
                <w:szCs w:val="16"/>
              </w:rPr>
            </w:pPr>
            <w:r w:rsidRPr="00C34F93">
              <w:rPr>
                <w:rFonts w:ascii="Arial" w:hAnsi="Arial" w:cs="Arial"/>
                <w:sz w:val="16"/>
                <w:szCs w:val="16"/>
              </w:rPr>
              <w:t xml:space="preserve">поселения Новокубанского района </w:t>
            </w:r>
          </w:p>
          <w:p w:rsidR="00C34F93" w:rsidRPr="00C34F93" w:rsidRDefault="00C34F93" w:rsidP="008D42A3">
            <w:pPr>
              <w:jc w:val="both"/>
              <w:rPr>
                <w:rFonts w:ascii="Arial" w:hAnsi="Arial" w:cs="Arial"/>
                <w:sz w:val="16"/>
                <w:szCs w:val="16"/>
              </w:rPr>
            </w:pPr>
            <w:r w:rsidRPr="00C34F93">
              <w:rPr>
                <w:rFonts w:ascii="Arial" w:hAnsi="Arial" w:cs="Arial"/>
                <w:sz w:val="16"/>
                <w:szCs w:val="16"/>
              </w:rPr>
              <w:t xml:space="preserve">                                    П.В. Манаков</w:t>
            </w:r>
          </w:p>
        </w:tc>
        <w:tc>
          <w:tcPr>
            <w:tcW w:w="909" w:type="dxa"/>
          </w:tcPr>
          <w:p w:rsidR="00C34F93" w:rsidRPr="00C34F93" w:rsidRDefault="00C34F93" w:rsidP="008D42A3">
            <w:pPr>
              <w:jc w:val="both"/>
              <w:rPr>
                <w:rFonts w:ascii="Arial" w:hAnsi="Arial" w:cs="Arial"/>
                <w:sz w:val="16"/>
                <w:szCs w:val="16"/>
              </w:rPr>
            </w:pPr>
          </w:p>
        </w:tc>
        <w:tc>
          <w:tcPr>
            <w:tcW w:w="4394" w:type="dxa"/>
          </w:tcPr>
          <w:p w:rsidR="00C34F93" w:rsidRPr="00C34F93" w:rsidRDefault="00C34F93" w:rsidP="008D42A3">
            <w:pPr>
              <w:ind w:left="-108"/>
              <w:jc w:val="both"/>
              <w:rPr>
                <w:rFonts w:ascii="Arial" w:hAnsi="Arial" w:cs="Arial"/>
                <w:sz w:val="16"/>
                <w:szCs w:val="16"/>
              </w:rPr>
            </w:pPr>
            <w:r w:rsidRPr="00C34F93">
              <w:rPr>
                <w:rFonts w:ascii="Arial" w:hAnsi="Arial" w:cs="Arial"/>
                <w:sz w:val="16"/>
                <w:szCs w:val="16"/>
              </w:rPr>
              <w:t xml:space="preserve">Председатель Совета </w:t>
            </w:r>
          </w:p>
          <w:p w:rsidR="00C34F93" w:rsidRPr="00C34F93" w:rsidRDefault="00C34F93" w:rsidP="008D42A3">
            <w:pPr>
              <w:ind w:left="-108"/>
              <w:jc w:val="both"/>
              <w:rPr>
                <w:rFonts w:ascii="Arial" w:hAnsi="Arial" w:cs="Arial"/>
                <w:sz w:val="16"/>
                <w:szCs w:val="16"/>
              </w:rPr>
            </w:pPr>
            <w:r w:rsidRPr="00C34F93">
              <w:rPr>
                <w:rFonts w:ascii="Arial" w:hAnsi="Arial" w:cs="Arial"/>
                <w:sz w:val="16"/>
                <w:szCs w:val="16"/>
              </w:rPr>
              <w:t>Новокубанского городского</w:t>
            </w:r>
          </w:p>
          <w:p w:rsidR="00C34F93" w:rsidRPr="00C34F93" w:rsidRDefault="00C34F93" w:rsidP="008D42A3">
            <w:pPr>
              <w:ind w:hanging="108"/>
              <w:jc w:val="both"/>
              <w:rPr>
                <w:rFonts w:ascii="Arial" w:hAnsi="Arial" w:cs="Arial"/>
                <w:sz w:val="16"/>
                <w:szCs w:val="16"/>
              </w:rPr>
            </w:pPr>
            <w:r w:rsidRPr="00C34F93">
              <w:rPr>
                <w:rFonts w:ascii="Arial" w:hAnsi="Arial" w:cs="Arial"/>
                <w:sz w:val="16"/>
                <w:szCs w:val="16"/>
              </w:rPr>
              <w:t>поселения Новокубанского района</w:t>
            </w:r>
          </w:p>
          <w:p w:rsidR="00C34F93" w:rsidRPr="00C34F93" w:rsidRDefault="00C34F93" w:rsidP="008D42A3">
            <w:pPr>
              <w:ind w:left="-108"/>
              <w:jc w:val="both"/>
              <w:rPr>
                <w:rFonts w:ascii="Arial" w:hAnsi="Arial" w:cs="Arial"/>
                <w:sz w:val="16"/>
                <w:szCs w:val="16"/>
              </w:rPr>
            </w:pPr>
            <w:r w:rsidRPr="00C34F93">
              <w:rPr>
                <w:rFonts w:ascii="Arial" w:hAnsi="Arial" w:cs="Arial"/>
                <w:sz w:val="16"/>
                <w:szCs w:val="16"/>
              </w:rPr>
              <w:t xml:space="preserve">                                Е.В. Головченко</w:t>
            </w:r>
          </w:p>
        </w:tc>
      </w:tr>
    </w:tbl>
    <w:p w:rsidR="00C34F93" w:rsidRPr="00C34F93" w:rsidRDefault="00C34F93" w:rsidP="008D42A3">
      <w:pPr>
        <w:jc w:val="both"/>
        <w:rPr>
          <w:rFonts w:ascii="Arial" w:hAnsi="Arial" w:cs="Arial"/>
          <w:sz w:val="16"/>
          <w:szCs w:val="16"/>
        </w:rPr>
      </w:pPr>
    </w:p>
    <w:tbl>
      <w:tblPr>
        <w:tblW w:w="4613"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tblGrid>
      <w:tr w:rsidR="002E418B" w:rsidRPr="002E418B" w:rsidTr="00EF3506">
        <w:trPr>
          <w:trHeight w:val="898"/>
        </w:trPr>
        <w:tc>
          <w:tcPr>
            <w:tcW w:w="4613" w:type="dxa"/>
            <w:tcBorders>
              <w:top w:val="nil"/>
              <w:left w:val="nil"/>
              <w:bottom w:val="nil"/>
              <w:right w:val="nil"/>
            </w:tcBorders>
          </w:tcPr>
          <w:p w:rsidR="002E418B" w:rsidRPr="002E418B" w:rsidRDefault="002E418B" w:rsidP="008D42A3">
            <w:pPr>
              <w:ind w:left="-3369" w:right="5" w:firstLine="3261"/>
              <w:jc w:val="both"/>
              <w:rPr>
                <w:rFonts w:ascii="Arial" w:hAnsi="Arial" w:cs="Arial"/>
                <w:color w:val="000000"/>
                <w:spacing w:val="-9"/>
                <w:sz w:val="16"/>
                <w:szCs w:val="16"/>
              </w:rPr>
            </w:pPr>
            <w:r w:rsidRPr="002E418B">
              <w:rPr>
                <w:rFonts w:ascii="Arial" w:hAnsi="Arial" w:cs="Arial"/>
                <w:color w:val="000000"/>
                <w:spacing w:val="-9"/>
                <w:sz w:val="16"/>
                <w:szCs w:val="16"/>
              </w:rPr>
              <w:t xml:space="preserve">Приложение к решению Совета </w:t>
            </w:r>
          </w:p>
          <w:p w:rsidR="002E418B" w:rsidRPr="002E418B" w:rsidRDefault="002E418B" w:rsidP="008D42A3">
            <w:pPr>
              <w:ind w:left="-108" w:right="5" w:hanging="3402"/>
              <w:jc w:val="both"/>
              <w:rPr>
                <w:rFonts w:ascii="Arial" w:hAnsi="Arial" w:cs="Arial"/>
                <w:color w:val="000000"/>
                <w:spacing w:val="-9"/>
                <w:sz w:val="16"/>
                <w:szCs w:val="16"/>
              </w:rPr>
            </w:pPr>
            <w:r w:rsidRPr="002E418B">
              <w:rPr>
                <w:rFonts w:ascii="Arial" w:hAnsi="Arial" w:cs="Arial"/>
                <w:color w:val="000000"/>
                <w:spacing w:val="-9"/>
                <w:sz w:val="16"/>
                <w:szCs w:val="16"/>
              </w:rPr>
              <w:t xml:space="preserve">Новокубанского городского </w:t>
            </w:r>
            <w:proofErr w:type="spellStart"/>
            <w:r w:rsidRPr="002E418B">
              <w:rPr>
                <w:rFonts w:ascii="Arial" w:hAnsi="Arial" w:cs="Arial"/>
                <w:color w:val="000000"/>
                <w:spacing w:val="-9"/>
                <w:sz w:val="16"/>
                <w:szCs w:val="16"/>
              </w:rPr>
              <w:t>пНовокубанского</w:t>
            </w:r>
            <w:proofErr w:type="spellEnd"/>
            <w:r w:rsidRPr="002E418B">
              <w:rPr>
                <w:rFonts w:ascii="Arial" w:hAnsi="Arial" w:cs="Arial"/>
                <w:color w:val="000000"/>
                <w:spacing w:val="-9"/>
                <w:sz w:val="16"/>
                <w:szCs w:val="16"/>
              </w:rPr>
              <w:t xml:space="preserve"> городского поселения       Новокубанского района</w:t>
            </w:r>
          </w:p>
          <w:p w:rsidR="002E418B" w:rsidRPr="002E418B" w:rsidRDefault="002E418B" w:rsidP="008D42A3">
            <w:pPr>
              <w:widowControl w:val="0"/>
              <w:autoSpaceDE w:val="0"/>
              <w:autoSpaceDN w:val="0"/>
              <w:adjustRightInd w:val="0"/>
              <w:ind w:left="-108"/>
              <w:jc w:val="both"/>
              <w:rPr>
                <w:rFonts w:ascii="Arial" w:hAnsi="Arial" w:cs="Arial"/>
                <w:color w:val="000080"/>
                <w:sz w:val="16"/>
                <w:szCs w:val="16"/>
              </w:rPr>
            </w:pPr>
            <w:r w:rsidRPr="002E418B">
              <w:rPr>
                <w:rFonts w:ascii="Arial" w:hAnsi="Arial" w:cs="Arial"/>
                <w:sz w:val="16"/>
                <w:szCs w:val="16"/>
              </w:rPr>
              <w:t>от 19.02. 2021 г.    № 216</w:t>
            </w:r>
          </w:p>
        </w:tc>
      </w:tr>
    </w:tbl>
    <w:p w:rsidR="002E418B" w:rsidRPr="002E418B" w:rsidRDefault="002E418B" w:rsidP="00A93DA2">
      <w:pPr>
        <w:jc w:val="center"/>
        <w:rPr>
          <w:rFonts w:ascii="Arial" w:hAnsi="Arial" w:cs="Arial"/>
          <w:bCs/>
          <w:sz w:val="16"/>
          <w:szCs w:val="16"/>
        </w:rPr>
      </w:pPr>
    </w:p>
    <w:p w:rsidR="002E418B" w:rsidRPr="002E418B" w:rsidRDefault="002E418B" w:rsidP="00A93DA2">
      <w:pPr>
        <w:jc w:val="center"/>
        <w:rPr>
          <w:rFonts w:ascii="Arial" w:hAnsi="Arial" w:cs="Arial"/>
          <w:bCs/>
          <w:sz w:val="16"/>
          <w:szCs w:val="16"/>
        </w:rPr>
      </w:pPr>
      <w:r w:rsidRPr="002E418B">
        <w:rPr>
          <w:rFonts w:ascii="Arial" w:hAnsi="Arial" w:cs="Arial"/>
          <w:bCs/>
          <w:sz w:val="16"/>
          <w:szCs w:val="16"/>
        </w:rPr>
        <w:t>ОТЧЕТ</w:t>
      </w:r>
    </w:p>
    <w:p w:rsidR="002E418B" w:rsidRPr="002E418B" w:rsidRDefault="002E418B" w:rsidP="00A93DA2">
      <w:pPr>
        <w:jc w:val="center"/>
        <w:rPr>
          <w:rFonts w:ascii="Arial" w:hAnsi="Arial" w:cs="Arial"/>
          <w:bCs/>
          <w:sz w:val="16"/>
          <w:szCs w:val="16"/>
        </w:rPr>
      </w:pPr>
      <w:r w:rsidRPr="002E418B">
        <w:rPr>
          <w:rFonts w:ascii="Arial" w:hAnsi="Arial" w:cs="Arial"/>
          <w:bCs/>
          <w:sz w:val="16"/>
          <w:szCs w:val="16"/>
        </w:rPr>
        <w:t>об исполнении прогнозного плана приватизация муниципального имущества</w:t>
      </w:r>
    </w:p>
    <w:p w:rsidR="002E418B" w:rsidRPr="002E418B" w:rsidRDefault="002E418B" w:rsidP="00A93DA2">
      <w:pPr>
        <w:jc w:val="center"/>
        <w:rPr>
          <w:rFonts w:ascii="Arial" w:hAnsi="Arial" w:cs="Arial"/>
          <w:sz w:val="16"/>
          <w:szCs w:val="16"/>
        </w:rPr>
      </w:pPr>
      <w:r w:rsidRPr="002E418B">
        <w:rPr>
          <w:rFonts w:ascii="Arial" w:hAnsi="Arial" w:cs="Arial"/>
          <w:sz w:val="16"/>
          <w:szCs w:val="16"/>
        </w:rPr>
        <w:t>Новокубанского городского поселения Новокубанского района на 2020 год</w:t>
      </w:r>
    </w:p>
    <w:p w:rsidR="002E418B" w:rsidRPr="002E418B" w:rsidRDefault="002E418B" w:rsidP="008D42A3">
      <w:pPr>
        <w:jc w:val="both"/>
        <w:rPr>
          <w:rFonts w:ascii="Arial" w:hAnsi="Arial" w:cs="Arial"/>
          <w:sz w:val="16"/>
          <w:szCs w:val="16"/>
        </w:rPr>
      </w:pPr>
    </w:p>
    <w:p w:rsidR="002E418B" w:rsidRPr="002E418B" w:rsidRDefault="002E418B" w:rsidP="008D42A3">
      <w:pPr>
        <w:tabs>
          <w:tab w:val="left" w:pos="5400"/>
        </w:tabs>
        <w:ind w:firstLine="720"/>
        <w:jc w:val="both"/>
        <w:rPr>
          <w:rFonts w:ascii="Arial" w:hAnsi="Arial" w:cs="Arial"/>
          <w:sz w:val="16"/>
          <w:szCs w:val="16"/>
        </w:rPr>
      </w:pPr>
      <w:proofErr w:type="gramStart"/>
      <w:r w:rsidRPr="002E418B">
        <w:rPr>
          <w:rFonts w:ascii="Arial" w:hAnsi="Arial" w:cs="Arial"/>
          <w:sz w:val="16"/>
          <w:szCs w:val="16"/>
        </w:rPr>
        <w:t>Администрацией Новокубанского городского поселения Новокубанского района, в соответствии с Федеральным законом от 21 декабря 2001 года           № 178-ФЗ «О приватизации государственного и муниципального имущества», проведены мероприятия по выполнению Прогнозного плана приватизации муниципального имущества Новокубанского городского поселения Новокубанского района на 2020 год, утверждённого решением Совета Новокубанского городского поселения Новокубанского района от 29 ноября 2019 года № 54 «Об утверждении прогнозного плана приватизации муниципального</w:t>
      </w:r>
      <w:proofErr w:type="gramEnd"/>
      <w:r w:rsidRPr="002E418B">
        <w:rPr>
          <w:rFonts w:ascii="Arial" w:hAnsi="Arial" w:cs="Arial"/>
          <w:sz w:val="16"/>
          <w:szCs w:val="16"/>
        </w:rPr>
        <w:t xml:space="preserve"> имущества Новокубанского городского поселения Новокубанского района на 2020 год».</w:t>
      </w:r>
    </w:p>
    <w:p w:rsidR="002E418B" w:rsidRPr="002E418B" w:rsidRDefault="002E418B" w:rsidP="008D42A3">
      <w:pPr>
        <w:ind w:firstLine="708"/>
        <w:jc w:val="both"/>
        <w:rPr>
          <w:rFonts w:ascii="Arial" w:hAnsi="Arial" w:cs="Arial"/>
          <w:sz w:val="16"/>
          <w:szCs w:val="16"/>
        </w:rPr>
      </w:pPr>
      <w:proofErr w:type="gramStart"/>
      <w:r w:rsidRPr="002E418B">
        <w:rPr>
          <w:rFonts w:ascii="Arial" w:hAnsi="Arial" w:cs="Arial"/>
          <w:sz w:val="16"/>
          <w:szCs w:val="16"/>
        </w:rPr>
        <w:t xml:space="preserve">В указанный план приватизации были включены объекты муниципального недвижимого имущества в количестве восьми жилых помещений </w:t>
      </w:r>
      <w:r w:rsidRPr="002E418B">
        <w:rPr>
          <w:rFonts w:ascii="Arial" w:hAnsi="Arial" w:cs="Arial"/>
          <w:bCs/>
          <w:color w:val="000000"/>
          <w:sz w:val="16"/>
          <w:szCs w:val="16"/>
        </w:rPr>
        <w:t>(квартиры № 1-8)</w:t>
      </w:r>
      <w:r w:rsidRPr="002E418B">
        <w:rPr>
          <w:rFonts w:ascii="Arial" w:hAnsi="Arial" w:cs="Arial"/>
          <w:sz w:val="16"/>
          <w:szCs w:val="16"/>
        </w:rPr>
        <w:t xml:space="preserve"> и земельный участок, расположенные по адресу: г. Новокубанск, ул. Ленина, 1, планируемые к приватизации одним лотом путем проведения конкурса, в связи с тем, что жилой дом, в котором расположены вышеназванные жилые помещения, является объектом культурного наследия регионального значения, и объекты муниципального движимого имущества</w:t>
      </w:r>
      <w:proofErr w:type="gramEnd"/>
      <w:r w:rsidRPr="002E418B">
        <w:rPr>
          <w:rFonts w:ascii="Arial" w:hAnsi="Arial" w:cs="Arial"/>
          <w:sz w:val="16"/>
          <w:szCs w:val="16"/>
        </w:rPr>
        <w:t xml:space="preserve"> </w:t>
      </w:r>
      <w:proofErr w:type="gramStart"/>
      <w:r w:rsidRPr="002E418B">
        <w:rPr>
          <w:rFonts w:ascii="Arial" w:hAnsi="Arial" w:cs="Arial"/>
          <w:sz w:val="16"/>
          <w:szCs w:val="16"/>
        </w:rPr>
        <w:t xml:space="preserve">электросетевого комплекса в количестве 8 единиц, состоящие из: 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ТП5, общей протяженностью 810 м, расположенной по адресу: г. Новокубанск, ул. Зеленая, ул. Крайняя, ул. Щорса; 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ТП5, общей протяженностью 729 м, расположенной по адресу:                       г. Новокубанск, ул. Розы Люксембург;</w:t>
      </w:r>
      <w:proofErr w:type="gramEnd"/>
      <w:r w:rsidRPr="002E418B">
        <w:rPr>
          <w:rFonts w:ascii="Arial" w:hAnsi="Arial" w:cs="Arial"/>
          <w:sz w:val="16"/>
          <w:szCs w:val="16"/>
        </w:rPr>
        <w:t xml:space="preserve"> </w:t>
      </w:r>
      <w:proofErr w:type="gramStart"/>
      <w:r w:rsidRPr="002E418B">
        <w:rPr>
          <w:rFonts w:ascii="Arial" w:hAnsi="Arial" w:cs="Arial"/>
          <w:sz w:val="16"/>
          <w:szCs w:val="16"/>
        </w:rPr>
        <w:t xml:space="preserve">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ТП8, общей протяженностью 481 м, расположенной по адресу: г. Новокубанск, </w:t>
      </w:r>
      <w:r w:rsidRPr="002E418B">
        <w:rPr>
          <w:rFonts w:ascii="Arial" w:hAnsi="Arial" w:cs="Arial"/>
          <w:sz w:val="16"/>
          <w:szCs w:val="16"/>
        </w:rPr>
        <w:lastRenderedPageBreak/>
        <w:t xml:space="preserve">«Восточная сторона»; 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ТП8, общей протяженностью 853 м, расположенной по адресу: г. Новокубанск, «Западная сторона»; 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ТП8, общей протяженностью 840 м, расположенной по адресу: г. Новокубанск, ул. Победы;</w:t>
      </w:r>
      <w:proofErr w:type="gramEnd"/>
      <w:r w:rsidRPr="002E418B">
        <w:rPr>
          <w:rFonts w:ascii="Arial" w:hAnsi="Arial" w:cs="Arial"/>
          <w:sz w:val="16"/>
          <w:szCs w:val="16"/>
        </w:rPr>
        <w:t xml:space="preserve"> 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w:t>
      </w:r>
      <w:proofErr w:type="gramStart"/>
      <w:r w:rsidRPr="002E418B">
        <w:rPr>
          <w:rFonts w:ascii="Arial" w:hAnsi="Arial" w:cs="Arial"/>
          <w:sz w:val="16"/>
          <w:szCs w:val="16"/>
        </w:rPr>
        <w:t>9</w:t>
      </w:r>
      <w:proofErr w:type="gramEnd"/>
      <w:r w:rsidRPr="002E418B">
        <w:rPr>
          <w:rFonts w:ascii="Arial" w:hAnsi="Arial" w:cs="Arial"/>
          <w:sz w:val="16"/>
          <w:szCs w:val="16"/>
        </w:rPr>
        <w:t>, общей протяженностью 783 м, расположенной по адресу: г. Новокубанск, Силовое   эл. Оборудование; воздушной линии 0,4 КВ от ТП</w:t>
      </w:r>
      <w:proofErr w:type="gramStart"/>
      <w:r w:rsidRPr="002E418B">
        <w:rPr>
          <w:rFonts w:ascii="Arial" w:hAnsi="Arial" w:cs="Arial"/>
          <w:sz w:val="16"/>
          <w:szCs w:val="16"/>
        </w:rPr>
        <w:t>9</w:t>
      </w:r>
      <w:proofErr w:type="gramEnd"/>
      <w:r w:rsidRPr="002E418B">
        <w:rPr>
          <w:rFonts w:ascii="Arial" w:hAnsi="Arial" w:cs="Arial"/>
          <w:sz w:val="16"/>
          <w:szCs w:val="16"/>
        </w:rPr>
        <w:t xml:space="preserve">, общей протяженностью     1246 м, расположенной по адресу: г. Новокубанск, «Абонентское освещение»; воздушной линии 0,4 КВ от ТП9, общей протяженностью 104 м, расположенной по адресу: г. Новокубанск, РЦ «Огонек надежды», планируемые к приватизации одним лотом путем проведения посредством публичного предложения, в связи с тем, что аукцион, проведенный 13 ноября 2019 года, признан не состоявшимся. </w:t>
      </w:r>
    </w:p>
    <w:p w:rsidR="002E418B" w:rsidRPr="002E418B" w:rsidRDefault="002E418B" w:rsidP="008D42A3">
      <w:pPr>
        <w:tabs>
          <w:tab w:val="left" w:pos="5400"/>
        </w:tabs>
        <w:ind w:firstLine="720"/>
        <w:jc w:val="both"/>
        <w:rPr>
          <w:rFonts w:ascii="Arial" w:hAnsi="Arial" w:cs="Arial"/>
          <w:sz w:val="16"/>
          <w:szCs w:val="16"/>
        </w:rPr>
      </w:pPr>
      <w:r w:rsidRPr="002E418B">
        <w:rPr>
          <w:rFonts w:ascii="Arial" w:hAnsi="Arial" w:cs="Arial"/>
          <w:sz w:val="16"/>
          <w:szCs w:val="16"/>
        </w:rPr>
        <w:t xml:space="preserve">По всем объектам, подлежащим приватизации в 2020 году, проведена техническая инвентаризация. </w:t>
      </w:r>
    </w:p>
    <w:p w:rsidR="002E418B" w:rsidRPr="002E418B" w:rsidRDefault="002E418B" w:rsidP="008D42A3">
      <w:pPr>
        <w:tabs>
          <w:tab w:val="left" w:pos="5400"/>
        </w:tabs>
        <w:ind w:firstLine="720"/>
        <w:jc w:val="both"/>
        <w:rPr>
          <w:rFonts w:ascii="Arial" w:hAnsi="Arial" w:cs="Arial"/>
          <w:sz w:val="16"/>
          <w:szCs w:val="16"/>
        </w:rPr>
      </w:pPr>
      <w:r w:rsidRPr="002E418B">
        <w:rPr>
          <w:rFonts w:ascii="Arial" w:hAnsi="Arial" w:cs="Arial"/>
          <w:sz w:val="16"/>
          <w:szCs w:val="16"/>
        </w:rPr>
        <w:t xml:space="preserve">При этом по состоянию на отчетную дату из Прогнозного плана реализовано посредством проведения торгов без объявления цены единым лотом, на общую сумму 1,0 </w:t>
      </w:r>
      <w:proofErr w:type="spellStart"/>
      <w:r w:rsidRPr="002E418B">
        <w:rPr>
          <w:rFonts w:ascii="Arial" w:hAnsi="Arial" w:cs="Arial"/>
          <w:sz w:val="16"/>
          <w:szCs w:val="16"/>
        </w:rPr>
        <w:t>тыс</w:t>
      </w:r>
      <w:proofErr w:type="gramStart"/>
      <w:r w:rsidRPr="002E418B">
        <w:rPr>
          <w:rFonts w:ascii="Arial" w:hAnsi="Arial" w:cs="Arial"/>
          <w:sz w:val="16"/>
          <w:szCs w:val="16"/>
        </w:rPr>
        <w:t>.р</w:t>
      </w:r>
      <w:proofErr w:type="gramEnd"/>
      <w:r w:rsidRPr="002E418B">
        <w:rPr>
          <w:rFonts w:ascii="Arial" w:hAnsi="Arial" w:cs="Arial"/>
          <w:sz w:val="16"/>
          <w:szCs w:val="16"/>
        </w:rPr>
        <w:t>ублей</w:t>
      </w:r>
      <w:proofErr w:type="spellEnd"/>
      <w:r w:rsidRPr="002E418B">
        <w:rPr>
          <w:rFonts w:ascii="Arial" w:hAnsi="Arial" w:cs="Arial"/>
          <w:sz w:val="16"/>
          <w:szCs w:val="16"/>
        </w:rPr>
        <w:t>, в том числе:</w:t>
      </w:r>
    </w:p>
    <w:p w:rsidR="002E418B" w:rsidRPr="002E418B" w:rsidRDefault="002E418B" w:rsidP="008D42A3">
      <w:pPr>
        <w:jc w:val="both"/>
        <w:rPr>
          <w:rFonts w:ascii="Arial" w:hAnsi="Arial" w:cs="Arial"/>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3"/>
        <w:gridCol w:w="1560"/>
        <w:gridCol w:w="1134"/>
        <w:gridCol w:w="1701"/>
        <w:gridCol w:w="1275"/>
        <w:gridCol w:w="1134"/>
      </w:tblGrid>
      <w:tr w:rsidR="002E418B" w:rsidRPr="002E418B" w:rsidTr="00A93DA2">
        <w:trPr>
          <w:trHeight w:val="1298"/>
        </w:trPr>
        <w:tc>
          <w:tcPr>
            <w:tcW w:w="426"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sz w:val="16"/>
                <w:szCs w:val="16"/>
              </w:rPr>
              <w:t>№</w:t>
            </w:r>
          </w:p>
          <w:p w:rsidR="002E418B" w:rsidRPr="002E418B" w:rsidRDefault="002E418B" w:rsidP="008D42A3">
            <w:pPr>
              <w:jc w:val="both"/>
              <w:rPr>
                <w:rFonts w:ascii="Arial" w:hAnsi="Arial" w:cs="Arial"/>
                <w:sz w:val="16"/>
                <w:szCs w:val="16"/>
              </w:rPr>
            </w:pPr>
            <w:proofErr w:type="gramStart"/>
            <w:r w:rsidRPr="002E418B">
              <w:rPr>
                <w:rFonts w:ascii="Arial" w:hAnsi="Arial" w:cs="Arial"/>
                <w:sz w:val="16"/>
                <w:szCs w:val="16"/>
              </w:rPr>
              <w:t>п</w:t>
            </w:r>
            <w:proofErr w:type="gramEnd"/>
            <w:r w:rsidRPr="002E418B">
              <w:rPr>
                <w:rFonts w:ascii="Arial" w:hAnsi="Arial" w:cs="Arial"/>
                <w:sz w:val="16"/>
                <w:szCs w:val="16"/>
              </w:rPr>
              <w:t>/п</w:t>
            </w:r>
          </w:p>
        </w:tc>
        <w:tc>
          <w:tcPr>
            <w:tcW w:w="3543"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sz w:val="16"/>
                <w:szCs w:val="16"/>
              </w:rPr>
              <w:t>Наименование</w:t>
            </w:r>
          </w:p>
          <w:p w:rsidR="002E418B" w:rsidRPr="002E418B" w:rsidRDefault="002E418B" w:rsidP="008D42A3">
            <w:pPr>
              <w:jc w:val="both"/>
              <w:rPr>
                <w:rFonts w:ascii="Arial" w:hAnsi="Arial" w:cs="Arial"/>
                <w:sz w:val="16"/>
                <w:szCs w:val="16"/>
              </w:rPr>
            </w:pPr>
            <w:r w:rsidRPr="002E418B">
              <w:rPr>
                <w:rFonts w:ascii="Arial" w:hAnsi="Arial" w:cs="Arial"/>
                <w:sz w:val="16"/>
                <w:szCs w:val="16"/>
              </w:rPr>
              <w:t>муниципального имущества</w:t>
            </w:r>
          </w:p>
        </w:tc>
        <w:tc>
          <w:tcPr>
            <w:tcW w:w="1560"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Способ </w:t>
            </w:r>
            <w:proofErr w:type="spellStart"/>
            <w:r w:rsidRPr="002E418B">
              <w:rPr>
                <w:rFonts w:ascii="Arial" w:hAnsi="Arial" w:cs="Arial"/>
                <w:sz w:val="16"/>
                <w:szCs w:val="16"/>
              </w:rPr>
              <w:t>прива-тиза-ции</w:t>
            </w:r>
            <w:proofErr w:type="spellEnd"/>
          </w:p>
        </w:tc>
        <w:tc>
          <w:tcPr>
            <w:tcW w:w="1134"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bCs/>
                <w:sz w:val="16"/>
                <w:szCs w:val="16"/>
              </w:rPr>
              <w:t xml:space="preserve">Дата </w:t>
            </w:r>
            <w:proofErr w:type="spellStart"/>
            <w:proofErr w:type="gramStart"/>
            <w:r w:rsidRPr="002E418B">
              <w:rPr>
                <w:rFonts w:ascii="Arial" w:hAnsi="Arial" w:cs="Arial"/>
                <w:bCs/>
                <w:sz w:val="16"/>
                <w:szCs w:val="16"/>
              </w:rPr>
              <w:t>проведе-ния</w:t>
            </w:r>
            <w:proofErr w:type="spellEnd"/>
            <w:proofErr w:type="gramEnd"/>
            <w:r w:rsidRPr="002E418B">
              <w:rPr>
                <w:rFonts w:ascii="Arial" w:hAnsi="Arial" w:cs="Arial"/>
                <w:bCs/>
                <w:sz w:val="16"/>
                <w:szCs w:val="16"/>
              </w:rPr>
              <w:t xml:space="preserve"> торгов </w:t>
            </w:r>
          </w:p>
        </w:tc>
        <w:tc>
          <w:tcPr>
            <w:tcW w:w="1701"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bCs/>
                <w:sz w:val="16"/>
                <w:szCs w:val="16"/>
              </w:rPr>
            </w:pPr>
            <w:r w:rsidRPr="002E418B">
              <w:rPr>
                <w:rFonts w:ascii="Arial" w:hAnsi="Arial" w:cs="Arial"/>
                <w:bCs/>
                <w:sz w:val="16"/>
                <w:szCs w:val="16"/>
              </w:rPr>
              <w:t>ФИО/</w:t>
            </w:r>
          </w:p>
          <w:p w:rsidR="002E418B" w:rsidRPr="002E418B" w:rsidRDefault="002E418B" w:rsidP="008D42A3">
            <w:pPr>
              <w:jc w:val="both"/>
              <w:rPr>
                <w:rFonts w:ascii="Arial" w:hAnsi="Arial" w:cs="Arial"/>
                <w:bCs/>
                <w:sz w:val="16"/>
                <w:szCs w:val="16"/>
              </w:rPr>
            </w:pPr>
            <w:r w:rsidRPr="002E418B">
              <w:rPr>
                <w:rFonts w:ascii="Arial" w:hAnsi="Arial" w:cs="Arial"/>
                <w:bCs/>
                <w:sz w:val="16"/>
                <w:szCs w:val="16"/>
              </w:rPr>
              <w:t xml:space="preserve">наименование  </w:t>
            </w:r>
          </w:p>
          <w:p w:rsidR="002E418B" w:rsidRPr="002E418B" w:rsidRDefault="002E418B" w:rsidP="008D42A3">
            <w:pPr>
              <w:jc w:val="both"/>
              <w:rPr>
                <w:rFonts w:ascii="Arial" w:hAnsi="Arial" w:cs="Arial"/>
                <w:sz w:val="16"/>
                <w:szCs w:val="16"/>
              </w:rPr>
            </w:pPr>
            <w:r w:rsidRPr="002E418B">
              <w:rPr>
                <w:rFonts w:ascii="Arial" w:hAnsi="Arial" w:cs="Arial"/>
                <w:bCs/>
                <w:sz w:val="16"/>
                <w:szCs w:val="16"/>
              </w:rPr>
              <w:t>покупателя</w:t>
            </w:r>
          </w:p>
        </w:tc>
        <w:tc>
          <w:tcPr>
            <w:tcW w:w="1275"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bCs/>
                <w:sz w:val="16"/>
                <w:szCs w:val="16"/>
              </w:rPr>
            </w:pPr>
            <w:r w:rsidRPr="002E418B">
              <w:rPr>
                <w:rFonts w:ascii="Arial" w:hAnsi="Arial" w:cs="Arial"/>
                <w:bCs/>
                <w:sz w:val="16"/>
                <w:szCs w:val="16"/>
              </w:rPr>
              <w:t xml:space="preserve">Дата </w:t>
            </w:r>
          </w:p>
          <w:p w:rsidR="002E418B" w:rsidRPr="002E418B" w:rsidRDefault="002E418B" w:rsidP="008D42A3">
            <w:pPr>
              <w:jc w:val="both"/>
              <w:rPr>
                <w:rFonts w:ascii="Arial" w:hAnsi="Arial" w:cs="Arial"/>
                <w:bCs/>
                <w:sz w:val="16"/>
                <w:szCs w:val="16"/>
              </w:rPr>
            </w:pPr>
            <w:proofErr w:type="spellStart"/>
            <w:proofErr w:type="gramStart"/>
            <w:r w:rsidRPr="002E418B">
              <w:rPr>
                <w:rFonts w:ascii="Arial" w:hAnsi="Arial" w:cs="Arial"/>
                <w:bCs/>
                <w:sz w:val="16"/>
                <w:szCs w:val="16"/>
              </w:rPr>
              <w:t>заключе-ния</w:t>
            </w:r>
            <w:proofErr w:type="spellEnd"/>
            <w:proofErr w:type="gramEnd"/>
            <w:r w:rsidRPr="002E418B">
              <w:rPr>
                <w:rFonts w:ascii="Arial" w:hAnsi="Arial" w:cs="Arial"/>
                <w:bCs/>
                <w:sz w:val="16"/>
                <w:szCs w:val="16"/>
              </w:rPr>
              <w:t xml:space="preserve"> договора </w:t>
            </w:r>
          </w:p>
          <w:p w:rsidR="002E418B" w:rsidRPr="002E418B" w:rsidRDefault="002E418B" w:rsidP="008D42A3">
            <w:pPr>
              <w:jc w:val="both"/>
              <w:rPr>
                <w:rFonts w:ascii="Arial" w:hAnsi="Arial" w:cs="Arial"/>
                <w:sz w:val="16"/>
                <w:szCs w:val="16"/>
              </w:rPr>
            </w:pPr>
            <w:r w:rsidRPr="002E418B">
              <w:rPr>
                <w:rFonts w:ascii="Arial" w:hAnsi="Arial" w:cs="Arial"/>
                <w:bCs/>
                <w:sz w:val="16"/>
                <w:szCs w:val="16"/>
              </w:rPr>
              <w:t>купл</w:t>
            </w:r>
            <w:proofErr w:type="gramStart"/>
            <w:r w:rsidRPr="002E418B">
              <w:rPr>
                <w:rFonts w:ascii="Arial" w:hAnsi="Arial" w:cs="Arial"/>
                <w:bCs/>
                <w:sz w:val="16"/>
                <w:szCs w:val="16"/>
              </w:rPr>
              <w:t>и-</w:t>
            </w:r>
            <w:proofErr w:type="gramEnd"/>
            <w:r w:rsidRPr="002E418B">
              <w:rPr>
                <w:rFonts w:ascii="Arial" w:hAnsi="Arial" w:cs="Arial"/>
                <w:bCs/>
                <w:sz w:val="16"/>
                <w:szCs w:val="16"/>
              </w:rPr>
              <w:t xml:space="preserve"> продажи</w:t>
            </w:r>
          </w:p>
        </w:tc>
        <w:tc>
          <w:tcPr>
            <w:tcW w:w="1134"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bCs/>
                <w:sz w:val="16"/>
                <w:szCs w:val="16"/>
              </w:rPr>
              <w:t xml:space="preserve">Цена сделки (руб.) </w:t>
            </w:r>
          </w:p>
        </w:tc>
      </w:tr>
      <w:tr w:rsidR="002E418B" w:rsidRPr="002E418B" w:rsidTr="00A93DA2">
        <w:trPr>
          <w:trHeight w:val="1352"/>
        </w:trPr>
        <w:tc>
          <w:tcPr>
            <w:tcW w:w="426"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sz w:val="16"/>
                <w:szCs w:val="16"/>
              </w:rPr>
              <w:t>1.</w:t>
            </w:r>
          </w:p>
        </w:tc>
        <w:tc>
          <w:tcPr>
            <w:tcW w:w="3543"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Объекты движимого муниципального имущества электросетевого комплекса в количестве 8 единиц, состоящие из:  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ТП5, общей протяженностью 810 м, расположенной по адресу:</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 г. Новокубанск,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ул. Зеленая,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ул. Крайняя, ул. Щорса; воздушной линии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ТП5, общей протяженностью 729 м, расположенной по адресу:</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 г. Новокубанск,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ул. Розы Люксембург; воздушной линии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ТП8, общей протяженностью 481 м, расположенной по адресу:</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 г. Новокубанск, «Восточная сторона»; воздушной линии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ТП8, общей протяженностью 853 м, расположенной по адресу: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г. Новокубанск, «Западная сторона»; воздушной линии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ТП8, общей протяженностью 840 м, расположенной по адресу: г. Новокубанск, ул. Победы; воздушной линии 0,4 </w:t>
            </w:r>
            <w:proofErr w:type="spellStart"/>
            <w:r w:rsidRPr="002E418B">
              <w:rPr>
                <w:rFonts w:ascii="Arial" w:hAnsi="Arial" w:cs="Arial"/>
                <w:sz w:val="16"/>
                <w:szCs w:val="16"/>
              </w:rPr>
              <w:t>кВ</w:t>
            </w:r>
            <w:proofErr w:type="spellEnd"/>
            <w:r w:rsidRPr="002E418B">
              <w:rPr>
                <w:rFonts w:ascii="Arial" w:hAnsi="Arial" w:cs="Arial"/>
                <w:sz w:val="16"/>
                <w:szCs w:val="16"/>
              </w:rPr>
              <w:t xml:space="preserve"> от ТП</w:t>
            </w:r>
            <w:proofErr w:type="gramStart"/>
            <w:r w:rsidRPr="002E418B">
              <w:rPr>
                <w:rFonts w:ascii="Arial" w:hAnsi="Arial" w:cs="Arial"/>
                <w:sz w:val="16"/>
                <w:szCs w:val="16"/>
              </w:rPr>
              <w:t>9</w:t>
            </w:r>
            <w:proofErr w:type="gramEnd"/>
            <w:r w:rsidRPr="002E418B">
              <w:rPr>
                <w:rFonts w:ascii="Arial" w:hAnsi="Arial" w:cs="Arial"/>
                <w:sz w:val="16"/>
                <w:szCs w:val="16"/>
              </w:rPr>
              <w:t xml:space="preserve">, общей протяженностью 783 м, расположенной по адресу: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г. Новокубанск, </w:t>
            </w:r>
            <w:proofErr w:type="gramStart"/>
            <w:r w:rsidRPr="002E418B">
              <w:rPr>
                <w:rFonts w:ascii="Arial" w:hAnsi="Arial" w:cs="Arial"/>
                <w:sz w:val="16"/>
                <w:szCs w:val="16"/>
              </w:rPr>
              <w:t>Силовое</w:t>
            </w:r>
            <w:proofErr w:type="gramEnd"/>
            <w:r w:rsidRPr="002E418B">
              <w:rPr>
                <w:rFonts w:ascii="Arial" w:hAnsi="Arial" w:cs="Arial"/>
                <w:sz w:val="16"/>
                <w:szCs w:val="16"/>
              </w:rPr>
              <w:t xml:space="preserve"> эл. Оборудование; воздушной линии </w:t>
            </w:r>
          </w:p>
          <w:p w:rsidR="002E418B" w:rsidRPr="002E418B" w:rsidRDefault="002E418B" w:rsidP="008D42A3">
            <w:pPr>
              <w:jc w:val="both"/>
              <w:rPr>
                <w:rFonts w:ascii="Arial" w:hAnsi="Arial" w:cs="Arial"/>
                <w:sz w:val="16"/>
                <w:szCs w:val="16"/>
              </w:rPr>
            </w:pPr>
            <w:r w:rsidRPr="002E418B">
              <w:rPr>
                <w:rFonts w:ascii="Arial" w:hAnsi="Arial" w:cs="Arial"/>
                <w:sz w:val="16"/>
                <w:szCs w:val="16"/>
              </w:rPr>
              <w:t>0,4 КВ от ТП</w:t>
            </w:r>
            <w:proofErr w:type="gramStart"/>
            <w:r w:rsidRPr="002E418B">
              <w:rPr>
                <w:rFonts w:ascii="Arial" w:hAnsi="Arial" w:cs="Arial"/>
                <w:sz w:val="16"/>
                <w:szCs w:val="16"/>
              </w:rPr>
              <w:t>9</w:t>
            </w:r>
            <w:proofErr w:type="gramEnd"/>
            <w:r w:rsidRPr="002E418B">
              <w:rPr>
                <w:rFonts w:ascii="Arial" w:hAnsi="Arial" w:cs="Arial"/>
                <w:sz w:val="16"/>
                <w:szCs w:val="16"/>
              </w:rPr>
              <w:t xml:space="preserve">, общей протяженностью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1246 м, </w:t>
            </w:r>
            <w:proofErr w:type="gramStart"/>
            <w:r w:rsidRPr="002E418B">
              <w:rPr>
                <w:rFonts w:ascii="Arial" w:hAnsi="Arial" w:cs="Arial"/>
                <w:sz w:val="16"/>
                <w:szCs w:val="16"/>
              </w:rPr>
              <w:t>расположенной</w:t>
            </w:r>
            <w:proofErr w:type="gramEnd"/>
            <w:r w:rsidRPr="002E418B">
              <w:rPr>
                <w:rFonts w:ascii="Arial" w:hAnsi="Arial" w:cs="Arial"/>
                <w:sz w:val="16"/>
                <w:szCs w:val="16"/>
              </w:rPr>
              <w:t xml:space="preserve"> по адресу: </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г. Новокубанск, «Абонентское освещение»; воздушной линии </w:t>
            </w:r>
          </w:p>
          <w:p w:rsidR="002E418B" w:rsidRPr="002E418B" w:rsidRDefault="002E418B" w:rsidP="008D42A3">
            <w:pPr>
              <w:jc w:val="both"/>
              <w:rPr>
                <w:rFonts w:ascii="Arial" w:hAnsi="Arial" w:cs="Arial"/>
                <w:sz w:val="16"/>
                <w:szCs w:val="16"/>
              </w:rPr>
            </w:pPr>
            <w:r w:rsidRPr="002E418B">
              <w:rPr>
                <w:rFonts w:ascii="Arial" w:hAnsi="Arial" w:cs="Arial"/>
                <w:sz w:val="16"/>
                <w:szCs w:val="16"/>
              </w:rPr>
              <w:t>0,4 КВ от ТП</w:t>
            </w:r>
            <w:proofErr w:type="gramStart"/>
            <w:r w:rsidRPr="002E418B">
              <w:rPr>
                <w:rFonts w:ascii="Arial" w:hAnsi="Arial" w:cs="Arial"/>
                <w:sz w:val="16"/>
                <w:szCs w:val="16"/>
              </w:rPr>
              <w:t>9</w:t>
            </w:r>
            <w:proofErr w:type="gramEnd"/>
            <w:r w:rsidRPr="002E418B">
              <w:rPr>
                <w:rFonts w:ascii="Arial" w:hAnsi="Arial" w:cs="Arial"/>
                <w:sz w:val="16"/>
                <w:szCs w:val="16"/>
              </w:rPr>
              <w:t>, общей протяженностью 104 м, расположенной по адресу:</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 г. Новокубанск, РЦ «Огонек надежды»</w:t>
            </w:r>
          </w:p>
        </w:tc>
        <w:tc>
          <w:tcPr>
            <w:tcW w:w="1560"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b/>
                <w:sz w:val="16"/>
                <w:szCs w:val="16"/>
              </w:rPr>
            </w:pPr>
          </w:p>
          <w:p w:rsidR="002E418B" w:rsidRPr="002E418B" w:rsidRDefault="002E418B" w:rsidP="008D42A3">
            <w:pPr>
              <w:jc w:val="both"/>
              <w:rPr>
                <w:rFonts w:ascii="Arial" w:hAnsi="Arial" w:cs="Arial"/>
                <w:b/>
                <w:sz w:val="16"/>
                <w:szCs w:val="16"/>
              </w:rPr>
            </w:pPr>
          </w:p>
          <w:p w:rsidR="002E418B" w:rsidRPr="002E418B" w:rsidRDefault="002E418B" w:rsidP="008D42A3">
            <w:pPr>
              <w:jc w:val="both"/>
              <w:rPr>
                <w:rFonts w:ascii="Arial" w:hAnsi="Arial" w:cs="Arial"/>
                <w:b/>
                <w:sz w:val="16"/>
                <w:szCs w:val="16"/>
              </w:rPr>
            </w:pPr>
          </w:p>
          <w:p w:rsidR="002E418B" w:rsidRPr="002E418B" w:rsidRDefault="002E418B" w:rsidP="008D42A3">
            <w:pPr>
              <w:jc w:val="both"/>
              <w:rPr>
                <w:rFonts w:ascii="Arial" w:hAnsi="Arial" w:cs="Arial"/>
                <w:sz w:val="16"/>
                <w:szCs w:val="16"/>
              </w:rPr>
            </w:pPr>
            <w:proofErr w:type="spellStart"/>
            <w:proofErr w:type="gramStart"/>
            <w:r w:rsidRPr="002E418B">
              <w:rPr>
                <w:rFonts w:ascii="Arial" w:hAnsi="Arial" w:cs="Arial"/>
                <w:sz w:val="16"/>
                <w:szCs w:val="16"/>
              </w:rPr>
              <w:t>Пуб</w:t>
            </w:r>
            <w:proofErr w:type="spellEnd"/>
            <w:r w:rsidRPr="002E418B">
              <w:rPr>
                <w:rFonts w:ascii="Arial" w:hAnsi="Arial" w:cs="Arial"/>
                <w:sz w:val="16"/>
                <w:szCs w:val="16"/>
              </w:rPr>
              <w:t>-личное</w:t>
            </w:r>
            <w:proofErr w:type="gramEnd"/>
            <w:r w:rsidRPr="002E418B">
              <w:rPr>
                <w:rFonts w:ascii="Arial" w:hAnsi="Arial" w:cs="Arial"/>
                <w:sz w:val="16"/>
                <w:szCs w:val="16"/>
              </w:rPr>
              <w:t xml:space="preserve"> предложение</w:t>
            </w: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Без </w:t>
            </w:r>
            <w:proofErr w:type="gramStart"/>
            <w:r w:rsidRPr="002E418B">
              <w:rPr>
                <w:rFonts w:ascii="Arial" w:hAnsi="Arial" w:cs="Arial"/>
                <w:sz w:val="16"/>
                <w:szCs w:val="16"/>
              </w:rPr>
              <w:t>объяв-</w:t>
            </w:r>
            <w:proofErr w:type="spellStart"/>
            <w:r w:rsidRPr="002E418B">
              <w:rPr>
                <w:rFonts w:ascii="Arial" w:hAnsi="Arial" w:cs="Arial"/>
                <w:sz w:val="16"/>
                <w:szCs w:val="16"/>
              </w:rPr>
              <w:t>ления</w:t>
            </w:r>
            <w:proofErr w:type="spellEnd"/>
            <w:proofErr w:type="gramEnd"/>
            <w:r w:rsidRPr="002E418B">
              <w:rPr>
                <w:rFonts w:ascii="Arial" w:hAnsi="Arial" w:cs="Arial"/>
                <w:sz w:val="16"/>
                <w:szCs w:val="16"/>
              </w:rPr>
              <w:t xml:space="preserve"> цены</w:t>
            </w: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b/>
                <w:sz w:val="16"/>
                <w:szCs w:val="16"/>
              </w:rPr>
            </w:pPr>
            <w:r w:rsidRPr="002E418B">
              <w:rPr>
                <w:rFonts w:ascii="Arial" w:hAnsi="Arial" w:cs="Arial"/>
                <w:sz w:val="16"/>
                <w:szCs w:val="16"/>
              </w:rPr>
              <w:t xml:space="preserve">Без </w:t>
            </w:r>
            <w:proofErr w:type="gramStart"/>
            <w:r w:rsidRPr="002E418B">
              <w:rPr>
                <w:rFonts w:ascii="Arial" w:hAnsi="Arial" w:cs="Arial"/>
                <w:sz w:val="16"/>
                <w:szCs w:val="16"/>
              </w:rPr>
              <w:t>объяв-</w:t>
            </w:r>
            <w:proofErr w:type="spellStart"/>
            <w:r w:rsidRPr="002E418B">
              <w:rPr>
                <w:rFonts w:ascii="Arial" w:hAnsi="Arial" w:cs="Arial"/>
                <w:sz w:val="16"/>
                <w:szCs w:val="16"/>
              </w:rPr>
              <w:t>ления</w:t>
            </w:r>
            <w:proofErr w:type="spellEnd"/>
            <w:proofErr w:type="gramEnd"/>
            <w:r w:rsidRPr="002E418B">
              <w:rPr>
                <w:rFonts w:ascii="Arial" w:hAnsi="Arial" w:cs="Arial"/>
                <w:sz w:val="16"/>
                <w:szCs w:val="16"/>
              </w:rPr>
              <w:t xml:space="preserve"> цены</w:t>
            </w:r>
          </w:p>
        </w:tc>
        <w:tc>
          <w:tcPr>
            <w:tcW w:w="1134"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27 февраля 2020 года</w:t>
            </w: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20 августа 2020 года,</w:t>
            </w: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17 декабря 2020 года</w:t>
            </w:r>
          </w:p>
        </w:tc>
        <w:tc>
          <w:tcPr>
            <w:tcW w:w="1701"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Не состоявшийся</w:t>
            </w: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Не состоявшийся</w:t>
            </w: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Акционерное общество «НЭСК-электросети»</w:t>
            </w:r>
          </w:p>
        </w:tc>
        <w:tc>
          <w:tcPr>
            <w:tcW w:w="1275"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22 декабря 2020 года</w:t>
            </w:r>
          </w:p>
        </w:tc>
        <w:tc>
          <w:tcPr>
            <w:tcW w:w="1134"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1000,00</w:t>
            </w:r>
          </w:p>
        </w:tc>
      </w:tr>
      <w:tr w:rsidR="002E418B" w:rsidRPr="002E418B" w:rsidTr="00A93DA2">
        <w:trPr>
          <w:trHeight w:val="729"/>
        </w:trPr>
        <w:tc>
          <w:tcPr>
            <w:tcW w:w="426"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tc>
        <w:tc>
          <w:tcPr>
            <w:tcW w:w="3543"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r w:rsidRPr="002E418B">
              <w:rPr>
                <w:rFonts w:ascii="Arial" w:hAnsi="Arial" w:cs="Arial"/>
                <w:sz w:val="16"/>
                <w:szCs w:val="16"/>
              </w:rPr>
              <w:t>ИТОГО</w:t>
            </w:r>
          </w:p>
          <w:p w:rsidR="002E418B" w:rsidRPr="002E418B" w:rsidRDefault="002E418B" w:rsidP="008D42A3">
            <w:pPr>
              <w:jc w:val="both"/>
              <w:rPr>
                <w:rFonts w:ascii="Arial" w:hAnsi="Arial" w:cs="Arial"/>
                <w:sz w:val="16"/>
                <w:szCs w:val="16"/>
              </w:rPr>
            </w:pPr>
            <w:r w:rsidRPr="002E418B">
              <w:rPr>
                <w:rFonts w:ascii="Arial" w:hAnsi="Arial" w:cs="Arial"/>
                <w:sz w:val="16"/>
                <w:szCs w:val="16"/>
              </w:rPr>
              <w:t>из них поступило в бюджет Новокубанского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keepNext/>
              <w:spacing w:before="240" w:after="60"/>
              <w:jc w:val="both"/>
              <w:outlineLvl w:val="3"/>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1000,00</w:t>
            </w:r>
          </w:p>
        </w:tc>
      </w:tr>
    </w:tbl>
    <w:p w:rsidR="002E418B" w:rsidRPr="002E418B" w:rsidRDefault="002E418B" w:rsidP="008D42A3">
      <w:pPr>
        <w:jc w:val="both"/>
        <w:rPr>
          <w:rFonts w:ascii="Arial" w:hAnsi="Arial" w:cs="Arial"/>
          <w:sz w:val="16"/>
          <w:szCs w:val="16"/>
        </w:rPr>
      </w:pPr>
    </w:p>
    <w:p w:rsidR="002E418B" w:rsidRPr="002E418B" w:rsidRDefault="002E418B" w:rsidP="008D42A3">
      <w:pPr>
        <w:tabs>
          <w:tab w:val="left" w:pos="5400"/>
        </w:tabs>
        <w:ind w:firstLine="680"/>
        <w:jc w:val="both"/>
        <w:rPr>
          <w:rFonts w:ascii="Arial" w:hAnsi="Arial" w:cs="Arial"/>
          <w:sz w:val="16"/>
          <w:szCs w:val="16"/>
        </w:rPr>
      </w:pPr>
      <w:r w:rsidRPr="002E418B">
        <w:rPr>
          <w:rFonts w:ascii="Arial" w:hAnsi="Arial" w:cs="Arial"/>
          <w:sz w:val="16"/>
          <w:szCs w:val="16"/>
        </w:rPr>
        <w:t xml:space="preserve">С победителем торгов заключён договор купли-продажи объектов </w:t>
      </w:r>
      <w:r w:rsidRPr="002E418B">
        <w:rPr>
          <w:rFonts w:ascii="Arial" w:hAnsi="Arial" w:cs="Arial"/>
          <w:bCs/>
          <w:sz w:val="16"/>
          <w:szCs w:val="16"/>
        </w:rPr>
        <w:t>движимого муниципального имущества электросетевого комплекса</w:t>
      </w:r>
      <w:r w:rsidRPr="002E418B">
        <w:rPr>
          <w:rFonts w:ascii="Arial" w:hAnsi="Arial" w:cs="Arial"/>
          <w:sz w:val="16"/>
          <w:szCs w:val="16"/>
        </w:rPr>
        <w:t>, оплата по этому договору произведена в бюджет Новокубанского городского поселения Новокубанского района.</w:t>
      </w:r>
    </w:p>
    <w:p w:rsidR="002E418B" w:rsidRPr="002E418B" w:rsidRDefault="002E418B" w:rsidP="008D42A3">
      <w:pPr>
        <w:autoSpaceDE w:val="0"/>
        <w:autoSpaceDN w:val="0"/>
        <w:adjustRightInd w:val="0"/>
        <w:ind w:firstLine="680"/>
        <w:jc w:val="both"/>
        <w:outlineLvl w:val="0"/>
        <w:rPr>
          <w:rFonts w:ascii="Arial" w:hAnsi="Arial" w:cs="Arial"/>
          <w:bCs/>
          <w:sz w:val="16"/>
          <w:szCs w:val="16"/>
        </w:rPr>
      </w:pPr>
      <w:r w:rsidRPr="002E418B">
        <w:rPr>
          <w:rFonts w:ascii="Arial" w:hAnsi="Arial" w:cs="Arial"/>
          <w:bCs/>
          <w:sz w:val="16"/>
          <w:szCs w:val="16"/>
        </w:rPr>
        <w:t>Приватизация иного имущества в течение 2020 года не осуществлялась.</w:t>
      </w:r>
    </w:p>
    <w:p w:rsidR="002E418B" w:rsidRPr="002E418B" w:rsidRDefault="002E418B" w:rsidP="008D42A3">
      <w:pPr>
        <w:tabs>
          <w:tab w:val="left" w:pos="5400"/>
        </w:tabs>
        <w:ind w:firstLine="680"/>
        <w:jc w:val="both"/>
        <w:rPr>
          <w:rFonts w:ascii="Arial" w:hAnsi="Arial" w:cs="Arial"/>
          <w:sz w:val="16"/>
          <w:szCs w:val="16"/>
        </w:rPr>
      </w:pPr>
      <w:proofErr w:type="gramStart"/>
      <w:r w:rsidRPr="002E418B">
        <w:rPr>
          <w:rFonts w:ascii="Arial" w:hAnsi="Arial" w:cs="Arial"/>
          <w:sz w:val="16"/>
          <w:szCs w:val="16"/>
        </w:rPr>
        <w:t>Информационное обеспечение торгов проводилось путём размещения извещений о проведении торгов в информационно-телекоммуникационной сети «Интернет» на официальном сайте администрации Новокубанского городского поселения Новокубанского района (</w:t>
      </w:r>
      <w:hyperlink r:id="rId22" w:history="1">
        <w:r w:rsidRPr="002E418B">
          <w:rPr>
            <w:rFonts w:ascii="Arial" w:hAnsi="Arial" w:cs="Arial"/>
            <w:sz w:val="16"/>
            <w:szCs w:val="16"/>
          </w:rPr>
          <w:t>www.ngpnr.ru</w:t>
        </w:r>
      </w:hyperlink>
      <w:r w:rsidRPr="002E418B">
        <w:rPr>
          <w:rFonts w:ascii="Arial" w:hAnsi="Arial" w:cs="Arial"/>
          <w:sz w:val="16"/>
          <w:szCs w:val="16"/>
        </w:rPr>
        <w:t>), официальном сайте Российской Федерации для размещения информации о проведении торгов (</w:t>
      </w:r>
      <w:hyperlink r:id="rId23" w:history="1">
        <w:r w:rsidRPr="002E418B">
          <w:rPr>
            <w:rFonts w:ascii="Arial" w:hAnsi="Arial" w:cs="Arial"/>
            <w:sz w:val="16"/>
            <w:szCs w:val="16"/>
          </w:rPr>
          <w:t>www.torgi.gov.ru</w:t>
        </w:r>
      </w:hyperlink>
      <w:r w:rsidRPr="002E418B">
        <w:rPr>
          <w:rFonts w:ascii="Arial" w:hAnsi="Arial" w:cs="Arial"/>
          <w:sz w:val="16"/>
          <w:szCs w:val="16"/>
        </w:rPr>
        <w:t>), в открытой для доступа неограниченного круга лиц части электронной площадки на сайте http://</w:t>
      </w:r>
      <w:hyperlink r:id="rId24" w:history="1">
        <w:r w:rsidRPr="002E418B">
          <w:rPr>
            <w:rFonts w:ascii="Arial" w:hAnsi="Arial" w:cs="Arial"/>
            <w:sz w:val="16"/>
            <w:szCs w:val="16"/>
          </w:rPr>
          <w:t>utp.sberbank-ast.ru</w:t>
        </w:r>
      </w:hyperlink>
      <w:r w:rsidRPr="002E418B">
        <w:rPr>
          <w:rFonts w:ascii="Arial" w:hAnsi="Arial" w:cs="Arial"/>
          <w:sz w:val="16"/>
          <w:szCs w:val="16"/>
        </w:rPr>
        <w:t>.</w:t>
      </w:r>
      <w:proofErr w:type="gramEnd"/>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p>
    <w:p w:rsidR="002E418B" w:rsidRPr="002E418B" w:rsidRDefault="002E418B" w:rsidP="008D42A3">
      <w:pPr>
        <w:tabs>
          <w:tab w:val="left" w:pos="360"/>
          <w:tab w:val="left" w:pos="540"/>
        </w:tabs>
        <w:jc w:val="both"/>
        <w:rPr>
          <w:rFonts w:ascii="Arial" w:hAnsi="Arial" w:cs="Arial"/>
          <w:sz w:val="16"/>
          <w:szCs w:val="16"/>
        </w:rPr>
      </w:pPr>
      <w:r w:rsidRPr="002E418B">
        <w:rPr>
          <w:rFonts w:ascii="Arial" w:hAnsi="Arial" w:cs="Arial"/>
          <w:sz w:val="16"/>
          <w:szCs w:val="16"/>
        </w:rPr>
        <w:t xml:space="preserve">Начальник отдела </w:t>
      </w:r>
      <w:proofErr w:type="gramStart"/>
      <w:r w:rsidRPr="002E418B">
        <w:rPr>
          <w:rFonts w:ascii="Arial" w:hAnsi="Arial" w:cs="Arial"/>
          <w:sz w:val="16"/>
          <w:szCs w:val="16"/>
        </w:rPr>
        <w:t>имущественных</w:t>
      </w:r>
      <w:proofErr w:type="gramEnd"/>
      <w:r w:rsidRPr="002E418B">
        <w:rPr>
          <w:rFonts w:ascii="Arial" w:hAnsi="Arial" w:cs="Arial"/>
          <w:sz w:val="16"/>
          <w:szCs w:val="16"/>
        </w:rPr>
        <w:t xml:space="preserve"> и</w:t>
      </w:r>
    </w:p>
    <w:p w:rsidR="002E418B" w:rsidRPr="002E418B" w:rsidRDefault="002E418B" w:rsidP="008D42A3">
      <w:pPr>
        <w:tabs>
          <w:tab w:val="left" w:pos="284"/>
        </w:tabs>
        <w:jc w:val="both"/>
        <w:rPr>
          <w:rFonts w:ascii="Arial" w:hAnsi="Arial" w:cs="Arial"/>
          <w:sz w:val="16"/>
          <w:szCs w:val="16"/>
        </w:rPr>
      </w:pPr>
      <w:r w:rsidRPr="002E418B">
        <w:rPr>
          <w:rFonts w:ascii="Arial" w:hAnsi="Arial" w:cs="Arial"/>
          <w:sz w:val="16"/>
          <w:szCs w:val="16"/>
        </w:rPr>
        <w:t>земельных отношений администрации</w:t>
      </w:r>
    </w:p>
    <w:p w:rsidR="002E418B" w:rsidRPr="002E418B" w:rsidRDefault="002E418B" w:rsidP="008D42A3">
      <w:pPr>
        <w:tabs>
          <w:tab w:val="left" w:pos="284"/>
          <w:tab w:val="left" w:pos="540"/>
        </w:tabs>
        <w:jc w:val="both"/>
        <w:rPr>
          <w:rFonts w:ascii="Arial" w:hAnsi="Arial" w:cs="Arial"/>
          <w:sz w:val="16"/>
          <w:szCs w:val="16"/>
        </w:rPr>
      </w:pPr>
      <w:r w:rsidRPr="002E418B">
        <w:rPr>
          <w:rFonts w:ascii="Arial" w:hAnsi="Arial" w:cs="Arial"/>
          <w:sz w:val="16"/>
          <w:szCs w:val="16"/>
        </w:rPr>
        <w:t>Новокубанского городского поселения</w:t>
      </w:r>
    </w:p>
    <w:p w:rsidR="002E418B" w:rsidRPr="002E418B" w:rsidRDefault="002E418B" w:rsidP="008D42A3">
      <w:pPr>
        <w:tabs>
          <w:tab w:val="left" w:pos="540"/>
        </w:tabs>
        <w:jc w:val="both"/>
        <w:rPr>
          <w:rFonts w:ascii="Arial" w:hAnsi="Arial" w:cs="Arial"/>
          <w:sz w:val="16"/>
          <w:szCs w:val="16"/>
        </w:rPr>
      </w:pPr>
      <w:r w:rsidRPr="002E418B">
        <w:rPr>
          <w:rFonts w:ascii="Arial" w:hAnsi="Arial" w:cs="Arial"/>
          <w:sz w:val="16"/>
          <w:szCs w:val="16"/>
        </w:rPr>
        <w:t>Новокубанского района                                                                        Л.В. Еремина</w:t>
      </w:r>
    </w:p>
    <w:p w:rsidR="00C34F93" w:rsidRPr="00C34F93" w:rsidRDefault="00C34F93" w:rsidP="008D42A3">
      <w:pPr>
        <w:jc w:val="both"/>
        <w:rPr>
          <w:rFonts w:ascii="Arial" w:hAnsi="Arial" w:cs="Arial"/>
          <w:sz w:val="16"/>
          <w:szCs w:val="16"/>
        </w:rPr>
      </w:pPr>
    </w:p>
    <w:p w:rsidR="002E418B" w:rsidRPr="002E418B" w:rsidRDefault="002E418B" w:rsidP="009817F7">
      <w:pPr>
        <w:ind w:firstLine="567"/>
        <w:jc w:val="center"/>
        <w:rPr>
          <w:rFonts w:ascii="Arial" w:hAnsi="Arial" w:cs="Arial"/>
          <w:sz w:val="16"/>
          <w:szCs w:val="16"/>
        </w:rPr>
      </w:pPr>
      <w:r w:rsidRPr="002E418B">
        <w:rPr>
          <w:rFonts w:ascii="Arial" w:hAnsi="Arial" w:cs="Arial"/>
          <w:sz w:val="16"/>
          <w:szCs w:val="16"/>
        </w:rPr>
        <w:t>КРАСНОДАРСКИЙ КРАЙ</w:t>
      </w:r>
    </w:p>
    <w:p w:rsidR="002E418B" w:rsidRPr="002E418B" w:rsidRDefault="002E418B" w:rsidP="009817F7">
      <w:pPr>
        <w:ind w:firstLine="567"/>
        <w:jc w:val="center"/>
        <w:rPr>
          <w:rFonts w:ascii="Arial" w:hAnsi="Arial" w:cs="Arial"/>
          <w:sz w:val="16"/>
          <w:szCs w:val="16"/>
        </w:rPr>
      </w:pPr>
      <w:r w:rsidRPr="002E418B">
        <w:rPr>
          <w:rFonts w:ascii="Arial" w:hAnsi="Arial" w:cs="Arial"/>
          <w:sz w:val="16"/>
          <w:szCs w:val="16"/>
        </w:rPr>
        <w:t>НОВОКУБАНСКИЙ РАЙОН</w:t>
      </w:r>
    </w:p>
    <w:p w:rsidR="002E418B" w:rsidRPr="002E418B" w:rsidRDefault="002E418B" w:rsidP="009817F7">
      <w:pPr>
        <w:ind w:firstLine="567"/>
        <w:jc w:val="center"/>
        <w:rPr>
          <w:rFonts w:ascii="Arial" w:hAnsi="Arial" w:cs="Arial"/>
          <w:sz w:val="16"/>
          <w:szCs w:val="16"/>
        </w:rPr>
      </w:pPr>
      <w:r w:rsidRPr="002E418B">
        <w:rPr>
          <w:rFonts w:ascii="Arial" w:hAnsi="Arial" w:cs="Arial"/>
          <w:sz w:val="16"/>
          <w:szCs w:val="16"/>
        </w:rPr>
        <w:t>СОВЕТ НОВОКУБАНСКОГО ГОРОДСКОГО ПОСЕЛЕНИЯ</w:t>
      </w:r>
    </w:p>
    <w:p w:rsidR="002E418B" w:rsidRPr="002E418B" w:rsidRDefault="002E418B" w:rsidP="009817F7">
      <w:pPr>
        <w:ind w:firstLine="567"/>
        <w:jc w:val="center"/>
        <w:rPr>
          <w:rFonts w:ascii="Arial" w:hAnsi="Arial" w:cs="Arial"/>
          <w:sz w:val="16"/>
          <w:szCs w:val="16"/>
        </w:rPr>
      </w:pPr>
      <w:r w:rsidRPr="002E418B">
        <w:rPr>
          <w:rFonts w:ascii="Arial" w:hAnsi="Arial" w:cs="Arial"/>
          <w:sz w:val="16"/>
          <w:szCs w:val="16"/>
        </w:rPr>
        <w:t>НОВОКУБАНСКОГО РАЙОНА</w:t>
      </w:r>
    </w:p>
    <w:p w:rsidR="002E418B" w:rsidRPr="002E418B" w:rsidRDefault="002E418B" w:rsidP="009817F7">
      <w:pPr>
        <w:ind w:firstLine="567"/>
        <w:jc w:val="center"/>
        <w:rPr>
          <w:rFonts w:ascii="Arial" w:hAnsi="Arial" w:cs="Arial"/>
          <w:sz w:val="16"/>
          <w:szCs w:val="16"/>
        </w:rPr>
      </w:pPr>
    </w:p>
    <w:p w:rsidR="002E418B" w:rsidRPr="002E418B" w:rsidRDefault="002E418B" w:rsidP="009817F7">
      <w:pPr>
        <w:ind w:firstLine="567"/>
        <w:jc w:val="center"/>
        <w:rPr>
          <w:rFonts w:ascii="Arial" w:hAnsi="Arial" w:cs="Arial"/>
          <w:sz w:val="16"/>
          <w:szCs w:val="16"/>
        </w:rPr>
      </w:pPr>
      <w:r w:rsidRPr="002E418B">
        <w:rPr>
          <w:rFonts w:ascii="Arial" w:hAnsi="Arial" w:cs="Arial"/>
          <w:sz w:val="16"/>
          <w:szCs w:val="16"/>
        </w:rPr>
        <w:t>РЕШЕНИЕ</w:t>
      </w:r>
    </w:p>
    <w:p w:rsidR="002E418B" w:rsidRPr="002E418B" w:rsidRDefault="002E418B" w:rsidP="009817F7">
      <w:pPr>
        <w:ind w:firstLine="567"/>
        <w:jc w:val="center"/>
        <w:rPr>
          <w:rFonts w:ascii="Arial" w:hAnsi="Arial" w:cs="Arial"/>
          <w:sz w:val="16"/>
          <w:szCs w:val="16"/>
        </w:rPr>
      </w:pPr>
    </w:p>
    <w:p w:rsidR="002E418B" w:rsidRPr="002E418B" w:rsidRDefault="002E418B" w:rsidP="009817F7">
      <w:pPr>
        <w:ind w:firstLine="567"/>
        <w:jc w:val="center"/>
        <w:rPr>
          <w:rFonts w:ascii="Arial" w:hAnsi="Arial" w:cs="Arial"/>
          <w:sz w:val="16"/>
          <w:szCs w:val="16"/>
        </w:rPr>
      </w:pPr>
      <w:r w:rsidRPr="002E418B">
        <w:rPr>
          <w:rFonts w:ascii="Arial" w:hAnsi="Arial" w:cs="Arial"/>
          <w:sz w:val="16"/>
          <w:szCs w:val="16"/>
        </w:rPr>
        <w:t>19 февраля 2021 года</w:t>
      </w:r>
      <w:r w:rsidRPr="002E418B">
        <w:rPr>
          <w:rFonts w:ascii="Arial" w:hAnsi="Arial" w:cs="Arial"/>
          <w:sz w:val="16"/>
          <w:szCs w:val="16"/>
        </w:rPr>
        <w:tab/>
      </w:r>
      <w:r w:rsidRPr="002E418B">
        <w:rPr>
          <w:rFonts w:ascii="Arial" w:hAnsi="Arial" w:cs="Arial"/>
          <w:sz w:val="16"/>
          <w:szCs w:val="16"/>
        </w:rPr>
        <w:tab/>
        <w:t>№ 217</w:t>
      </w:r>
      <w:r w:rsidRPr="002E418B">
        <w:rPr>
          <w:rFonts w:ascii="Arial" w:hAnsi="Arial" w:cs="Arial"/>
          <w:sz w:val="16"/>
          <w:szCs w:val="16"/>
        </w:rPr>
        <w:tab/>
      </w:r>
      <w:r w:rsidRPr="002E418B">
        <w:rPr>
          <w:rFonts w:ascii="Arial" w:hAnsi="Arial" w:cs="Arial"/>
          <w:sz w:val="16"/>
          <w:szCs w:val="16"/>
        </w:rPr>
        <w:tab/>
      </w:r>
      <w:r w:rsidRPr="002E418B">
        <w:rPr>
          <w:rFonts w:ascii="Arial" w:hAnsi="Arial" w:cs="Arial"/>
          <w:sz w:val="16"/>
          <w:szCs w:val="16"/>
        </w:rPr>
        <w:tab/>
        <w:t>г. Новокубанск</w:t>
      </w:r>
    </w:p>
    <w:p w:rsidR="002E418B" w:rsidRPr="002E418B" w:rsidRDefault="002E418B" w:rsidP="009817F7">
      <w:pPr>
        <w:jc w:val="center"/>
        <w:rPr>
          <w:rFonts w:ascii="Arial" w:hAnsi="Arial" w:cs="Arial"/>
          <w:b/>
          <w:sz w:val="16"/>
          <w:szCs w:val="16"/>
        </w:rPr>
      </w:pPr>
    </w:p>
    <w:p w:rsidR="002E418B" w:rsidRPr="002E418B" w:rsidRDefault="002E418B" w:rsidP="009817F7">
      <w:pPr>
        <w:jc w:val="center"/>
        <w:rPr>
          <w:rFonts w:ascii="Arial" w:hAnsi="Arial" w:cs="Arial"/>
          <w:b/>
          <w:sz w:val="16"/>
          <w:szCs w:val="16"/>
        </w:rPr>
      </w:pPr>
      <w:r w:rsidRPr="002E418B">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17 июля 2015 года № 130 «Об утверждении стоимости платных услуг, оказываемых </w:t>
      </w:r>
      <w:proofErr w:type="gramStart"/>
      <w:r w:rsidRPr="002E418B">
        <w:rPr>
          <w:rFonts w:ascii="Arial" w:hAnsi="Arial" w:cs="Arial"/>
          <w:b/>
          <w:sz w:val="16"/>
          <w:szCs w:val="16"/>
        </w:rPr>
        <w:t>физическим</w:t>
      </w:r>
      <w:proofErr w:type="gramEnd"/>
    </w:p>
    <w:p w:rsidR="002E418B" w:rsidRPr="002E418B" w:rsidRDefault="002E418B" w:rsidP="009817F7">
      <w:pPr>
        <w:jc w:val="center"/>
        <w:rPr>
          <w:rFonts w:ascii="Arial" w:hAnsi="Arial" w:cs="Arial"/>
          <w:b/>
          <w:sz w:val="16"/>
          <w:szCs w:val="16"/>
        </w:rPr>
      </w:pPr>
      <w:r w:rsidRPr="002E418B">
        <w:rPr>
          <w:rFonts w:ascii="Arial" w:hAnsi="Arial" w:cs="Arial"/>
          <w:b/>
          <w:sz w:val="16"/>
          <w:szCs w:val="16"/>
        </w:rPr>
        <w:t>и юридическим лицам муниципальным бюджетным учреждением</w:t>
      </w:r>
    </w:p>
    <w:p w:rsidR="002E418B" w:rsidRPr="002E418B" w:rsidRDefault="002E418B" w:rsidP="009817F7">
      <w:pPr>
        <w:jc w:val="center"/>
        <w:rPr>
          <w:rFonts w:ascii="Arial" w:hAnsi="Arial" w:cs="Arial"/>
          <w:b/>
          <w:sz w:val="16"/>
          <w:szCs w:val="16"/>
        </w:rPr>
      </w:pPr>
      <w:r w:rsidRPr="002E418B">
        <w:rPr>
          <w:rFonts w:ascii="Arial" w:hAnsi="Arial" w:cs="Arial"/>
          <w:b/>
          <w:sz w:val="16"/>
          <w:szCs w:val="16"/>
        </w:rPr>
        <w:t>«Служба муниципального заказа» Новокубанского городского</w:t>
      </w:r>
    </w:p>
    <w:p w:rsidR="002E418B" w:rsidRPr="002E418B" w:rsidRDefault="002E418B" w:rsidP="009817F7">
      <w:pPr>
        <w:jc w:val="center"/>
        <w:rPr>
          <w:rFonts w:ascii="Arial" w:hAnsi="Arial" w:cs="Arial"/>
          <w:b/>
          <w:sz w:val="16"/>
          <w:szCs w:val="16"/>
        </w:rPr>
      </w:pPr>
      <w:r w:rsidRPr="002E418B">
        <w:rPr>
          <w:rFonts w:ascii="Arial" w:hAnsi="Arial" w:cs="Arial"/>
          <w:b/>
          <w:sz w:val="16"/>
          <w:szCs w:val="16"/>
        </w:rPr>
        <w:t>поселения Новокубанского района»</w:t>
      </w:r>
    </w:p>
    <w:p w:rsidR="002E418B" w:rsidRPr="002E418B" w:rsidRDefault="002E418B" w:rsidP="009817F7">
      <w:pPr>
        <w:jc w:val="center"/>
        <w:rPr>
          <w:rFonts w:ascii="Arial" w:hAnsi="Arial" w:cs="Arial"/>
          <w:b/>
          <w:sz w:val="16"/>
          <w:szCs w:val="16"/>
        </w:rPr>
      </w:pPr>
      <w:r w:rsidRPr="002E418B">
        <w:rPr>
          <w:rFonts w:ascii="Arial" w:hAnsi="Arial" w:cs="Arial"/>
          <w:b/>
          <w:sz w:val="16"/>
          <w:szCs w:val="16"/>
        </w:rPr>
        <w:t>в сфере благоустройства»</w:t>
      </w:r>
    </w:p>
    <w:p w:rsidR="002E418B" w:rsidRPr="002E418B" w:rsidRDefault="002E418B" w:rsidP="008D42A3">
      <w:pPr>
        <w:jc w:val="both"/>
        <w:rPr>
          <w:rFonts w:ascii="Arial" w:hAnsi="Arial" w:cs="Arial"/>
          <w:sz w:val="16"/>
          <w:szCs w:val="16"/>
        </w:rPr>
      </w:pPr>
    </w:p>
    <w:p w:rsidR="002E418B" w:rsidRPr="002E418B" w:rsidRDefault="002E418B" w:rsidP="008D42A3">
      <w:pPr>
        <w:ind w:firstLine="851"/>
        <w:jc w:val="both"/>
        <w:rPr>
          <w:rFonts w:ascii="Arial" w:hAnsi="Arial" w:cs="Arial"/>
          <w:sz w:val="16"/>
          <w:szCs w:val="16"/>
        </w:rPr>
      </w:pPr>
      <w:r w:rsidRPr="002E418B">
        <w:rPr>
          <w:rFonts w:ascii="Arial" w:hAnsi="Arial" w:cs="Arial"/>
          <w:sz w:val="16"/>
          <w:szCs w:val="16"/>
        </w:rPr>
        <w:t xml:space="preserve">Рассмотрев предоставленные материалы, на основании Федерального закона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Уставом муниципального бюджетного учреждения «Служба муниципального заказа» Новокубанского городского поселения Новокубанского района, Совет Новокубанского городского поселения Новокубанского района,  </w:t>
      </w:r>
      <w:proofErr w:type="gramStart"/>
      <w:r w:rsidRPr="002E418B">
        <w:rPr>
          <w:rFonts w:ascii="Arial" w:hAnsi="Arial" w:cs="Arial"/>
          <w:sz w:val="16"/>
          <w:szCs w:val="16"/>
        </w:rPr>
        <w:t>р</w:t>
      </w:r>
      <w:proofErr w:type="gramEnd"/>
      <w:r w:rsidRPr="002E418B">
        <w:rPr>
          <w:rFonts w:ascii="Arial" w:hAnsi="Arial" w:cs="Arial"/>
          <w:sz w:val="16"/>
          <w:szCs w:val="16"/>
        </w:rPr>
        <w:t xml:space="preserve"> е ш и л:</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          1. Внести изменение в решение Совета Новокубанского городского поселения Новокубанского района от 17 июля 2015 года № 130 «Об утверждении стоимости платных услуг, оказываемых физическим и юридическим лицам муниципальным бюджетным учреждением «Служба муниципального заказа» Новокубанского городского поселения Новокубанского района» в сфере благоустройства», изложив приложение в новой редакции.</w:t>
      </w:r>
    </w:p>
    <w:p w:rsidR="002E418B" w:rsidRPr="002E418B" w:rsidRDefault="002E418B" w:rsidP="008D42A3">
      <w:pPr>
        <w:ind w:firstLine="851"/>
        <w:jc w:val="both"/>
        <w:rPr>
          <w:rFonts w:ascii="Arial" w:hAnsi="Arial" w:cs="Arial"/>
          <w:sz w:val="16"/>
          <w:szCs w:val="16"/>
        </w:rPr>
      </w:pPr>
      <w:r w:rsidRPr="002E418B">
        <w:rPr>
          <w:rFonts w:ascii="Arial" w:hAnsi="Arial" w:cs="Arial"/>
          <w:sz w:val="16"/>
          <w:szCs w:val="16"/>
        </w:rPr>
        <w:t xml:space="preserve">2. </w:t>
      </w:r>
      <w:proofErr w:type="gramStart"/>
      <w:r w:rsidRPr="002E418B">
        <w:rPr>
          <w:rFonts w:ascii="Arial" w:hAnsi="Arial" w:cs="Arial"/>
          <w:sz w:val="16"/>
          <w:szCs w:val="16"/>
        </w:rPr>
        <w:t>Контроль за</w:t>
      </w:r>
      <w:proofErr w:type="gramEnd"/>
      <w:r w:rsidRPr="002E418B">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(Е.А. </w:t>
      </w:r>
      <w:proofErr w:type="spellStart"/>
      <w:r w:rsidRPr="002E418B">
        <w:rPr>
          <w:rFonts w:ascii="Arial" w:hAnsi="Arial" w:cs="Arial"/>
          <w:sz w:val="16"/>
          <w:szCs w:val="16"/>
        </w:rPr>
        <w:t>Белесов</w:t>
      </w:r>
      <w:proofErr w:type="spellEnd"/>
      <w:r w:rsidRPr="002E418B">
        <w:rPr>
          <w:rFonts w:ascii="Arial" w:hAnsi="Arial" w:cs="Arial"/>
          <w:sz w:val="16"/>
          <w:szCs w:val="16"/>
        </w:rPr>
        <w:t>).</w:t>
      </w:r>
    </w:p>
    <w:p w:rsidR="002E418B" w:rsidRPr="002E418B" w:rsidRDefault="002E418B" w:rsidP="008D42A3">
      <w:pPr>
        <w:ind w:firstLine="567"/>
        <w:jc w:val="both"/>
        <w:rPr>
          <w:rFonts w:ascii="Arial" w:hAnsi="Arial" w:cs="Arial"/>
          <w:sz w:val="16"/>
          <w:szCs w:val="16"/>
        </w:rPr>
      </w:pPr>
      <w:r w:rsidRPr="002E418B">
        <w:rPr>
          <w:rFonts w:ascii="Arial" w:hAnsi="Arial" w:cs="Arial"/>
          <w:sz w:val="16"/>
          <w:szCs w:val="16"/>
        </w:rPr>
        <w:t xml:space="preserve">    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2E418B" w:rsidRPr="002E418B" w:rsidRDefault="002E418B" w:rsidP="008D42A3">
      <w:pPr>
        <w:ind w:firstLine="567"/>
        <w:jc w:val="both"/>
        <w:rPr>
          <w:rFonts w:ascii="Arial" w:hAnsi="Arial" w:cs="Arial"/>
          <w:sz w:val="16"/>
          <w:szCs w:val="16"/>
        </w:rPr>
      </w:pPr>
    </w:p>
    <w:p w:rsidR="002E418B" w:rsidRPr="002E418B" w:rsidRDefault="002E418B" w:rsidP="008D42A3">
      <w:pPr>
        <w:ind w:firstLine="567"/>
        <w:jc w:val="both"/>
        <w:rPr>
          <w:rFonts w:ascii="Arial" w:hAnsi="Arial" w:cs="Arial"/>
          <w:sz w:val="16"/>
          <w:szCs w:val="16"/>
        </w:rPr>
      </w:pPr>
      <w:r w:rsidRPr="002E418B">
        <w:rPr>
          <w:rFonts w:ascii="Arial" w:hAnsi="Arial" w:cs="Arial"/>
          <w:sz w:val="16"/>
          <w:szCs w:val="16"/>
        </w:rPr>
        <w:t>Глава</w:t>
      </w:r>
    </w:p>
    <w:p w:rsidR="002E418B" w:rsidRPr="002E418B" w:rsidRDefault="002E418B" w:rsidP="008D42A3">
      <w:pPr>
        <w:ind w:firstLine="567"/>
        <w:jc w:val="both"/>
        <w:rPr>
          <w:rFonts w:ascii="Arial" w:hAnsi="Arial" w:cs="Arial"/>
          <w:sz w:val="16"/>
          <w:szCs w:val="16"/>
        </w:rPr>
      </w:pPr>
      <w:r w:rsidRPr="002E418B">
        <w:rPr>
          <w:rFonts w:ascii="Arial" w:hAnsi="Arial" w:cs="Arial"/>
          <w:sz w:val="16"/>
          <w:szCs w:val="16"/>
        </w:rPr>
        <w:t>Новокубанского городского поселения</w:t>
      </w:r>
    </w:p>
    <w:p w:rsidR="002E418B" w:rsidRPr="002E418B" w:rsidRDefault="002E418B" w:rsidP="008D42A3">
      <w:pPr>
        <w:ind w:firstLine="567"/>
        <w:jc w:val="both"/>
        <w:rPr>
          <w:rFonts w:ascii="Arial" w:hAnsi="Arial" w:cs="Arial"/>
          <w:sz w:val="16"/>
          <w:szCs w:val="16"/>
        </w:rPr>
      </w:pPr>
      <w:r w:rsidRPr="002E418B">
        <w:rPr>
          <w:rFonts w:ascii="Arial" w:hAnsi="Arial" w:cs="Arial"/>
          <w:sz w:val="16"/>
          <w:szCs w:val="16"/>
        </w:rPr>
        <w:t xml:space="preserve">Новокубанского района </w:t>
      </w:r>
    </w:p>
    <w:p w:rsidR="002E418B" w:rsidRPr="002E418B" w:rsidRDefault="009817F7" w:rsidP="008D42A3">
      <w:pPr>
        <w:ind w:firstLine="567"/>
        <w:jc w:val="both"/>
        <w:rPr>
          <w:rFonts w:ascii="Arial" w:hAnsi="Arial" w:cs="Arial"/>
          <w:sz w:val="16"/>
          <w:szCs w:val="16"/>
        </w:rPr>
      </w:pPr>
      <w:r>
        <w:rPr>
          <w:rFonts w:ascii="Arial" w:hAnsi="Arial" w:cs="Arial"/>
          <w:sz w:val="16"/>
          <w:szCs w:val="16"/>
        </w:rPr>
        <w:t>П.В. Манаков</w:t>
      </w:r>
    </w:p>
    <w:p w:rsidR="002E418B" w:rsidRPr="002E418B" w:rsidRDefault="002E418B" w:rsidP="009817F7">
      <w:pPr>
        <w:jc w:val="both"/>
        <w:rPr>
          <w:rFonts w:ascii="Arial" w:hAnsi="Arial" w:cs="Arial"/>
          <w:sz w:val="16"/>
          <w:szCs w:val="16"/>
        </w:rPr>
      </w:pPr>
    </w:p>
    <w:p w:rsidR="002E418B" w:rsidRPr="002E418B" w:rsidRDefault="002E418B" w:rsidP="008D42A3">
      <w:pPr>
        <w:ind w:firstLine="567"/>
        <w:jc w:val="both"/>
        <w:rPr>
          <w:rFonts w:ascii="Arial" w:hAnsi="Arial" w:cs="Arial"/>
          <w:sz w:val="16"/>
          <w:szCs w:val="16"/>
        </w:rPr>
      </w:pPr>
      <w:r w:rsidRPr="002E418B">
        <w:rPr>
          <w:rFonts w:ascii="Arial" w:hAnsi="Arial" w:cs="Arial"/>
          <w:sz w:val="16"/>
          <w:szCs w:val="16"/>
        </w:rPr>
        <w:t>Председатель Совета</w:t>
      </w:r>
    </w:p>
    <w:p w:rsidR="002E418B" w:rsidRPr="002E418B" w:rsidRDefault="002E418B" w:rsidP="008D42A3">
      <w:pPr>
        <w:ind w:firstLine="567"/>
        <w:jc w:val="both"/>
        <w:rPr>
          <w:rFonts w:ascii="Arial" w:hAnsi="Arial" w:cs="Arial"/>
          <w:sz w:val="16"/>
          <w:szCs w:val="16"/>
        </w:rPr>
      </w:pPr>
      <w:r w:rsidRPr="002E418B">
        <w:rPr>
          <w:rFonts w:ascii="Arial" w:hAnsi="Arial" w:cs="Arial"/>
          <w:sz w:val="16"/>
          <w:szCs w:val="16"/>
        </w:rPr>
        <w:t>Новокубанского городского поселения</w:t>
      </w:r>
    </w:p>
    <w:p w:rsidR="002E418B" w:rsidRPr="002E418B" w:rsidRDefault="002E418B" w:rsidP="008D42A3">
      <w:pPr>
        <w:ind w:firstLine="567"/>
        <w:jc w:val="both"/>
        <w:rPr>
          <w:rFonts w:ascii="Arial" w:hAnsi="Arial" w:cs="Arial"/>
          <w:sz w:val="16"/>
          <w:szCs w:val="16"/>
        </w:rPr>
      </w:pPr>
      <w:r w:rsidRPr="002E418B">
        <w:rPr>
          <w:rFonts w:ascii="Arial" w:hAnsi="Arial" w:cs="Arial"/>
          <w:sz w:val="16"/>
          <w:szCs w:val="16"/>
        </w:rPr>
        <w:t>Новокубанского района</w:t>
      </w:r>
    </w:p>
    <w:p w:rsidR="002E418B" w:rsidRPr="002E418B" w:rsidRDefault="002E418B" w:rsidP="008D42A3">
      <w:pPr>
        <w:ind w:firstLine="567"/>
        <w:jc w:val="both"/>
        <w:rPr>
          <w:rFonts w:ascii="Arial" w:hAnsi="Arial" w:cs="Arial"/>
          <w:sz w:val="16"/>
          <w:szCs w:val="16"/>
        </w:rPr>
      </w:pPr>
      <w:proofErr w:type="spellStart"/>
      <w:r w:rsidRPr="002E418B">
        <w:rPr>
          <w:rFonts w:ascii="Arial" w:hAnsi="Arial" w:cs="Arial"/>
          <w:sz w:val="16"/>
          <w:szCs w:val="16"/>
        </w:rPr>
        <w:t>Е.В.Головченко</w:t>
      </w:r>
      <w:proofErr w:type="spellEnd"/>
    </w:p>
    <w:p w:rsidR="002E418B" w:rsidRPr="002E418B" w:rsidRDefault="002E418B" w:rsidP="008D42A3">
      <w:pPr>
        <w:ind w:firstLine="4253"/>
        <w:jc w:val="both"/>
        <w:rPr>
          <w:rFonts w:ascii="Arial" w:hAnsi="Arial" w:cs="Arial"/>
          <w:sz w:val="16"/>
          <w:szCs w:val="16"/>
        </w:rPr>
      </w:pPr>
    </w:p>
    <w:p w:rsidR="002E418B" w:rsidRPr="002E418B" w:rsidRDefault="002E418B" w:rsidP="009817F7">
      <w:pPr>
        <w:tabs>
          <w:tab w:val="left" w:pos="6129"/>
          <w:tab w:val="center" w:pos="7276"/>
        </w:tabs>
        <w:ind w:firstLine="6096"/>
        <w:jc w:val="both"/>
        <w:rPr>
          <w:rFonts w:ascii="Arial" w:hAnsi="Arial" w:cs="Arial"/>
          <w:caps/>
          <w:sz w:val="16"/>
          <w:szCs w:val="16"/>
        </w:rPr>
      </w:pPr>
      <w:r w:rsidRPr="002E418B">
        <w:rPr>
          <w:rFonts w:ascii="Arial" w:hAnsi="Arial" w:cs="Arial"/>
          <w:caps/>
          <w:sz w:val="16"/>
          <w:szCs w:val="16"/>
        </w:rPr>
        <w:t xml:space="preserve">Приложение </w:t>
      </w:r>
    </w:p>
    <w:p w:rsidR="002E418B" w:rsidRPr="002E418B" w:rsidRDefault="002E418B" w:rsidP="009817F7">
      <w:pPr>
        <w:tabs>
          <w:tab w:val="left" w:pos="6129"/>
          <w:tab w:val="center" w:pos="7276"/>
        </w:tabs>
        <w:ind w:firstLine="6096"/>
        <w:jc w:val="both"/>
        <w:rPr>
          <w:rFonts w:ascii="Arial" w:hAnsi="Arial" w:cs="Arial"/>
          <w:caps/>
          <w:sz w:val="16"/>
          <w:szCs w:val="16"/>
        </w:rPr>
      </w:pPr>
      <w:r w:rsidRPr="002E418B">
        <w:rPr>
          <w:rFonts w:ascii="Arial" w:hAnsi="Arial" w:cs="Arial"/>
          <w:caps/>
          <w:sz w:val="16"/>
          <w:szCs w:val="16"/>
        </w:rPr>
        <w:t>УТВЕРЖДЕНо</w:t>
      </w:r>
    </w:p>
    <w:p w:rsidR="002E418B" w:rsidRPr="002E418B" w:rsidRDefault="002E418B" w:rsidP="009817F7">
      <w:pPr>
        <w:ind w:firstLine="6096"/>
        <w:jc w:val="both"/>
        <w:rPr>
          <w:rFonts w:ascii="Arial" w:hAnsi="Arial" w:cs="Arial"/>
          <w:color w:val="000000"/>
          <w:sz w:val="16"/>
          <w:szCs w:val="16"/>
        </w:rPr>
      </w:pPr>
      <w:r w:rsidRPr="002E418B">
        <w:rPr>
          <w:rFonts w:ascii="Arial" w:hAnsi="Arial" w:cs="Arial"/>
          <w:sz w:val="16"/>
          <w:szCs w:val="16"/>
        </w:rPr>
        <w:t xml:space="preserve">решением Совета </w:t>
      </w:r>
      <w:r w:rsidRPr="002E418B">
        <w:rPr>
          <w:rFonts w:ascii="Arial" w:hAnsi="Arial" w:cs="Arial"/>
          <w:color w:val="000000"/>
          <w:sz w:val="16"/>
          <w:szCs w:val="16"/>
        </w:rPr>
        <w:t>Новокубанского городского поселения</w:t>
      </w:r>
    </w:p>
    <w:p w:rsidR="002E418B" w:rsidRPr="002E418B" w:rsidRDefault="002E418B" w:rsidP="009817F7">
      <w:pPr>
        <w:ind w:firstLine="6096"/>
        <w:jc w:val="both"/>
        <w:rPr>
          <w:rFonts w:ascii="Arial" w:hAnsi="Arial" w:cs="Arial"/>
          <w:color w:val="000000"/>
          <w:sz w:val="16"/>
          <w:szCs w:val="16"/>
        </w:rPr>
      </w:pPr>
      <w:proofErr w:type="spellStart"/>
      <w:r w:rsidRPr="002E418B">
        <w:rPr>
          <w:rFonts w:ascii="Arial" w:hAnsi="Arial" w:cs="Arial"/>
          <w:color w:val="000000"/>
          <w:sz w:val="16"/>
          <w:szCs w:val="16"/>
        </w:rPr>
        <w:t>Новокубанскогорайона</w:t>
      </w:r>
      <w:proofErr w:type="spellEnd"/>
    </w:p>
    <w:p w:rsidR="002E418B" w:rsidRPr="002E418B" w:rsidRDefault="002E418B" w:rsidP="009817F7">
      <w:pPr>
        <w:ind w:firstLine="6096"/>
        <w:jc w:val="both"/>
        <w:rPr>
          <w:rFonts w:ascii="Arial" w:hAnsi="Arial" w:cs="Arial"/>
          <w:sz w:val="16"/>
          <w:szCs w:val="16"/>
        </w:rPr>
      </w:pPr>
      <w:r w:rsidRPr="002E418B">
        <w:rPr>
          <w:rFonts w:ascii="Arial" w:hAnsi="Arial" w:cs="Arial"/>
          <w:color w:val="000000"/>
          <w:sz w:val="16"/>
          <w:szCs w:val="16"/>
        </w:rPr>
        <w:t>от 19.2021 г. № ___</w:t>
      </w:r>
    </w:p>
    <w:p w:rsidR="002E418B" w:rsidRPr="002E418B" w:rsidRDefault="002E418B" w:rsidP="008D42A3">
      <w:pPr>
        <w:jc w:val="both"/>
        <w:rPr>
          <w:rFonts w:ascii="Arial" w:hAnsi="Arial" w:cs="Arial"/>
          <w:sz w:val="16"/>
          <w:szCs w:val="16"/>
        </w:rPr>
      </w:pPr>
    </w:p>
    <w:p w:rsidR="002E418B" w:rsidRPr="002E418B" w:rsidRDefault="002E418B" w:rsidP="009817F7">
      <w:pPr>
        <w:jc w:val="center"/>
        <w:rPr>
          <w:rFonts w:ascii="Arial" w:hAnsi="Arial" w:cs="Arial"/>
          <w:b/>
          <w:sz w:val="16"/>
          <w:szCs w:val="16"/>
        </w:rPr>
      </w:pPr>
      <w:r w:rsidRPr="002E418B">
        <w:rPr>
          <w:rFonts w:ascii="Arial" w:hAnsi="Arial" w:cs="Arial"/>
          <w:b/>
          <w:sz w:val="16"/>
          <w:szCs w:val="16"/>
        </w:rPr>
        <w:t>Тарифы на платные услуги, оказываемые физическим и юридическим лицам муниципальным бюджетным учреждением «Служба муниципального заказа» Новокубанского городского поселения</w:t>
      </w:r>
    </w:p>
    <w:p w:rsidR="002E418B" w:rsidRPr="002E418B" w:rsidRDefault="002E418B" w:rsidP="009817F7">
      <w:pPr>
        <w:jc w:val="center"/>
        <w:rPr>
          <w:rFonts w:ascii="Arial" w:hAnsi="Arial" w:cs="Arial"/>
          <w:b/>
          <w:sz w:val="16"/>
          <w:szCs w:val="16"/>
        </w:rPr>
      </w:pPr>
      <w:r w:rsidRPr="002E418B">
        <w:rPr>
          <w:rFonts w:ascii="Arial" w:hAnsi="Arial" w:cs="Arial"/>
          <w:b/>
          <w:sz w:val="16"/>
          <w:szCs w:val="16"/>
        </w:rPr>
        <w:t>Новокубанского района в сфере благоустройства</w:t>
      </w:r>
    </w:p>
    <w:p w:rsidR="002E418B" w:rsidRPr="002E418B" w:rsidRDefault="002E418B" w:rsidP="008D42A3">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5724"/>
        <w:gridCol w:w="4490"/>
      </w:tblGrid>
      <w:tr w:rsidR="002E418B" w:rsidRPr="002E418B" w:rsidTr="00EF3506">
        <w:tc>
          <w:tcPr>
            <w:tcW w:w="861"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w:t>
            </w:r>
            <w:proofErr w:type="gramStart"/>
            <w:r w:rsidRPr="002E418B">
              <w:rPr>
                <w:rFonts w:ascii="Arial" w:hAnsi="Arial" w:cs="Arial"/>
                <w:sz w:val="16"/>
                <w:szCs w:val="16"/>
              </w:rPr>
              <w:t>п</w:t>
            </w:r>
            <w:proofErr w:type="gramEnd"/>
            <w:r w:rsidRPr="002E418B">
              <w:rPr>
                <w:rFonts w:ascii="Arial" w:hAnsi="Arial" w:cs="Arial"/>
                <w:sz w:val="16"/>
                <w:szCs w:val="16"/>
              </w:rPr>
              <w:t>/п</w:t>
            </w:r>
          </w:p>
        </w:tc>
        <w:tc>
          <w:tcPr>
            <w:tcW w:w="7887"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Наименование платных услуг, оказываемых физическим и юридическим лица муниципальным бюджетным учреждением «Служба муниципального заказа» Новокубанского городского поселения Новокубанского района в сфере благоустройства</w:t>
            </w:r>
          </w:p>
        </w:tc>
        <w:tc>
          <w:tcPr>
            <w:tcW w:w="6038"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Тарифы на платные услуги, оказываемые физическим и юридическим лицам муниципальным бюджетным учреждением «Служба муниципального заказа» Новокубанского городского поселения Новокубанского района</w:t>
            </w:r>
          </w:p>
          <w:p w:rsidR="002E418B" w:rsidRPr="002E418B" w:rsidRDefault="002E418B" w:rsidP="008D42A3">
            <w:pPr>
              <w:jc w:val="both"/>
              <w:rPr>
                <w:rFonts w:ascii="Arial" w:hAnsi="Arial" w:cs="Arial"/>
                <w:sz w:val="16"/>
                <w:szCs w:val="16"/>
              </w:rPr>
            </w:pPr>
            <w:r w:rsidRPr="002E418B">
              <w:rPr>
                <w:rFonts w:ascii="Arial" w:hAnsi="Arial" w:cs="Arial"/>
                <w:sz w:val="16"/>
                <w:szCs w:val="16"/>
              </w:rPr>
              <w:t>(руб.)</w:t>
            </w:r>
          </w:p>
        </w:tc>
      </w:tr>
      <w:tr w:rsidR="002E418B" w:rsidRPr="002E418B" w:rsidTr="00EF3506">
        <w:tc>
          <w:tcPr>
            <w:tcW w:w="861"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1</w:t>
            </w:r>
          </w:p>
        </w:tc>
        <w:tc>
          <w:tcPr>
            <w:tcW w:w="7887"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2</w:t>
            </w:r>
          </w:p>
        </w:tc>
        <w:tc>
          <w:tcPr>
            <w:tcW w:w="6038"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3</w:t>
            </w:r>
          </w:p>
        </w:tc>
      </w:tr>
      <w:tr w:rsidR="002E418B" w:rsidRPr="002E418B" w:rsidTr="00EF3506">
        <w:tc>
          <w:tcPr>
            <w:tcW w:w="861"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1.</w:t>
            </w:r>
          </w:p>
        </w:tc>
        <w:tc>
          <w:tcPr>
            <w:tcW w:w="7887"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Снос дерева (1 кубический метр)</w:t>
            </w:r>
          </w:p>
        </w:tc>
        <w:tc>
          <w:tcPr>
            <w:tcW w:w="6038"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5 770,77</w:t>
            </w:r>
          </w:p>
        </w:tc>
      </w:tr>
      <w:tr w:rsidR="002E418B" w:rsidRPr="002E418B" w:rsidTr="00EF3506">
        <w:tc>
          <w:tcPr>
            <w:tcW w:w="861"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2.</w:t>
            </w:r>
          </w:p>
        </w:tc>
        <w:tc>
          <w:tcPr>
            <w:tcW w:w="7887"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Кошение сорной растительности </w:t>
            </w:r>
            <w:proofErr w:type="gramStart"/>
            <w:r w:rsidRPr="002E418B">
              <w:rPr>
                <w:rFonts w:ascii="Arial" w:hAnsi="Arial" w:cs="Arial"/>
                <w:sz w:val="16"/>
                <w:szCs w:val="16"/>
              </w:rPr>
              <w:t>ручным</w:t>
            </w:r>
            <w:proofErr w:type="gramEnd"/>
            <w:r w:rsidRPr="002E418B">
              <w:rPr>
                <w:rFonts w:ascii="Arial" w:hAnsi="Arial" w:cs="Arial"/>
                <w:sz w:val="16"/>
                <w:szCs w:val="16"/>
              </w:rPr>
              <w:t xml:space="preserve"> </w:t>
            </w:r>
            <w:proofErr w:type="spellStart"/>
            <w:r w:rsidRPr="002E418B">
              <w:rPr>
                <w:rFonts w:ascii="Arial" w:hAnsi="Arial" w:cs="Arial"/>
                <w:sz w:val="16"/>
                <w:szCs w:val="16"/>
              </w:rPr>
              <w:t>бензотримером</w:t>
            </w:r>
            <w:proofErr w:type="spellEnd"/>
            <w:r w:rsidRPr="002E418B">
              <w:rPr>
                <w:rFonts w:ascii="Arial" w:hAnsi="Arial" w:cs="Arial"/>
                <w:sz w:val="16"/>
                <w:szCs w:val="16"/>
              </w:rPr>
              <w:t xml:space="preserve"> </w:t>
            </w:r>
          </w:p>
          <w:p w:rsidR="002E418B" w:rsidRPr="002E418B" w:rsidRDefault="002E418B" w:rsidP="008D42A3">
            <w:pPr>
              <w:jc w:val="both"/>
              <w:rPr>
                <w:rFonts w:ascii="Arial" w:hAnsi="Arial" w:cs="Arial"/>
                <w:sz w:val="16"/>
                <w:szCs w:val="16"/>
              </w:rPr>
            </w:pPr>
            <w:r w:rsidRPr="002E418B">
              <w:rPr>
                <w:rFonts w:ascii="Arial" w:hAnsi="Arial" w:cs="Arial"/>
                <w:sz w:val="16"/>
                <w:szCs w:val="16"/>
              </w:rPr>
              <w:t>(100 квадратный метр)</w:t>
            </w:r>
          </w:p>
        </w:tc>
        <w:tc>
          <w:tcPr>
            <w:tcW w:w="6038"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266,70</w:t>
            </w:r>
          </w:p>
        </w:tc>
      </w:tr>
      <w:tr w:rsidR="002E418B" w:rsidRPr="002E418B" w:rsidTr="00EF3506">
        <w:tc>
          <w:tcPr>
            <w:tcW w:w="861"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3.</w:t>
            </w:r>
          </w:p>
        </w:tc>
        <w:tc>
          <w:tcPr>
            <w:tcW w:w="7887"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Обрезка 1 дерева, числом срезанных ветвей до 15 штук</w:t>
            </w:r>
          </w:p>
        </w:tc>
        <w:tc>
          <w:tcPr>
            <w:tcW w:w="6038"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964,31</w:t>
            </w:r>
          </w:p>
        </w:tc>
      </w:tr>
      <w:tr w:rsidR="002E418B" w:rsidRPr="002E418B" w:rsidTr="00EF3506">
        <w:tc>
          <w:tcPr>
            <w:tcW w:w="861"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4.</w:t>
            </w:r>
          </w:p>
        </w:tc>
        <w:tc>
          <w:tcPr>
            <w:tcW w:w="7887"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Работа автогрейдера (1 машино-час)</w:t>
            </w:r>
          </w:p>
        </w:tc>
        <w:tc>
          <w:tcPr>
            <w:tcW w:w="6038"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3 131,74</w:t>
            </w:r>
          </w:p>
        </w:tc>
      </w:tr>
      <w:tr w:rsidR="002E418B" w:rsidRPr="002E418B" w:rsidTr="00EF3506">
        <w:tc>
          <w:tcPr>
            <w:tcW w:w="861"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5.</w:t>
            </w:r>
          </w:p>
        </w:tc>
        <w:tc>
          <w:tcPr>
            <w:tcW w:w="7887"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Работа </w:t>
            </w:r>
            <w:proofErr w:type="gramStart"/>
            <w:r w:rsidRPr="002E418B">
              <w:rPr>
                <w:rFonts w:ascii="Arial" w:hAnsi="Arial" w:cs="Arial"/>
                <w:sz w:val="16"/>
                <w:szCs w:val="16"/>
              </w:rPr>
              <w:t>прицепного</w:t>
            </w:r>
            <w:proofErr w:type="gramEnd"/>
            <w:r w:rsidRPr="002E418B">
              <w:rPr>
                <w:rFonts w:ascii="Arial" w:hAnsi="Arial" w:cs="Arial"/>
                <w:sz w:val="16"/>
                <w:szCs w:val="16"/>
              </w:rPr>
              <w:t xml:space="preserve"> </w:t>
            </w:r>
            <w:proofErr w:type="spellStart"/>
            <w:r w:rsidRPr="002E418B">
              <w:rPr>
                <w:rFonts w:ascii="Arial" w:hAnsi="Arial" w:cs="Arial"/>
                <w:sz w:val="16"/>
                <w:szCs w:val="16"/>
              </w:rPr>
              <w:t>измельчителя</w:t>
            </w:r>
            <w:proofErr w:type="spellEnd"/>
            <w:r w:rsidRPr="002E418B">
              <w:rPr>
                <w:rFonts w:ascii="Arial" w:hAnsi="Arial" w:cs="Arial"/>
                <w:sz w:val="16"/>
                <w:szCs w:val="16"/>
              </w:rPr>
              <w:t xml:space="preserve"> веток и сучьев (дробилки) </w:t>
            </w:r>
          </w:p>
          <w:p w:rsidR="002E418B" w:rsidRPr="002E418B" w:rsidRDefault="002E418B" w:rsidP="008D42A3">
            <w:pPr>
              <w:jc w:val="both"/>
              <w:rPr>
                <w:rFonts w:ascii="Arial" w:hAnsi="Arial" w:cs="Arial"/>
                <w:sz w:val="16"/>
                <w:szCs w:val="16"/>
              </w:rPr>
            </w:pPr>
            <w:r w:rsidRPr="002E418B">
              <w:rPr>
                <w:rFonts w:ascii="Arial" w:hAnsi="Arial" w:cs="Arial"/>
                <w:sz w:val="16"/>
                <w:szCs w:val="16"/>
              </w:rPr>
              <w:t>(1 машино-час)</w:t>
            </w:r>
          </w:p>
        </w:tc>
        <w:tc>
          <w:tcPr>
            <w:tcW w:w="6038" w:type="dxa"/>
          </w:tcPr>
          <w:p w:rsidR="002E418B" w:rsidRPr="002E418B" w:rsidRDefault="002E418B" w:rsidP="008D42A3">
            <w:pPr>
              <w:jc w:val="both"/>
              <w:rPr>
                <w:rFonts w:ascii="Arial" w:hAnsi="Arial" w:cs="Arial"/>
                <w:sz w:val="16"/>
                <w:szCs w:val="16"/>
              </w:rPr>
            </w:pPr>
            <w:r w:rsidRPr="002E418B">
              <w:rPr>
                <w:rFonts w:ascii="Arial" w:hAnsi="Arial" w:cs="Arial"/>
                <w:sz w:val="16"/>
                <w:szCs w:val="16"/>
              </w:rPr>
              <w:t>1 460,43</w:t>
            </w:r>
          </w:p>
        </w:tc>
      </w:tr>
    </w:tbl>
    <w:p w:rsidR="002E418B" w:rsidRPr="002E418B" w:rsidRDefault="002E418B" w:rsidP="008D42A3">
      <w:pPr>
        <w:jc w:val="both"/>
        <w:rPr>
          <w:rFonts w:ascii="Arial" w:hAnsi="Arial" w:cs="Arial"/>
          <w:sz w:val="16"/>
          <w:szCs w:val="16"/>
        </w:rPr>
      </w:pP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Начальник </w:t>
      </w:r>
      <w:proofErr w:type="gramStart"/>
      <w:r w:rsidRPr="002E418B">
        <w:rPr>
          <w:rFonts w:ascii="Arial" w:hAnsi="Arial" w:cs="Arial"/>
          <w:sz w:val="16"/>
          <w:szCs w:val="16"/>
        </w:rPr>
        <w:t>муниципального</w:t>
      </w:r>
      <w:proofErr w:type="gramEnd"/>
      <w:r w:rsidRPr="002E418B">
        <w:rPr>
          <w:rFonts w:ascii="Arial" w:hAnsi="Arial" w:cs="Arial"/>
          <w:sz w:val="16"/>
          <w:szCs w:val="16"/>
        </w:rPr>
        <w:t xml:space="preserve"> бюджетного </w:t>
      </w:r>
    </w:p>
    <w:p w:rsidR="002E418B" w:rsidRPr="002E418B" w:rsidRDefault="002E418B" w:rsidP="008D42A3">
      <w:pPr>
        <w:jc w:val="both"/>
        <w:rPr>
          <w:rFonts w:ascii="Arial" w:hAnsi="Arial" w:cs="Arial"/>
          <w:sz w:val="16"/>
          <w:szCs w:val="16"/>
        </w:rPr>
      </w:pPr>
      <w:r w:rsidRPr="002E418B">
        <w:rPr>
          <w:rFonts w:ascii="Arial" w:hAnsi="Arial" w:cs="Arial"/>
          <w:sz w:val="16"/>
          <w:szCs w:val="16"/>
        </w:rPr>
        <w:t>учреждения «Служба муниципального заказа»</w:t>
      </w:r>
    </w:p>
    <w:p w:rsidR="002E418B" w:rsidRPr="002E418B" w:rsidRDefault="002E418B" w:rsidP="008D42A3">
      <w:pPr>
        <w:jc w:val="both"/>
        <w:rPr>
          <w:rFonts w:ascii="Arial" w:hAnsi="Arial" w:cs="Arial"/>
          <w:sz w:val="16"/>
          <w:szCs w:val="16"/>
        </w:rPr>
      </w:pPr>
      <w:r w:rsidRPr="002E418B">
        <w:rPr>
          <w:rFonts w:ascii="Arial" w:hAnsi="Arial" w:cs="Arial"/>
          <w:sz w:val="16"/>
          <w:szCs w:val="16"/>
        </w:rPr>
        <w:t xml:space="preserve">Новокубанского городского поселения </w:t>
      </w:r>
    </w:p>
    <w:p w:rsidR="002E418B" w:rsidRPr="002E418B" w:rsidRDefault="002E418B" w:rsidP="008D42A3">
      <w:pPr>
        <w:jc w:val="both"/>
        <w:rPr>
          <w:rFonts w:ascii="Arial" w:hAnsi="Arial" w:cs="Arial"/>
          <w:sz w:val="16"/>
          <w:szCs w:val="16"/>
        </w:rPr>
      </w:pPr>
      <w:r w:rsidRPr="002E418B">
        <w:rPr>
          <w:rFonts w:ascii="Arial" w:hAnsi="Arial" w:cs="Arial"/>
          <w:sz w:val="16"/>
          <w:szCs w:val="16"/>
        </w:rPr>
        <w:t>Новокубанского района                                                                                                                                              А.Г. Потычук</w:t>
      </w:r>
    </w:p>
    <w:p w:rsidR="002E418B" w:rsidRPr="002E418B" w:rsidRDefault="002E418B" w:rsidP="008D42A3">
      <w:pPr>
        <w:ind w:firstLine="567"/>
        <w:jc w:val="both"/>
        <w:rPr>
          <w:rFonts w:ascii="Arial" w:hAnsi="Arial" w:cs="Arial"/>
          <w:sz w:val="16"/>
          <w:szCs w:val="16"/>
        </w:rPr>
      </w:pPr>
    </w:p>
    <w:tbl>
      <w:tblPr>
        <w:tblpPr w:leftFromText="180" w:rightFromText="180" w:vertAnchor="text" w:horzAnchor="margin" w:tblpXSpec="center" w:tblpY="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39339F" w:rsidRPr="0039339F" w:rsidTr="00EF3506">
        <w:tc>
          <w:tcPr>
            <w:tcW w:w="3369" w:type="dxa"/>
            <w:tcBorders>
              <w:left w:val="single" w:sz="4" w:space="0" w:color="FFFFFF"/>
              <w:bottom w:val="single" w:sz="4" w:space="0" w:color="FFFFFF"/>
              <w:right w:val="single" w:sz="4" w:space="0" w:color="FFFFFF"/>
            </w:tcBorders>
          </w:tcPr>
          <w:p w:rsidR="0039339F" w:rsidRPr="0039339F" w:rsidRDefault="0039339F" w:rsidP="008D42A3">
            <w:pPr>
              <w:jc w:val="both"/>
              <w:rPr>
                <w:rFonts w:ascii="Arial" w:hAnsi="Arial" w:cs="Arial"/>
                <w:sz w:val="16"/>
                <w:szCs w:val="16"/>
              </w:rPr>
            </w:pPr>
          </w:p>
          <w:p w:rsidR="0039339F" w:rsidRPr="0039339F" w:rsidRDefault="0039339F" w:rsidP="008D42A3">
            <w:pPr>
              <w:jc w:val="both"/>
              <w:rPr>
                <w:rFonts w:ascii="Arial" w:hAnsi="Arial" w:cs="Arial"/>
                <w:sz w:val="16"/>
                <w:szCs w:val="16"/>
              </w:rPr>
            </w:pPr>
            <w:r w:rsidRPr="0039339F">
              <w:rPr>
                <w:rFonts w:ascii="Arial" w:hAnsi="Arial" w:cs="Arial"/>
                <w:sz w:val="16"/>
                <w:szCs w:val="16"/>
              </w:rPr>
              <w:t xml:space="preserve">Информационный бюллетень </w:t>
            </w:r>
          </w:p>
          <w:p w:rsidR="0039339F" w:rsidRPr="0039339F" w:rsidRDefault="0039339F" w:rsidP="008D42A3">
            <w:pPr>
              <w:jc w:val="both"/>
              <w:rPr>
                <w:rFonts w:ascii="Arial" w:hAnsi="Arial" w:cs="Arial"/>
                <w:sz w:val="16"/>
                <w:szCs w:val="16"/>
              </w:rPr>
            </w:pPr>
            <w:r w:rsidRPr="0039339F">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39339F" w:rsidRPr="0039339F" w:rsidRDefault="0039339F" w:rsidP="008D42A3">
            <w:pPr>
              <w:jc w:val="both"/>
              <w:rPr>
                <w:rFonts w:ascii="Arial" w:hAnsi="Arial" w:cs="Arial"/>
                <w:sz w:val="16"/>
                <w:szCs w:val="16"/>
              </w:rPr>
            </w:pPr>
          </w:p>
          <w:p w:rsidR="0039339F" w:rsidRPr="0039339F" w:rsidRDefault="0039339F" w:rsidP="008D42A3">
            <w:pPr>
              <w:jc w:val="both"/>
              <w:rPr>
                <w:rFonts w:ascii="Arial" w:hAnsi="Arial" w:cs="Arial"/>
                <w:sz w:val="16"/>
                <w:szCs w:val="16"/>
              </w:rPr>
            </w:pPr>
            <w:r w:rsidRPr="0039339F">
              <w:rPr>
                <w:rFonts w:ascii="Arial" w:hAnsi="Arial" w:cs="Arial"/>
                <w:sz w:val="16"/>
                <w:szCs w:val="16"/>
              </w:rPr>
              <w:t>Адрес редакции-издателя:</w:t>
            </w:r>
          </w:p>
          <w:p w:rsidR="0039339F" w:rsidRPr="0039339F" w:rsidRDefault="0039339F" w:rsidP="008D42A3">
            <w:pPr>
              <w:jc w:val="both"/>
              <w:rPr>
                <w:rFonts w:ascii="Arial" w:hAnsi="Arial" w:cs="Arial"/>
                <w:sz w:val="16"/>
                <w:szCs w:val="16"/>
              </w:rPr>
            </w:pPr>
            <w:r w:rsidRPr="0039339F">
              <w:rPr>
                <w:rFonts w:ascii="Arial" w:hAnsi="Arial" w:cs="Arial"/>
                <w:sz w:val="16"/>
                <w:szCs w:val="16"/>
              </w:rPr>
              <w:t xml:space="preserve">352235, Краснодарский край, Новокубанский район, г. Новокубанск, ул. </w:t>
            </w:r>
            <w:proofErr w:type="gramStart"/>
            <w:r w:rsidRPr="0039339F">
              <w:rPr>
                <w:rFonts w:ascii="Arial" w:hAnsi="Arial" w:cs="Arial"/>
                <w:sz w:val="16"/>
                <w:szCs w:val="16"/>
              </w:rPr>
              <w:t>Первомайская</w:t>
            </w:r>
            <w:proofErr w:type="gramEnd"/>
            <w:r w:rsidRPr="0039339F">
              <w:rPr>
                <w:rFonts w:ascii="Arial" w:hAnsi="Arial" w:cs="Arial"/>
                <w:sz w:val="16"/>
                <w:szCs w:val="16"/>
              </w:rPr>
              <w:t>, 128.</w:t>
            </w:r>
          </w:p>
          <w:p w:rsidR="0039339F" w:rsidRPr="0039339F" w:rsidRDefault="0039339F" w:rsidP="008D42A3">
            <w:pPr>
              <w:jc w:val="both"/>
              <w:rPr>
                <w:rFonts w:ascii="Arial" w:hAnsi="Arial" w:cs="Arial"/>
                <w:sz w:val="16"/>
                <w:szCs w:val="16"/>
              </w:rPr>
            </w:pPr>
            <w:r w:rsidRPr="0039339F">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39339F" w:rsidRPr="0039339F" w:rsidRDefault="0039339F" w:rsidP="008D42A3">
            <w:pPr>
              <w:jc w:val="both"/>
              <w:rPr>
                <w:rFonts w:ascii="Arial" w:hAnsi="Arial" w:cs="Arial"/>
                <w:sz w:val="16"/>
                <w:szCs w:val="16"/>
              </w:rPr>
            </w:pPr>
          </w:p>
          <w:p w:rsidR="0039339F" w:rsidRPr="0039339F" w:rsidRDefault="0039339F" w:rsidP="008D42A3">
            <w:pPr>
              <w:jc w:val="both"/>
              <w:rPr>
                <w:rFonts w:ascii="Arial" w:hAnsi="Arial" w:cs="Arial"/>
                <w:sz w:val="16"/>
                <w:szCs w:val="16"/>
              </w:rPr>
            </w:pPr>
            <w:r w:rsidRPr="0039339F">
              <w:rPr>
                <w:rFonts w:ascii="Arial" w:hAnsi="Arial" w:cs="Arial"/>
                <w:sz w:val="16"/>
                <w:szCs w:val="16"/>
              </w:rPr>
              <w:t>Номер подписан к печати 1</w:t>
            </w:r>
            <w:r w:rsidR="009817F7">
              <w:rPr>
                <w:rFonts w:ascii="Arial" w:hAnsi="Arial" w:cs="Arial"/>
                <w:sz w:val="16"/>
                <w:szCs w:val="16"/>
              </w:rPr>
              <w:t>9</w:t>
            </w:r>
            <w:r w:rsidRPr="0039339F">
              <w:rPr>
                <w:rFonts w:ascii="Arial" w:hAnsi="Arial" w:cs="Arial"/>
                <w:sz w:val="16"/>
                <w:szCs w:val="16"/>
              </w:rPr>
              <w:t>.02.2021г в 10-00</w:t>
            </w:r>
          </w:p>
          <w:p w:rsidR="0039339F" w:rsidRPr="0039339F" w:rsidRDefault="0039339F" w:rsidP="008D42A3">
            <w:pPr>
              <w:jc w:val="both"/>
              <w:rPr>
                <w:rFonts w:ascii="Arial" w:hAnsi="Arial" w:cs="Arial"/>
                <w:sz w:val="16"/>
                <w:szCs w:val="16"/>
              </w:rPr>
            </w:pPr>
            <w:r w:rsidRPr="0039339F">
              <w:rPr>
                <w:rFonts w:ascii="Arial" w:hAnsi="Arial" w:cs="Arial"/>
                <w:sz w:val="16"/>
                <w:szCs w:val="16"/>
              </w:rPr>
              <w:t>Тираж 30 экземпляров</w:t>
            </w:r>
          </w:p>
          <w:p w:rsidR="0039339F" w:rsidRPr="0039339F" w:rsidRDefault="0039339F" w:rsidP="008D42A3">
            <w:pPr>
              <w:jc w:val="both"/>
              <w:rPr>
                <w:rFonts w:ascii="Arial" w:hAnsi="Arial" w:cs="Arial"/>
                <w:sz w:val="16"/>
                <w:szCs w:val="16"/>
              </w:rPr>
            </w:pPr>
            <w:r w:rsidRPr="0039339F">
              <w:rPr>
                <w:rFonts w:ascii="Arial" w:hAnsi="Arial" w:cs="Arial"/>
                <w:sz w:val="16"/>
                <w:szCs w:val="16"/>
              </w:rPr>
              <w:t>Дата выхода бюллетеня 1</w:t>
            </w:r>
            <w:r w:rsidR="009817F7">
              <w:rPr>
                <w:rFonts w:ascii="Arial" w:hAnsi="Arial" w:cs="Arial"/>
                <w:sz w:val="16"/>
                <w:szCs w:val="16"/>
              </w:rPr>
              <w:t>9</w:t>
            </w:r>
            <w:r w:rsidRPr="0039339F">
              <w:rPr>
                <w:rFonts w:ascii="Arial" w:hAnsi="Arial" w:cs="Arial"/>
                <w:sz w:val="16"/>
                <w:szCs w:val="16"/>
              </w:rPr>
              <w:t>.02. 2021</w:t>
            </w:r>
          </w:p>
          <w:p w:rsidR="0039339F" w:rsidRPr="0039339F" w:rsidRDefault="0039339F" w:rsidP="008D42A3">
            <w:pPr>
              <w:jc w:val="both"/>
              <w:rPr>
                <w:rFonts w:ascii="Arial" w:hAnsi="Arial" w:cs="Arial"/>
                <w:sz w:val="16"/>
                <w:szCs w:val="16"/>
              </w:rPr>
            </w:pPr>
            <w:r w:rsidRPr="0039339F">
              <w:rPr>
                <w:rFonts w:ascii="Arial" w:hAnsi="Arial" w:cs="Arial"/>
                <w:sz w:val="16"/>
                <w:szCs w:val="16"/>
              </w:rPr>
              <w:t>Распространяется бесплатно</w:t>
            </w:r>
          </w:p>
        </w:tc>
      </w:tr>
    </w:tbl>
    <w:p w:rsidR="001A5AE2" w:rsidRPr="0039339F" w:rsidRDefault="001A5AE2" w:rsidP="008D42A3">
      <w:pPr>
        <w:jc w:val="both"/>
        <w:rPr>
          <w:rFonts w:ascii="Arial" w:hAnsi="Arial" w:cs="Arial"/>
          <w:sz w:val="16"/>
          <w:szCs w:val="16"/>
        </w:rPr>
      </w:pPr>
    </w:p>
    <w:sectPr w:rsidR="001A5AE2" w:rsidRPr="0039339F" w:rsidSect="00336A34">
      <w:pgSz w:w="11907" w:h="16840"/>
      <w:pgMar w:top="142" w:right="567" w:bottom="284"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AE6"/>
    <w:rsid w:val="000048F5"/>
    <w:rsid w:val="00010AFE"/>
    <w:rsid w:val="00016ABC"/>
    <w:rsid w:val="000216A4"/>
    <w:rsid w:val="0002523E"/>
    <w:rsid w:val="00025BF9"/>
    <w:rsid w:val="00047A06"/>
    <w:rsid w:val="00070340"/>
    <w:rsid w:val="00092432"/>
    <w:rsid w:val="000979B1"/>
    <w:rsid w:val="000A2D38"/>
    <w:rsid w:val="000A42D3"/>
    <w:rsid w:val="000B313C"/>
    <w:rsid w:val="000D1274"/>
    <w:rsid w:val="000E04C4"/>
    <w:rsid w:val="000E4B49"/>
    <w:rsid w:val="00116935"/>
    <w:rsid w:val="00116F4C"/>
    <w:rsid w:val="001175B3"/>
    <w:rsid w:val="00122479"/>
    <w:rsid w:val="0012335B"/>
    <w:rsid w:val="00123863"/>
    <w:rsid w:val="001321BD"/>
    <w:rsid w:val="001405FC"/>
    <w:rsid w:val="00141EE3"/>
    <w:rsid w:val="00142456"/>
    <w:rsid w:val="00147584"/>
    <w:rsid w:val="0015036B"/>
    <w:rsid w:val="00150519"/>
    <w:rsid w:val="00154726"/>
    <w:rsid w:val="001620B7"/>
    <w:rsid w:val="00164F2F"/>
    <w:rsid w:val="001668EE"/>
    <w:rsid w:val="0017246C"/>
    <w:rsid w:val="0017520A"/>
    <w:rsid w:val="001822ED"/>
    <w:rsid w:val="0018599F"/>
    <w:rsid w:val="001A1428"/>
    <w:rsid w:val="001A5AE2"/>
    <w:rsid w:val="001B0F1E"/>
    <w:rsid w:val="001C5EBE"/>
    <w:rsid w:val="001D0DBC"/>
    <w:rsid w:val="001D66C6"/>
    <w:rsid w:val="001D78B6"/>
    <w:rsid w:val="001E1CD4"/>
    <w:rsid w:val="001F2C6B"/>
    <w:rsid w:val="00200D9E"/>
    <w:rsid w:val="002038AE"/>
    <w:rsid w:val="0020458E"/>
    <w:rsid w:val="002056E2"/>
    <w:rsid w:val="00211892"/>
    <w:rsid w:val="00214838"/>
    <w:rsid w:val="0021632D"/>
    <w:rsid w:val="00230F9C"/>
    <w:rsid w:val="00246F08"/>
    <w:rsid w:val="00251F1D"/>
    <w:rsid w:val="00261923"/>
    <w:rsid w:val="00262A91"/>
    <w:rsid w:val="00262DEA"/>
    <w:rsid w:val="0026398E"/>
    <w:rsid w:val="00263EAA"/>
    <w:rsid w:val="002659A6"/>
    <w:rsid w:val="002664FE"/>
    <w:rsid w:val="00267882"/>
    <w:rsid w:val="00267A4A"/>
    <w:rsid w:val="00283D7D"/>
    <w:rsid w:val="00285987"/>
    <w:rsid w:val="002A70DE"/>
    <w:rsid w:val="002B77A9"/>
    <w:rsid w:val="002D73DA"/>
    <w:rsid w:val="002D75A1"/>
    <w:rsid w:val="002E418B"/>
    <w:rsid w:val="002E6FCA"/>
    <w:rsid w:val="002E7733"/>
    <w:rsid w:val="002F3D9C"/>
    <w:rsid w:val="0030528D"/>
    <w:rsid w:val="00312C38"/>
    <w:rsid w:val="00320498"/>
    <w:rsid w:val="003301F3"/>
    <w:rsid w:val="00330DE4"/>
    <w:rsid w:val="00332A8B"/>
    <w:rsid w:val="00336A34"/>
    <w:rsid w:val="00340AE5"/>
    <w:rsid w:val="003469E8"/>
    <w:rsid w:val="00351BE6"/>
    <w:rsid w:val="0037526F"/>
    <w:rsid w:val="00376A72"/>
    <w:rsid w:val="003835C8"/>
    <w:rsid w:val="003930B8"/>
    <w:rsid w:val="0039339F"/>
    <w:rsid w:val="003942BF"/>
    <w:rsid w:val="00396BE2"/>
    <w:rsid w:val="003A4673"/>
    <w:rsid w:val="003A46D0"/>
    <w:rsid w:val="003B0CD8"/>
    <w:rsid w:val="003B19B4"/>
    <w:rsid w:val="003D112D"/>
    <w:rsid w:val="003D1494"/>
    <w:rsid w:val="003D2439"/>
    <w:rsid w:val="003F06ED"/>
    <w:rsid w:val="0040334A"/>
    <w:rsid w:val="004055DF"/>
    <w:rsid w:val="00413A4B"/>
    <w:rsid w:val="00420237"/>
    <w:rsid w:val="004335D8"/>
    <w:rsid w:val="004377F9"/>
    <w:rsid w:val="00440532"/>
    <w:rsid w:val="0044564F"/>
    <w:rsid w:val="00450146"/>
    <w:rsid w:val="00450781"/>
    <w:rsid w:val="00454948"/>
    <w:rsid w:val="00456B91"/>
    <w:rsid w:val="00462984"/>
    <w:rsid w:val="00470CF0"/>
    <w:rsid w:val="00472FA2"/>
    <w:rsid w:val="00481533"/>
    <w:rsid w:val="004874F2"/>
    <w:rsid w:val="004877C7"/>
    <w:rsid w:val="004B1052"/>
    <w:rsid w:val="004B53DE"/>
    <w:rsid w:val="004C0B15"/>
    <w:rsid w:val="004C579A"/>
    <w:rsid w:val="004D0156"/>
    <w:rsid w:val="004D4A70"/>
    <w:rsid w:val="004E1A6A"/>
    <w:rsid w:val="004E7122"/>
    <w:rsid w:val="004F59B3"/>
    <w:rsid w:val="00505E3B"/>
    <w:rsid w:val="00513BBC"/>
    <w:rsid w:val="00515BD7"/>
    <w:rsid w:val="005172A7"/>
    <w:rsid w:val="00530EB9"/>
    <w:rsid w:val="00550218"/>
    <w:rsid w:val="0055206A"/>
    <w:rsid w:val="00555416"/>
    <w:rsid w:val="0055639E"/>
    <w:rsid w:val="00583C58"/>
    <w:rsid w:val="005A05AF"/>
    <w:rsid w:val="005C7EBC"/>
    <w:rsid w:val="005D3682"/>
    <w:rsid w:val="005F7F50"/>
    <w:rsid w:val="00611708"/>
    <w:rsid w:val="00615715"/>
    <w:rsid w:val="006223AE"/>
    <w:rsid w:val="00635EDC"/>
    <w:rsid w:val="006371C9"/>
    <w:rsid w:val="006446F3"/>
    <w:rsid w:val="00650342"/>
    <w:rsid w:val="00651F7D"/>
    <w:rsid w:val="00653142"/>
    <w:rsid w:val="00670EB8"/>
    <w:rsid w:val="00681C90"/>
    <w:rsid w:val="00687DD1"/>
    <w:rsid w:val="006935AC"/>
    <w:rsid w:val="006A0EC6"/>
    <w:rsid w:val="006A1D02"/>
    <w:rsid w:val="006B00DA"/>
    <w:rsid w:val="006B227D"/>
    <w:rsid w:val="006B2485"/>
    <w:rsid w:val="006B5378"/>
    <w:rsid w:val="006C089C"/>
    <w:rsid w:val="006C2D2F"/>
    <w:rsid w:val="006C6A8E"/>
    <w:rsid w:val="006D30F1"/>
    <w:rsid w:val="006D4372"/>
    <w:rsid w:val="006D7E37"/>
    <w:rsid w:val="006E521A"/>
    <w:rsid w:val="006F5CDB"/>
    <w:rsid w:val="00713EB1"/>
    <w:rsid w:val="00715F56"/>
    <w:rsid w:val="0071669C"/>
    <w:rsid w:val="00716EAF"/>
    <w:rsid w:val="00723845"/>
    <w:rsid w:val="00752097"/>
    <w:rsid w:val="00761E8D"/>
    <w:rsid w:val="007651C3"/>
    <w:rsid w:val="007672EE"/>
    <w:rsid w:val="00781FBC"/>
    <w:rsid w:val="007864D7"/>
    <w:rsid w:val="00794A6C"/>
    <w:rsid w:val="007A1C9B"/>
    <w:rsid w:val="007A526E"/>
    <w:rsid w:val="007A68B7"/>
    <w:rsid w:val="007B734C"/>
    <w:rsid w:val="007C378C"/>
    <w:rsid w:val="007E3B76"/>
    <w:rsid w:val="007E7B3B"/>
    <w:rsid w:val="007F6929"/>
    <w:rsid w:val="007F73A5"/>
    <w:rsid w:val="008060FA"/>
    <w:rsid w:val="008112CF"/>
    <w:rsid w:val="00814993"/>
    <w:rsid w:val="00820221"/>
    <w:rsid w:val="008364D6"/>
    <w:rsid w:val="008370BC"/>
    <w:rsid w:val="00857A07"/>
    <w:rsid w:val="00857A86"/>
    <w:rsid w:val="0086003B"/>
    <w:rsid w:val="00860833"/>
    <w:rsid w:val="008628ED"/>
    <w:rsid w:val="00864BAC"/>
    <w:rsid w:val="00872852"/>
    <w:rsid w:val="00874DD1"/>
    <w:rsid w:val="008767C8"/>
    <w:rsid w:val="0088007C"/>
    <w:rsid w:val="008B4F92"/>
    <w:rsid w:val="008D25A4"/>
    <w:rsid w:val="008D42A3"/>
    <w:rsid w:val="008E7F6C"/>
    <w:rsid w:val="00900821"/>
    <w:rsid w:val="00912E1D"/>
    <w:rsid w:val="009136D3"/>
    <w:rsid w:val="00936629"/>
    <w:rsid w:val="00943FCB"/>
    <w:rsid w:val="00945F0F"/>
    <w:rsid w:val="0095170E"/>
    <w:rsid w:val="009558D1"/>
    <w:rsid w:val="0095612B"/>
    <w:rsid w:val="009621CC"/>
    <w:rsid w:val="009645F8"/>
    <w:rsid w:val="00965CDA"/>
    <w:rsid w:val="00977863"/>
    <w:rsid w:val="009817F7"/>
    <w:rsid w:val="009A18FC"/>
    <w:rsid w:val="009A3E36"/>
    <w:rsid w:val="009A3FA4"/>
    <w:rsid w:val="009B24B8"/>
    <w:rsid w:val="009B585E"/>
    <w:rsid w:val="009C1133"/>
    <w:rsid w:val="009D32B5"/>
    <w:rsid w:val="009D3C81"/>
    <w:rsid w:val="009E61D5"/>
    <w:rsid w:val="00A0062D"/>
    <w:rsid w:val="00A17D5F"/>
    <w:rsid w:val="00A22B38"/>
    <w:rsid w:val="00A23BCA"/>
    <w:rsid w:val="00A27FB0"/>
    <w:rsid w:val="00A308DA"/>
    <w:rsid w:val="00A31C22"/>
    <w:rsid w:val="00A323AA"/>
    <w:rsid w:val="00A420E7"/>
    <w:rsid w:val="00A60298"/>
    <w:rsid w:val="00A66E42"/>
    <w:rsid w:val="00A80E98"/>
    <w:rsid w:val="00A856BF"/>
    <w:rsid w:val="00A8747E"/>
    <w:rsid w:val="00A906B6"/>
    <w:rsid w:val="00A93DA2"/>
    <w:rsid w:val="00A94E31"/>
    <w:rsid w:val="00A97595"/>
    <w:rsid w:val="00AB1A6E"/>
    <w:rsid w:val="00AE0DC5"/>
    <w:rsid w:val="00AE45EA"/>
    <w:rsid w:val="00AE5CA6"/>
    <w:rsid w:val="00B020E8"/>
    <w:rsid w:val="00B030AD"/>
    <w:rsid w:val="00B224FA"/>
    <w:rsid w:val="00B414CE"/>
    <w:rsid w:val="00B41ED3"/>
    <w:rsid w:val="00B5431D"/>
    <w:rsid w:val="00B72F36"/>
    <w:rsid w:val="00B839D7"/>
    <w:rsid w:val="00B940AE"/>
    <w:rsid w:val="00B956D6"/>
    <w:rsid w:val="00BC074E"/>
    <w:rsid w:val="00BD0911"/>
    <w:rsid w:val="00BE7C97"/>
    <w:rsid w:val="00BF08FB"/>
    <w:rsid w:val="00C018F2"/>
    <w:rsid w:val="00C13C17"/>
    <w:rsid w:val="00C34F93"/>
    <w:rsid w:val="00C44D93"/>
    <w:rsid w:val="00C55058"/>
    <w:rsid w:val="00C63FF6"/>
    <w:rsid w:val="00C710AF"/>
    <w:rsid w:val="00C720F8"/>
    <w:rsid w:val="00C873C6"/>
    <w:rsid w:val="00C95685"/>
    <w:rsid w:val="00CA33B1"/>
    <w:rsid w:val="00CA6A8D"/>
    <w:rsid w:val="00CB36AB"/>
    <w:rsid w:val="00CB4FCB"/>
    <w:rsid w:val="00CC40D2"/>
    <w:rsid w:val="00CC5343"/>
    <w:rsid w:val="00CD31EF"/>
    <w:rsid w:val="00CF71EA"/>
    <w:rsid w:val="00D04457"/>
    <w:rsid w:val="00D07823"/>
    <w:rsid w:val="00D12F27"/>
    <w:rsid w:val="00D17181"/>
    <w:rsid w:val="00D21DB6"/>
    <w:rsid w:val="00D31A19"/>
    <w:rsid w:val="00D53DA3"/>
    <w:rsid w:val="00D77182"/>
    <w:rsid w:val="00D80EF5"/>
    <w:rsid w:val="00D83144"/>
    <w:rsid w:val="00D90B1F"/>
    <w:rsid w:val="00DA1C4D"/>
    <w:rsid w:val="00DA2291"/>
    <w:rsid w:val="00DA44C2"/>
    <w:rsid w:val="00DB051A"/>
    <w:rsid w:val="00DB10FB"/>
    <w:rsid w:val="00DB71F7"/>
    <w:rsid w:val="00DC23AC"/>
    <w:rsid w:val="00DC56C9"/>
    <w:rsid w:val="00DC64F9"/>
    <w:rsid w:val="00DD2492"/>
    <w:rsid w:val="00DE1C74"/>
    <w:rsid w:val="00DE4D71"/>
    <w:rsid w:val="00DF790A"/>
    <w:rsid w:val="00E078F1"/>
    <w:rsid w:val="00E109D6"/>
    <w:rsid w:val="00E10D68"/>
    <w:rsid w:val="00E20EDF"/>
    <w:rsid w:val="00E35EB9"/>
    <w:rsid w:val="00E46E9F"/>
    <w:rsid w:val="00E56AE2"/>
    <w:rsid w:val="00E634D0"/>
    <w:rsid w:val="00E64369"/>
    <w:rsid w:val="00E75FFD"/>
    <w:rsid w:val="00E81B87"/>
    <w:rsid w:val="00E87FC2"/>
    <w:rsid w:val="00E9023D"/>
    <w:rsid w:val="00E90DCA"/>
    <w:rsid w:val="00EA28B4"/>
    <w:rsid w:val="00EB7952"/>
    <w:rsid w:val="00ED20D5"/>
    <w:rsid w:val="00EE2563"/>
    <w:rsid w:val="00EE51E1"/>
    <w:rsid w:val="00EF3506"/>
    <w:rsid w:val="00F0200E"/>
    <w:rsid w:val="00F0327F"/>
    <w:rsid w:val="00F04697"/>
    <w:rsid w:val="00F05519"/>
    <w:rsid w:val="00F10EB6"/>
    <w:rsid w:val="00F12920"/>
    <w:rsid w:val="00F14376"/>
    <w:rsid w:val="00F2081B"/>
    <w:rsid w:val="00F26366"/>
    <w:rsid w:val="00F3333A"/>
    <w:rsid w:val="00F333D6"/>
    <w:rsid w:val="00F36146"/>
    <w:rsid w:val="00F51A25"/>
    <w:rsid w:val="00F51F97"/>
    <w:rsid w:val="00F55CC8"/>
    <w:rsid w:val="00F57049"/>
    <w:rsid w:val="00F63D22"/>
    <w:rsid w:val="00F81DFE"/>
    <w:rsid w:val="00F83836"/>
    <w:rsid w:val="00F846E3"/>
    <w:rsid w:val="00F86603"/>
    <w:rsid w:val="00F96692"/>
    <w:rsid w:val="00FB73B5"/>
    <w:rsid w:val="00FD09BA"/>
    <w:rsid w:val="00FD0B73"/>
    <w:rsid w:val="00FD6C96"/>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Plain Text"/>
    <w:basedOn w:val="a"/>
    <w:link w:val="a9"/>
    <w:rsid w:val="007864D7"/>
    <w:rPr>
      <w:rFonts w:ascii="Courier New" w:hAnsi="Courier New" w:cs="Courier New"/>
    </w:rPr>
  </w:style>
  <w:style w:type="character" w:customStyle="1" w:styleId="a9">
    <w:name w:val="Текст Знак"/>
    <w:basedOn w:val="a0"/>
    <w:link w:val="a8"/>
    <w:rsid w:val="007864D7"/>
    <w:rPr>
      <w:rFonts w:ascii="Courier New" w:hAnsi="Courier New" w:cs="Courier New"/>
    </w:rPr>
  </w:style>
  <w:style w:type="paragraph" w:styleId="aa">
    <w:name w:val="header"/>
    <w:basedOn w:val="a"/>
    <w:link w:val="ab"/>
    <w:rsid w:val="006A0EC6"/>
    <w:pPr>
      <w:widowControl w:val="0"/>
      <w:tabs>
        <w:tab w:val="center" w:pos="4153"/>
        <w:tab w:val="right" w:pos="8306"/>
      </w:tabs>
      <w:jc w:val="both"/>
    </w:pPr>
    <w:rPr>
      <w:sz w:val="28"/>
    </w:rPr>
  </w:style>
  <w:style w:type="character" w:customStyle="1" w:styleId="ab">
    <w:name w:val="Верхний колонтитул Знак"/>
    <w:basedOn w:val="a0"/>
    <w:link w:val="aa"/>
    <w:rsid w:val="006A0EC6"/>
    <w:rPr>
      <w:sz w:val="28"/>
    </w:rPr>
  </w:style>
  <w:style w:type="paragraph" w:styleId="ac">
    <w:name w:val="List Paragraph"/>
    <w:basedOn w:val="a"/>
    <w:uiPriority w:val="34"/>
    <w:qFormat/>
    <w:rsid w:val="00864BAC"/>
    <w:pPr>
      <w:spacing w:after="200" w:line="276" w:lineRule="auto"/>
      <w:ind w:left="720"/>
      <w:contextualSpacing/>
    </w:pPr>
    <w:rPr>
      <w:rFonts w:ascii="Calibri" w:eastAsia="Calibri" w:hAnsi="Calibri"/>
      <w:sz w:val="22"/>
      <w:szCs w:val="22"/>
      <w:lang w:val="fr-FR" w:eastAsia="en-US"/>
    </w:rPr>
  </w:style>
  <w:style w:type="character" w:customStyle="1" w:styleId="ad">
    <w:name w:val="Цветовое выделение"/>
    <w:uiPriority w:val="99"/>
    <w:rsid w:val="00864BAC"/>
    <w:rPr>
      <w:b/>
      <w:color w:val="26282F"/>
    </w:rPr>
  </w:style>
  <w:style w:type="character" w:customStyle="1" w:styleId="ae">
    <w:name w:val="Гипертекстовая ссылка"/>
    <w:uiPriority w:val="99"/>
    <w:rsid w:val="00864BA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Plain Text"/>
    <w:basedOn w:val="a"/>
    <w:link w:val="a9"/>
    <w:rsid w:val="007864D7"/>
    <w:rPr>
      <w:rFonts w:ascii="Courier New" w:hAnsi="Courier New" w:cs="Courier New"/>
    </w:rPr>
  </w:style>
  <w:style w:type="character" w:customStyle="1" w:styleId="a9">
    <w:name w:val="Текст Знак"/>
    <w:basedOn w:val="a0"/>
    <w:link w:val="a8"/>
    <w:rsid w:val="007864D7"/>
    <w:rPr>
      <w:rFonts w:ascii="Courier New" w:hAnsi="Courier New" w:cs="Courier New"/>
    </w:rPr>
  </w:style>
  <w:style w:type="paragraph" w:styleId="aa">
    <w:name w:val="header"/>
    <w:basedOn w:val="a"/>
    <w:link w:val="ab"/>
    <w:rsid w:val="006A0EC6"/>
    <w:pPr>
      <w:widowControl w:val="0"/>
      <w:tabs>
        <w:tab w:val="center" w:pos="4153"/>
        <w:tab w:val="right" w:pos="8306"/>
      </w:tabs>
      <w:jc w:val="both"/>
    </w:pPr>
    <w:rPr>
      <w:sz w:val="28"/>
    </w:rPr>
  </w:style>
  <w:style w:type="character" w:customStyle="1" w:styleId="ab">
    <w:name w:val="Верхний колонтитул Знак"/>
    <w:basedOn w:val="a0"/>
    <w:link w:val="aa"/>
    <w:rsid w:val="006A0EC6"/>
    <w:rPr>
      <w:sz w:val="28"/>
    </w:rPr>
  </w:style>
  <w:style w:type="paragraph" w:styleId="ac">
    <w:name w:val="List Paragraph"/>
    <w:basedOn w:val="a"/>
    <w:uiPriority w:val="34"/>
    <w:qFormat/>
    <w:rsid w:val="00864BAC"/>
    <w:pPr>
      <w:spacing w:after="200" w:line="276" w:lineRule="auto"/>
      <w:ind w:left="720"/>
      <w:contextualSpacing/>
    </w:pPr>
    <w:rPr>
      <w:rFonts w:ascii="Calibri" w:eastAsia="Calibri" w:hAnsi="Calibri"/>
      <w:sz w:val="22"/>
      <w:szCs w:val="22"/>
      <w:lang w:val="fr-FR" w:eastAsia="en-US"/>
    </w:rPr>
  </w:style>
  <w:style w:type="character" w:customStyle="1" w:styleId="ad">
    <w:name w:val="Цветовое выделение"/>
    <w:uiPriority w:val="99"/>
    <w:rsid w:val="00864BAC"/>
    <w:rPr>
      <w:b/>
      <w:color w:val="26282F"/>
    </w:rPr>
  </w:style>
  <w:style w:type="character" w:customStyle="1" w:styleId="ae">
    <w:name w:val="Гипертекстовая ссылка"/>
    <w:uiPriority w:val="99"/>
    <w:rsid w:val="00864BA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029" TargetMode="External"/><Relationship Id="rId13" Type="http://schemas.openxmlformats.org/officeDocument/2006/relationships/hyperlink" Target="garantF1://12012604.24116" TargetMode="External"/><Relationship Id="rId18" Type="http://schemas.openxmlformats.org/officeDocument/2006/relationships/hyperlink" Target="garantF1://12012604.11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hyperlink" Target="garantF1://12012604.11002" TargetMode="External"/><Relationship Id="rId12" Type="http://schemas.openxmlformats.org/officeDocument/2006/relationships/hyperlink" Target="garantF1://10064072.447" TargetMode="External"/><Relationship Id="rId17" Type="http://schemas.openxmlformats.org/officeDocument/2006/relationships/hyperlink" Target="garantF1://1201260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11502" TargetMode="External"/><Relationship Id="rId20"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hyperlink" Target="garantF1://12012604.117" TargetMode="External"/><Relationship Id="rId11" Type="http://schemas.openxmlformats.org/officeDocument/2006/relationships/hyperlink" Target="garantF1://12012604.241162" TargetMode="External"/><Relationship Id="rId24"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garantF1://12012509.1" TargetMode="External"/><Relationship Id="rId23" Type="http://schemas.openxmlformats.org/officeDocument/2006/relationships/hyperlink" Target="http://www.torgi.gov.ru" TargetMode="External"/><Relationship Id="rId10" Type="http://schemas.openxmlformats.org/officeDocument/2006/relationships/hyperlink" Target="garantF1://12012604.1151" TargetMode="External"/><Relationship Id="rId19" Type="http://schemas.openxmlformats.org/officeDocument/2006/relationships/hyperlink" Target="garantF1://73120063.0" TargetMode="External"/><Relationship Id="rId4" Type="http://schemas.openxmlformats.org/officeDocument/2006/relationships/settings" Target="settings.xml"/><Relationship Id="rId9" Type="http://schemas.openxmlformats.org/officeDocument/2006/relationships/hyperlink" Target="garantF1://10064072.4481" TargetMode="External"/><Relationship Id="rId14" Type="http://schemas.openxmlformats.org/officeDocument/2006/relationships/hyperlink" Target="consultantplus://offline/ref=14FF488E4D0B61CCAF64FD63DD7D323EEC5532FC17EF8B97CFFD74372BDC74D19D2CA46AB5463675C8EAD7D88404D5F2FC9D7B974F45S0CFK" TargetMode="External"/><Relationship Id="rId22" Type="http://schemas.openxmlformats.org/officeDocument/2006/relationships/hyperlink" Target="http://www.ngpn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15323</Words>
  <Characters>87345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4</cp:revision>
  <cp:lastPrinted>2021-02-10T06:22:00Z</cp:lastPrinted>
  <dcterms:created xsi:type="dcterms:W3CDTF">2021-03-01T13:09:00Z</dcterms:created>
  <dcterms:modified xsi:type="dcterms:W3CDTF">2021-03-01T13:24:00Z</dcterms:modified>
</cp:coreProperties>
</file>