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9F175E" w:rsidRPr="005368A0" w:rsidTr="009F175E">
        <w:trPr>
          <w:trHeight w:val="1264"/>
        </w:trPr>
        <w:tc>
          <w:tcPr>
            <w:tcW w:w="9923" w:type="dxa"/>
          </w:tcPr>
          <w:p w:rsidR="009F175E" w:rsidRPr="005368A0" w:rsidRDefault="009F175E" w:rsidP="009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A0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3BBEA012" wp14:editId="1B0F9D9F">
                  <wp:extent cx="581025" cy="657225"/>
                  <wp:effectExtent l="0" t="0" r="9525" b="9525"/>
                  <wp:docPr id="1" name="Рисунок 1" descr="4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75E" w:rsidRPr="005368A0" w:rsidTr="009F175E">
        <w:trPr>
          <w:trHeight w:val="910"/>
        </w:trPr>
        <w:tc>
          <w:tcPr>
            <w:tcW w:w="9923" w:type="dxa"/>
          </w:tcPr>
          <w:p w:rsidR="009F175E" w:rsidRPr="005368A0" w:rsidRDefault="009F175E" w:rsidP="009F17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368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ДЕПАРТАМЕНТ ГОСУДАРСТВЕННОГО РЕГУЛИРОВАНИЯ ТАРИФОВ </w:t>
            </w:r>
            <w:r w:rsidRPr="005368A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КРАСНОДАРСКОГО КРАЯ</w:t>
            </w:r>
          </w:p>
        </w:tc>
      </w:tr>
      <w:tr w:rsidR="009F175E" w:rsidRPr="005368A0" w:rsidTr="009F175E">
        <w:trPr>
          <w:trHeight w:val="700"/>
        </w:trPr>
        <w:tc>
          <w:tcPr>
            <w:tcW w:w="9923" w:type="dxa"/>
          </w:tcPr>
          <w:p w:rsidR="009F175E" w:rsidRPr="005368A0" w:rsidRDefault="009F175E" w:rsidP="009F17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5368A0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ПРИКАЗ </w:t>
            </w:r>
          </w:p>
          <w:p w:rsidR="009F175E" w:rsidRPr="005368A0" w:rsidRDefault="009F175E" w:rsidP="009F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75E" w:rsidRPr="005368A0" w:rsidTr="009F175E">
        <w:trPr>
          <w:trHeight w:val="339"/>
        </w:trPr>
        <w:tc>
          <w:tcPr>
            <w:tcW w:w="9923" w:type="dxa"/>
          </w:tcPr>
          <w:p w:rsidR="009F175E" w:rsidRPr="005368A0" w:rsidRDefault="00912FE2" w:rsidP="009F175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 27.10.2021</w:t>
            </w:r>
            <w:r w:rsidR="009F175E" w:rsidRPr="005368A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                                    № 52/2021-ВК</w:t>
            </w:r>
          </w:p>
        </w:tc>
      </w:tr>
      <w:tr w:rsidR="009F175E" w:rsidRPr="005368A0" w:rsidTr="009F175E">
        <w:trPr>
          <w:trHeight w:val="362"/>
        </w:trPr>
        <w:tc>
          <w:tcPr>
            <w:tcW w:w="9923" w:type="dxa"/>
          </w:tcPr>
          <w:p w:rsidR="009F175E" w:rsidRPr="005368A0" w:rsidRDefault="009F175E" w:rsidP="009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6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Краснодар</w:t>
            </w:r>
          </w:p>
          <w:p w:rsidR="009F175E" w:rsidRPr="005368A0" w:rsidRDefault="009F175E" w:rsidP="009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175E" w:rsidRPr="005368A0" w:rsidRDefault="009F175E" w:rsidP="009F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5368A0" w:rsidRDefault="00A50506" w:rsidP="006914F4">
      <w:pPr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6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тарифов на подключение (технологическое присоединение) к централизованн</w:t>
      </w:r>
      <w:r w:rsidR="00B822B0" w:rsidRPr="00536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ым</w:t>
      </w:r>
      <w:r w:rsidRPr="00536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систем</w:t>
      </w:r>
      <w:r w:rsidR="00B822B0" w:rsidRPr="00536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</w:t>
      </w:r>
      <w:r w:rsidRPr="00536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холодного водоснабжения </w:t>
      </w:r>
      <w:r w:rsidR="00951046" w:rsidRPr="00536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водоотведения МУП «</w:t>
      </w:r>
      <w:proofErr w:type="spellStart"/>
      <w:r w:rsidR="00951046" w:rsidRPr="00536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Новокубанский</w:t>
      </w:r>
      <w:proofErr w:type="spellEnd"/>
      <w:r w:rsidR="00951046" w:rsidRPr="00536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городской водоканал» </w:t>
      </w:r>
      <w:r w:rsidRPr="0053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став</w:t>
      </w:r>
      <w:r w:rsidR="00951046" w:rsidRPr="0053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E2A3B" w:rsidRPr="0053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3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протяженность сет</w:t>
      </w:r>
      <w:r w:rsidR="004C6311" w:rsidRPr="0053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E6F06" w:rsidRPr="0053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0506" w:rsidRPr="005368A0" w:rsidRDefault="00A50506" w:rsidP="00A5050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14F4" w:rsidRPr="005368A0" w:rsidRDefault="006914F4" w:rsidP="006914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5368A0" w:rsidRDefault="00A50506" w:rsidP="006914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6914F4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7 декабря </w:t>
      </w: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914F4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416-ФЗ                </w:t>
      </w:r>
      <w:r w:rsidR="00822AC1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водоснабжении и водоотведении», постановлением Правительств</w:t>
      </w:r>
      <w:r w:rsidR="006914F4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13 мая </w:t>
      </w: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6914F4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406 «О государственном регулировании тарифов в сфере водоснабжения и водоотведения», на основании решения правления департамента </w:t>
      </w:r>
      <w:r w:rsidR="001930B9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</w:t>
      </w: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Краснодарского края</w:t>
      </w:r>
      <w:r w:rsidRPr="00536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B683B" w:rsidRPr="001B683B" w:rsidRDefault="006914F4" w:rsidP="002855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0334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506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тарифы на подключение (технологическое присоединение) к централизованн</w:t>
      </w:r>
      <w:r w:rsidR="00F70B94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системам </w:t>
      </w:r>
      <w:r w:rsidR="00A50506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холодного водоснабжения</w:t>
      </w:r>
      <w:r w:rsidR="001B683B" w:rsidRPr="001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83B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="001B683B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1B683B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водоканал» в части ставки за протяженность сети на период действия с 1 января 2022 г. по 31 декабря 2024 г. в соответствии с приложением</w:t>
      </w:r>
      <w:r w:rsidR="001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404318" w:rsidRPr="005368A0" w:rsidRDefault="001B683B" w:rsidP="002855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тарифы на подключение (технологическое присоединение) к централизованным системам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Pr="001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водоканал» в части ставки за</w:t>
      </w:r>
      <w:r w:rsidR="00A50506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DE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</w:t>
      </w:r>
      <w:r w:rsidR="004C6311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21DE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318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действия </w:t>
      </w:r>
      <w:r w:rsidR="008C5F09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</w:t>
      </w:r>
      <w:r w:rsidR="00EB37AD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F09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B6BF7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5F09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о 31</w:t>
      </w:r>
      <w:r w:rsidR="00F44359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737587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5F09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96E62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</w:t>
      </w:r>
      <w:r w:rsidR="00737587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54A06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18" w:rsidRPr="005368A0" w:rsidRDefault="002F647A" w:rsidP="006914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14F4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04318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вступает в силу </w:t>
      </w:r>
      <w:r w:rsidR="00DB2DD3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</w:t>
      </w:r>
      <w:r w:rsidR="00BB1171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DD3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0506" w:rsidRPr="005368A0" w:rsidRDefault="00A50506" w:rsidP="008722F7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5368A0" w:rsidRDefault="00A50506" w:rsidP="00822A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F2" w:rsidRPr="005368A0" w:rsidRDefault="00BB1171" w:rsidP="00822A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752F2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С.Н. </w:t>
      </w:r>
      <w:proofErr w:type="spellStart"/>
      <w:r w:rsidR="003752F2" w:rsidRPr="00536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Милованов</w:t>
      </w:r>
      <w:proofErr w:type="spellEnd"/>
    </w:p>
    <w:p w:rsidR="00A50506" w:rsidRPr="005368A0" w:rsidRDefault="00A50506" w:rsidP="00A5050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5368A0" w:rsidRDefault="00A50506" w:rsidP="00A5050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06" w:rsidRPr="005368A0" w:rsidRDefault="00A50506" w:rsidP="00A5050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7D" w:rsidRPr="005368A0" w:rsidRDefault="0074227D" w:rsidP="007422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74227D" w:rsidRPr="005368A0" w:rsidSect="009F175E">
          <w:headerReference w:type="default" r:id="rId10"/>
          <w:headerReference w:type="first" r:id="rId11"/>
          <w:pgSz w:w="11906" w:h="16838"/>
          <w:pgMar w:top="1135" w:right="566" w:bottom="1134" w:left="1701" w:header="708" w:footer="708" w:gutter="0"/>
          <w:cols w:space="708"/>
          <w:titlePg/>
          <w:docGrid w:linePitch="360"/>
        </w:sectPr>
      </w:pPr>
    </w:p>
    <w:p w:rsidR="00A50506" w:rsidRPr="005368A0" w:rsidRDefault="006914F4" w:rsidP="0074582D">
      <w:pPr>
        <w:pStyle w:val="ConsPlusNormal"/>
        <w:ind w:left="5245" w:right="-142"/>
        <w:rPr>
          <w:rFonts w:ascii="Times New Roman" w:hAnsi="Times New Roman" w:cs="Times New Roman"/>
          <w:sz w:val="28"/>
          <w:szCs w:val="28"/>
        </w:rPr>
      </w:pPr>
      <w:r w:rsidRPr="00536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F647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0506" w:rsidRPr="005368A0" w:rsidRDefault="00A50506" w:rsidP="0074582D">
      <w:pPr>
        <w:pStyle w:val="ConsPlusNormal"/>
        <w:tabs>
          <w:tab w:val="left" w:pos="4536"/>
          <w:tab w:val="left" w:pos="4678"/>
          <w:tab w:val="left" w:pos="4962"/>
        </w:tabs>
        <w:ind w:left="5245" w:right="-142"/>
        <w:rPr>
          <w:rFonts w:ascii="Times New Roman" w:hAnsi="Times New Roman" w:cs="Times New Roman"/>
          <w:sz w:val="28"/>
          <w:szCs w:val="28"/>
        </w:rPr>
      </w:pPr>
      <w:r w:rsidRPr="005368A0">
        <w:rPr>
          <w:rFonts w:ascii="Times New Roman" w:hAnsi="Times New Roman" w:cs="Times New Roman"/>
          <w:sz w:val="28"/>
          <w:szCs w:val="28"/>
        </w:rPr>
        <w:t xml:space="preserve">к </w:t>
      </w:r>
      <w:r w:rsidR="00285500" w:rsidRPr="005368A0">
        <w:rPr>
          <w:rFonts w:ascii="Times New Roman" w:hAnsi="Times New Roman" w:cs="Times New Roman"/>
          <w:sz w:val="28"/>
          <w:szCs w:val="28"/>
        </w:rPr>
        <w:t>приказу департамента</w:t>
      </w:r>
      <w:r w:rsidRPr="005368A0">
        <w:rPr>
          <w:rFonts w:ascii="Times New Roman" w:hAnsi="Times New Roman" w:cs="Times New Roman"/>
          <w:sz w:val="28"/>
          <w:szCs w:val="28"/>
        </w:rPr>
        <w:t xml:space="preserve"> </w:t>
      </w:r>
      <w:r w:rsidR="00285500" w:rsidRPr="005368A0">
        <w:rPr>
          <w:rFonts w:ascii="Times New Roman" w:hAnsi="Times New Roman" w:cs="Times New Roman"/>
          <w:sz w:val="28"/>
          <w:szCs w:val="28"/>
        </w:rPr>
        <w:t xml:space="preserve">  </w:t>
      </w:r>
      <w:r w:rsidR="009C61B9" w:rsidRPr="005368A0">
        <w:rPr>
          <w:rFonts w:ascii="Times New Roman" w:hAnsi="Times New Roman" w:cs="Times New Roman"/>
          <w:sz w:val="28"/>
          <w:szCs w:val="28"/>
        </w:rPr>
        <w:t xml:space="preserve"> </w:t>
      </w:r>
      <w:r w:rsidR="00285500" w:rsidRPr="005368A0">
        <w:rPr>
          <w:rFonts w:ascii="Times New Roman" w:hAnsi="Times New Roman" w:cs="Times New Roman"/>
          <w:sz w:val="28"/>
          <w:szCs w:val="28"/>
        </w:rPr>
        <w:t>государственного регулирования тарифов К</w:t>
      </w:r>
      <w:r w:rsidRPr="005368A0">
        <w:rPr>
          <w:rFonts w:ascii="Times New Roman" w:hAnsi="Times New Roman" w:cs="Times New Roman"/>
          <w:sz w:val="28"/>
          <w:szCs w:val="28"/>
        </w:rPr>
        <w:t>раснодарского края</w:t>
      </w:r>
    </w:p>
    <w:p w:rsidR="00A50506" w:rsidRPr="005368A0" w:rsidRDefault="001930B9" w:rsidP="009F175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368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FE2">
        <w:rPr>
          <w:rFonts w:ascii="Times New Roman" w:hAnsi="Times New Roman" w:cs="Times New Roman"/>
          <w:sz w:val="28"/>
          <w:szCs w:val="28"/>
        </w:rPr>
        <w:t>от 27.10.2021  № 52/2021-ВК</w:t>
      </w:r>
    </w:p>
    <w:p w:rsidR="008722F7" w:rsidRPr="005368A0" w:rsidRDefault="00A4421E" w:rsidP="00A4421E">
      <w:pPr>
        <w:tabs>
          <w:tab w:val="left" w:pos="56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52E57" w:rsidRPr="005368A0" w:rsidRDefault="00B52E57" w:rsidP="00A4421E">
      <w:pPr>
        <w:tabs>
          <w:tab w:val="left" w:pos="56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4F4" w:rsidRPr="005368A0" w:rsidRDefault="006914F4" w:rsidP="0047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2F7" w:rsidRPr="005368A0" w:rsidRDefault="008722F7" w:rsidP="0047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</w:t>
      </w:r>
      <w:r w:rsidR="0074582D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3752F2" w:rsidRPr="005368A0" w:rsidRDefault="008722F7" w:rsidP="00B1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подключение (технологическое присоединение) к централизова</w:t>
      </w:r>
      <w:r w:rsidR="00BF07F7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13D6E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</w:t>
      </w:r>
      <w:r w:rsidR="00A13D6E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холодного водоснабжения </w:t>
      </w:r>
      <w:r w:rsidR="009D6D3E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МУП «</w:t>
      </w:r>
      <w:proofErr w:type="spellStart"/>
      <w:r w:rsidR="009D6D3E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377B1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овокубанский</w:t>
      </w:r>
      <w:proofErr w:type="spellEnd"/>
      <w:r w:rsidR="00C377B1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водоканал</w:t>
      </w:r>
      <w:r w:rsidR="009D6D3E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760A7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части ставки за протяженность сет</w:t>
      </w:r>
      <w:r w:rsidR="00A13D6E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7317E"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67D9" w:rsidRPr="005368A0" w:rsidRDefault="009867D9" w:rsidP="00B1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D1B" w:rsidRPr="005368A0" w:rsidRDefault="00A50D1B" w:rsidP="00B1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279"/>
        <w:gridCol w:w="1842"/>
        <w:gridCol w:w="1843"/>
        <w:gridCol w:w="1276"/>
        <w:gridCol w:w="1276"/>
        <w:gridCol w:w="1275"/>
      </w:tblGrid>
      <w:tr w:rsidR="00120081" w:rsidRPr="00B46D02" w:rsidTr="00FB7A0E">
        <w:trPr>
          <w:trHeight w:val="485"/>
        </w:trPr>
        <w:tc>
          <w:tcPr>
            <w:tcW w:w="83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081" w:rsidRPr="00F80237" w:rsidRDefault="00120081" w:rsidP="00A5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20081" w:rsidRPr="00F80237" w:rsidRDefault="00120081" w:rsidP="00A5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081" w:rsidRPr="00F80237" w:rsidRDefault="00120081" w:rsidP="00A5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 (</w:t>
            </w:r>
            <w:proofErr w:type="spellStart"/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</w:t>
            </w:r>
            <w:proofErr w:type="spellEnd"/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081" w:rsidRPr="00F80237" w:rsidRDefault="00120081" w:rsidP="00A5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Глубина залегания (w), м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081" w:rsidRPr="00F80237" w:rsidRDefault="00120081" w:rsidP="00A5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(t)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081" w:rsidRPr="00F80237" w:rsidRDefault="00120081" w:rsidP="00A5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грунта (g) - сухой</w:t>
            </w:r>
          </w:p>
          <w:p w:rsidR="00120081" w:rsidRPr="00F80237" w:rsidRDefault="00120081" w:rsidP="00F80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D1B" w:rsidRPr="00B46D02" w:rsidTr="00F80237">
        <w:trPr>
          <w:trHeight w:val="60"/>
        </w:trPr>
        <w:tc>
          <w:tcPr>
            <w:tcW w:w="838" w:type="dxa"/>
            <w:vMerge/>
            <w:vAlign w:val="center"/>
            <w:hideMark/>
          </w:tcPr>
          <w:p w:rsidR="00A50D1B" w:rsidRPr="00F80237" w:rsidRDefault="00A50D1B" w:rsidP="00F80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A50D1B" w:rsidRPr="00F80237" w:rsidRDefault="00A50D1B" w:rsidP="00F80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50D1B" w:rsidRPr="00F80237" w:rsidRDefault="00A50D1B" w:rsidP="00F80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50D1B" w:rsidRPr="00F80237" w:rsidRDefault="00A50D1B" w:rsidP="00F80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0D1B" w:rsidRPr="00F80237" w:rsidRDefault="00A50D1B" w:rsidP="00F80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0D1B" w:rsidRPr="00F80237" w:rsidRDefault="00A50D1B" w:rsidP="00F80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0D1B" w:rsidRPr="00B46D02" w:rsidRDefault="00A50D1B" w:rsidP="00A5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85F9A" w:rsidRPr="00B46D02" w:rsidTr="00F80237">
        <w:trPr>
          <w:trHeight w:val="278"/>
        </w:trPr>
        <w:tc>
          <w:tcPr>
            <w:tcW w:w="9629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F9A" w:rsidRPr="00F80237" w:rsidRDefault="00985F9A" w:rsidP="00985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Ставка за </w:t>
            </w:r>
            <w:r w:rsidR="00084D8D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водопроводной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сети, руб./м (без учета НДС) </w:t>
            </w:r>
          </w:p>
        </w:tc>
      </w:tr>
      <w:tr w:rsidR="00BC609C" w:rsidRPr="00B46D02" w:rsidTr="00F80237">
        <w:trPr>
          <w:trHeight w:val="110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09C" w:rsidRPr="00F80237" w:rsidRDefault="00BC609C" w:rsidP="00BC6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09C" w:rsidRPr="00F80237" w:rsidRDefault="00C60F14" w:rsidP="0012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="00120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прокладке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открытым способом</w:t>
            </w:r>
            <w:r w:rsidR="00BC609C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разработкой грунта</w:t>
            </w:r>
          </w:p>
        </w:tc>
      </w:tr>
      <w:tr w:rsidR="0024273A" w:rsidRPr="00B46D02" w:rsidTr="00F80237">
        <w:trPr>
          <w:trHeight w:val="87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1641,70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1707,36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1775,66</w:t>
            </w:r>
          </w:p>
        </w:tc>
      </w:tr>
      <w:tr w:rsidR="0024273A" w:rsidRPr="00B46D02" w:rsidTr="00F80237">
        <w:trPr>
          <w:trHeight w:val="273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1694,69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1762,48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1832,98</w:t>
            </w:r>
          </w:p>
        </w:tc>
      </w:tr>
      <w:tr w:rsidR="0024273A" w:rsidRPr="00B46D02" w:rsidTr="00F80237">
        <w:trPr>
          <w:trHeight w:val="249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1725,68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1794,70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1866,49</w:t>
            </w:r>
          </w:p>
        </w:tc>
      </w:tr>
      <w:tr w:rsidR="0024273A" w:rsidRPr="00B46D02" w:rsidTr="00F80237">
        <w:trPr>
          <w:trHeight w:val="239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1798,46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1870,40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1945,21</w:t>
            </w:r>
          </w:p>
        </w:tc>
      </w:tr>
      <w:tr w:rsidR="0024273A" w:rsidRPr="00B46D02" w:rsidTr="00F80237">
        <w:trPr>
          <w:trHeight w:val="21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1867,70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1942,41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2020,11</w:t>
            </w:r>
          </w:p>
        </w:tc>
      </w:tr>
      <w:tr w:rsidR="0024273A" w:rsidRPr="00B46D02" w:rsidTr="00F80237">
        <w:trPr>
          <w:trHeight w:val="20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2109,04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2193,40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2281,14</w:t>
            </w:r>
          </w:p>
        </w:tc>
      </w:tr>
      <w:tr w:rsidR="0024273A" w:rsidRPr="00B46D02" w:rsidTr="00F80237">
        <w:trPr>
          <w:trHeight w:val="19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3936,65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4094,11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4257,88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4868,93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5063,69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5266,24</w:t>
            </w:r>
          </w:p>
        </w:tc>
      </w:tr>
      <w:tr w:rsidR="0024273A" w:rsidRPr="00B46D02" w:rsidTr="00F80237">
        <w:trPr>
          <w:trHeight w:val="1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5192,85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5400,56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5616,59</w:t>
            </w:r>
          </w:p>
        </w:tc>
      </w:tr>
      <w:tr w:rsidR="0024273A" w:rsidRPr="00B46D02" w:rsidTr="00F80237">
        <w:trPr>
          <w:trHeight w:val="433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1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273A" w:rsidRPr="00F80237" w:rsidRDefault="00C60F14" w:rsidP="0012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="00120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кладке открытым способом</w:t>
            </w:r>
            <w:r w:rsidR="0024273A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пересечении с проезжей частью с учетом разборк</w:t>
            </w:r>
            <w:r w:rsidR="00120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восстановления</w:t>
            </w:r>
            <w:r w:rsidR="0024273A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гравийного покрытия (с использованием футляра)</w:t>
            </w:r>
          </w:p>
        </w:tc>
      </w:tr>
      <w:tr w:rsidR="0024273A" w:rsidRPr="00B46D02" w:rsidTr="00F80237">
        <w:trPr>
          <w:trHeight w:val="5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2555,94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2658,18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2764,50</w:t>
            </w:r>
          </w:p>
        </w:tc>
      </w:tr>
      <w:tr w:rsidR="0024273A" w:rsidRPr="00B46D02" w:rsidTr="00F80237">
        <w:trPr>
          <w:trHeight w:val="249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2578,45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2681,59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2788,85</w:t>
            </w:r>
          </w:p>
        </w:tc>
      </w:tr>
      <w:tr w:rsidR="0024273A" w:rsidRPr="00B46D02" w:rsidTr="00F80237">
        <w:trPr>
          <w:trHeight w:val="240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2588,64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2692,19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2799,88</w:t>
            </w:r>
          </w:p>
        </w:tc>
      </w:tr>
      <w:tr w:rsidR="0024273A" w:rsidRPr="00B46D02" w:rsidTr="00F80237">
        <w:trPr>
          <w:trHeight w:val="229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2630,76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2735,99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2845,43</w:t>
            </w:r>
          </w:p>
        </w:tc>
      </w:tr>
      <w:tr w:rsidR="0024273A" w:rsidRPr="00B46D02" w:rsidTr="00F80237">
        <w:trPr>
          <w:trHeight w:val="233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2697,46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2805,36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2917,58</w:t>
            </w:r>
          </w:p>
        </w:tc>
      </w:tr>
      <w:tr w:rsidR="0024273A" w:rsidRPr="00B46D02" w:rsidTr="00F80237">
        <w:trPr>
          <w:trHeight w:val="209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2810,53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2922,95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3039,86</w:t>
            </w:r>
          </w:p>
        </w:tc>
      </w:tr>
      <w:tr w:rsidR="0024273A" w:rsidRPr="00B46D02" w:rsidTr="00F80237">
        <w:trPr>
          <w:trHeight w:val="199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4125,48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4290,50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4462,13</w:t>
            </w:r>
          </w:p>
        </w:tc>
      </w:tr>
      <w:tr w:rsidR="0024273A" w:rsidRPr="00B46D02" w:rsidTr="00F80237">
        <w:trPr>
          <w:trHeight w:val="1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4315,04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4487,64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4667,14</w:t>
            </w:r>
          </w:p>
        </w:tc>
      </w:tr>
      <w:tr w:rsidR="0024273A" w:rsidRPr="00B46D02" w:rsidTr="00F80237">
        <w:trPr>
          <w:trHeight w:val="16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4615,94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4800,58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4992,60</w:t>
            </w:r>
          </w:p>
        </w:tc>
      </w:tr>
      <w:tr w:rsidR="0024273A" w:rsidRPr="00B46D02" w:rsidTr="00F80237">
        <w:trPr>
          <w:trHeight w:val="459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1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273A" w:rsidRPr="00F80237" w:rsidRDefault="0024273A" w:rsidP="0012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60F14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="00120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</w:t>
            </w:r>
            <w:r w:rsidR="00C60F14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ладке открытым способом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пересечении с проезжей частью с учетом разборк</w:t>
            </w:r>
            <w:r w:rsidR="00120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восстановления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гравийного покрытия (без использовани</w:t>
            </w:r>
            <w:r w:rsidR="00C60F14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футляра)</w:t>
            </w:r>
          </w:p>
        </w:tc>
      </w:tr>
      <w:tr w:rsidR="0024273A" w:rsidRPr="00B46D02" w:rsidTr="00F80237">
        <w:trPr>
          <w:trHeight w:val="5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1869,74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1944,53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242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2022,30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1922,73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1999,64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2079,63</w:t>
            </w:r>
          </w:p>
        </w:tc>
      </w:tr>
      <w:tr w:rsidR="0024273A" w:rsidRPr="00B46D02" w:rsidTr="00F80237">
        <w:trPr>
          <w:trHeight w:val="81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1975,25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2054,26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2136,44</w:t>
            </w:r>
          </w:p>
        </w:tc>
      </w:tr>
      <w:tr w:rsidR="0024273A" w:rsidRPr="00B46D02" w:rsidTr="00F80237">
        <w:trPr>
          <w:trHeight w:val="199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2024,64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2105,63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2189,85</w:t>
            </w:r>
          </w:p>
        </w:tc>
      </w:tr>
      <w:tr w:rsidR="0024273A" w:rsidRPr="00B46D02" w:rsidTr="00F80237">
        <w:trPr>
          <w:trHeight w:val="203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2207,74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2296,05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2387,89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2351,89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2445,96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2543,80</w:t>
            </w:r>
          </w:p>
        </w:tc>
      </w:tr>
      <w:tr w:rsidR="0024273A" w:rsidRPr="00B46D02" w:rsidTr="00F80237">
        <w:trPr>
          <w:trHeight w:val="169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4043,39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4205,13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4373,33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5094,58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5298,36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5510,30</w:t>
            </w:r>
          </w:p>
        </w:tc>
      </w:tr>
      <w:tr w:rsidR="0024273A" w:rsidRPr="00B46D02" w:rsidTr="00F80237">
        <w:trPr>
          <w:trHeight w:val="60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5418,50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5635,24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sz w:val="20"/>
                <w:szCs w:val="20"/>
              </w:rPr>
              <w:t>5860,65</w:t>
            </w:r>
          </w:p>
        </w:tc>
      </w:tr>
      <w:tr w:rsidR="0024273A" w:rsidRPr="00B46D02" w:rsidTr="00F80237">
        <w:trPr>
          <w:trHeight w:val="97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1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273A" w:rsidRPr="00F80237" w:rsidRDefault="00C60F14" w:rsidP="0012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="00120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кладке открытым способом</w:t>
            </w:r>
            <w:r w:rsidR="0024273A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пересечении с проезжей частью с учетом </w:t>
            </w:r>
            <w:r w:rsidR="00120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разборки и восстановления</w:t>
            </w:r>
            <w:r w:rsidR="0024273A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асфальтного покрытия (с использованием футляра)</w:t>
            </w:r>
          </w:p>
        </w:tc>
      </w:tr>
      <w:tr w:rsidR="0024273A" w:rsidRPr="00B46D02" w:rsidTr="00F80237">
        <w:trPr>
          <w:trHeight w:val="22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3706,93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3855,20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4009,41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3759,91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3910,31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4066,73</w:t>
            </w:r>
          </w:p>
        </w:tc>
      </w:tr>
      <w:tr w:rsidR="0024273A" w:rsidRPr="00B46D02" w:rsidTr="00F80237">
        <w:trPr>
          <w:trHeight w:val="20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3812,44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3964,94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4123,54</w:t>
            </w:r>
          </w:p>
        </w:tc>
      </w:tr>
      <w:tr w:rsidR="0024273A" w:rsidRPr="00B46D02" w:rsidTr="00F80237">
        <w:trPr>
          <w:trHeight w:val="181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3861,83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4016,30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4176,95</w:t>
            </w:r>
          </w:p>
        </w:tc>
      </w:tr>
      <w:tr w:rsidR="0024273A" w:rsidRPr="00B46D02" w:rsidTr="00F80237">
        <w:trPr>
          <w:trHeight w:val="171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4044,93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4206,73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4375,00</w:t>
            </w:r>
          </w:p>
        </w:tc>
      </w:tr>
      <w:tr w:rsidR="0024273A" w:rsidRPr="00B46D02" w:rsidTr="00F80237">
        <w:trPr>
          <w:trHeight w:val="147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4361,75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4536,23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4717,68</w:t>
            </w:r>
          </w:p>
        </w:tc>
      </w:tr>
      <w:tr w:rsidR="0024273A" w:rsidRPr="00B46D02" w:rsidTr="00F80237">
        <w:trPr>
          <w:trHeight w:val="151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4436,04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4613,48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4798,01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4575,55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4758,58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4948,91</w:t>
            </w:r>
          </w:p>
        </w:tc>
      </w:tr>
      <w:tr w:rsidR="0024273A" w:rsidRPr="00B46D02" w:rsidTr="00F80237">
        <w:trPr>
          <w:trHeight w:val="117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4747,18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4937,06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5134,55</w:t>
            </w:r>
          </w:p>
        </w:tc>
      </w:tr>
      <w:tr w:rsidR="0024273A" w:rsidRPr="00B46D02" w:rsidTr="00F80237">
        <w:trPr>
          <w:trHeight w:val="376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1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273A" w:rsidRPr="00F80237" w:rsidRDefault="00120081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кладке открытым способом при пересечении с проезжей частью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разборки и восстановления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асфальтного покрытия </w:t>
            </w:r>
            <w:r w:rsidR="0024273A"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 использования футляра)</w:t>
            </w:r>
          </w:p>
        </w:tc>
      </w:tr>
      <w:tr w:rsidR="0024273A" w:rsidRPr="00B46D02" w:rsidTr="00F80237">
        <w:trPr>
          <w:trHeight w:val="88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2090,54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2174,16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2261,13</w:t>
            </w:r>
          </w:p>
        </w:tc>
      </w:tr>
      <w:tr w:rsidR="0024273A" w:rsidRPr="00B46D02" w:rsidTr="00F80237">
        <w:trPr>
          <w:trHeight w:val="77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2134,18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2219,54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2308,33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2169,14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2255,90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2346,14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2218,53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2307,26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2399,55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2401,63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2497,69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2597,60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2540,26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2641,88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2747,55</w:t>
            </w:r>
          </w:p>
        </w:tc>
      </w:tr>
      <w:tr w:rsidR="0024273A" w:rsidRPr="00B46D02" w:rsidTr="00F80237">
        <w:trPr>
          <w:trHeight w:val="15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4645,06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4830,86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5024,10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5577,34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5800,43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6032,44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5901,26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6137,31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6382,80</w:t>
            </w:r>
          </w:p>
        </w:tc>
      </w:tr>
      <w:tr w:rsidR="0024273A" w:rsidRPr="00B46D02" w:rsidTr="00F80237">
        <w:trPr>
          <w:trHeight w:val="96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1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273A" w:rsidRPr="00F80237" w:rsidRDefault="0024273A" w:rsidP="0012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при </w:t>
            </w:r>
            <w:r w:rsidR="00120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кладке закрытым способом (бестраншейным) методом горизонтально-направленного бурения</w:t>
            </w:r>
          </w:p>
        </w:tc>
      </w:tr>
      <w:tr w:rsidR="0024273A" w:rsidRPr="00B46D02" w:rsidTr="00F80237">
        <w:trPr>
          <w:trHeight w:val="10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8869,55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9224,34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9593,31</w:t>
            </w:r>
          </w:p>
        </w:tc>
      </w:tr>
      <w:tr w:rsidR="0024273A" w:rsidRPr="00B46D02" w:rsidTr="00F80237">
        <w:trPr>
          <w:trHeight w:val="82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8892,06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9247,75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9617,66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8902,26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9258,35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9628,69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8944,38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9302,15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9674,24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9011,08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9371,51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9746,38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9124,14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9489,10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9868,66</w:t>
            </w:r>
          </w:p>
        </w:tc>
      </w:tr>
      <w:tr w:rsidR="0024273A" w:rsidRPr="00B46D02" w:rsidTr="00F80237">
        <w:trPr>
          <w:trHeight w:val="173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11616,14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12080,79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12564,03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11805,70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12277,93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12769,04</w:t>
            </w:r>
          </w:p>
        </w:tc>
      </w:tr>
      <w:tr w:rsidR="0024273A" w:rsidRPr="00B46D02" w:rsidTr="00F80237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73A" w:rsidRPr="00F80237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12106,60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12590,86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73A" w:rsidRPr="00B46D02" w:rsidRDefault="0024273A" w:rsidP="00C6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13094,50</w:t>
            </w:r>
          </w:p>
        </w:tc>
      </w:tr>
    </w:tbl>
    <w:p w:rsidR="00A50D1B" w:rsidRPr="00B46D02" w:rsidRDefault="00A50D1B" w:rsidP="00B1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0AE1" w:rsidRDefault="00240AE1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9049A2" w:rsidRPr="00A4421E" w:rsidRDefault="009049A2" w:rsidP="006914F4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DB76B0" w:rsidRPr="001F12FA" w:rsidRDefault="00DB76B0" w:rsidP="00DB76B0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 w:rsidRPr="001F12FA">
        <w:rPr>
          <w:rFonts w:ascii="Times New Roman" w:hAnsi="Times New Roman" w:cs="Times New Roman"/>
          <w:sz w:val="28"/>
          <w:szCs w:val="28"/>
        </w:rPr>
        <w:t xml:space="preserve">Начальник отдела тарифов в сфере </w:t>
      </w:r>
    </w:p>
    <w:p w:rsidR="00DB76B0" w:rsidRDefault="006914F4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 w:rsidRPr="001F12FA">
        <w:rPr>
          <w:rFonts w:ascii="Times New Roman" w:hAnsi="Times New Roman" w:cs="Times New Roman"/>
          <w:sz w:val="28"/>
          <w:szCs w:val="28"/>
        </w:rPr>
        <w:t xml:space="preserve">холодного водоснабжения </w:t>
      </w:r>
      <w:r w:rsidR="00DB76B0" w:rsidRPr="001F12FA">
        <w:rPr>
          <w:rFonts w:ascii="Times New Roman" w:hAnsi="Times New Roman" w:cs="Times New Roman"/>
          <w:sz w:val="28"/>
          <w:szCs w:val="28"/>
        </w:rPr>
        <w:t>и водоотведения                                      Н.С. Строева</w:t>
      </w:r>
    </w:p>
    <w:p w:rsidR="00C377B1" w:rsidRDefault="00C377B1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431CB" w:rsidRDefault="001431CB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431CB" w:rsidRDefault="001431CB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431CB" w:rsidRDefault="001431CB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431CB" w:rsidRDefault="001431CB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431CB" w:rsidRDefault="001431CB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431CB" w:rsidRDefault="001431CB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431CB" w:rsidRDefault="001431CB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F12FA" w:rsidRDefault="001F12FA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F12FA" w:rsidRDefault="001F12FA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F12FA" w:rsidRDefault="001F12FA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F12FA" w:rsidRDefault="001F12FA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F12FA" w:rsidRDefault="001F12FA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F12FA" w:rsidRDefault="001F12FA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F12FA" w:rsidRDefault="001F12FA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1F12FA" w:rsidRDefault="001F12FA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B46D02" w:rsidRDefault="00B46D02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B46D02" w:rsidRDefault="00B46D02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B46D02" w:rsidRDefault="00B46D02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C377B1" w:rsidRPr="001F12FA" w:rsidRDefault="00C377B1" w:rsidP="00C377B1">
      <w:pPr>
        <w:pStyle w:val="ConsPlusNormal"/>
        <w:ind w:left="5245" w:right="-142"/>
        <w:rPr>
          <w:rFonts w:ascii="Times New Roman" w:hAnsi="Times New Roman" w:cs="Times New Roman"/>
          <w:sz w:val="28"/>
          <w:szCs w:val="28"/>
        </w:rPr>
      </w:pPr>
      <w:r w:rsidRPr="001F12FA">
        <w:rPr>
          <w:rFonts w:ascii="Times New Roman" w:hAnsi="Times New Roman" w:cs="Times New Roman"/>
          <w:sz w:val="28"/>
          <w:szCs w:val="28"/>
        </w:rPr>
        <w:t>Приложение</w:t>
      </w:r>
      <w:r w:rsidR="002F647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377B1" w:rsidRPr="001F12FA" w:rsidRDefault="00C377B1" w:rsidP="00C377B1">
      <w:pPr>
        <w:pStyle w:val="ConsPlusNormal"/>
        <w:tabs>
          <w:tab w:val="left" w:pos="4536"/>
          <w:tab w:val="left" w:pos="4678"/>
          <w:tab w:val="left" w:pos="4962"/>
        </w:tabs>
        <w:ind w:left="5245" w:right="-142"/>
        <w:rPr>
          <w:rFonts w:ascii="Times New Roman" w:hAnsi="Times New Roman" w:cs="Times New Roman"/>
          <w:sz w:val="28"/>
          <w:szCs w:val="28"/>
        </w:rPr>
      </w:pPr>
      <w:r w:rsidRPr="001F12FA">
        <w:rPr>
          <w:rFonts w:ascii="Times New Roman" w:hAnsi="Times New Roman" w:cs="Times New Roman"/>
          <w:sz w:val="28"/>
          <w:szCs w:val="28"/>
        </w:rPr>
        <w:t>к приказу департамента    государственного регулирования тарифов Краснодарского края</w:t>
      </w:r>
    </w:p>
    <w:p w:rsidR="00C377B1" w:rsidRPr="001F12FA" w:rsidRDefault="00912FE2" w:rsidP="00C377B1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27.10.2021    № 52/2021-ВК</w:t>
      </w:r>
      <w:bookmarkStart w:id="0" w:name="_GoBack"/>
      <w:bookmarkEnd w:id="0"/>
    </w:p>
    <w:p w:rsidR="00C377B1" w:rsidRPr="001F12FA" w:rsidRDefault="00C377B1" w:rsidP="00C377B1">
      <w:pPr>
        <w:tabs>
          <w:tab w:val="left" w:pos="56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377B1" w:rsidRPr="001F12FA" w:rsidRDefault="00C377B1" w:rsidP="00C377B1">
      <w:pPr>
        <w:tabs>
          <w:tab w:val="left" w:pos="56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7B1" w:rsidRPr="001F12FA" w:rsidRDefault="00C377B1" w:rsidP="00C3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7B1" w:rsidRPr="001F12FA" w:rsidRDefault="00C377B1" w:rsidP="00C3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</w:t>
      </w:r>
    </w:p>
    <w:p w:rsidR="00C377B1" w:rsidRPr="001F12FA" w:rsidRDefault="00C377B1" w:rsidP="00C3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подключение (технологическое присоединение) к централизованной системе </w:t>
      </w:r>
      <w:r w:rsidR="000078E7" w:rsidRPr="001F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водоотведения</w:t>
      </w:r>
      <w:r w:rsidRPr="001F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МУП «</w:t>
      </w:r>
      <w:proofErr w:type="spellStart"/>
      <w:r w:rsidRPr="001F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</w:t>
      </w:r>
      <w:proofErr w:type="spellEnd"/>
      <w:r w:rsidRPr="001F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водоканал» в части ставки за протяженность сети  </w:t>
      </w:r>
    </w:p>
    <w:p w:rsidR="00DF1D7E" w:rsidRPr="001F12FA" w:rsidRDefault="00DF1D7E" w:rsidP="00C3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279"/>
        <w:gridCol w:w="1842"/>
        <w:gridCol w:w="1843"/>
        <w:gridCol w:w="1276"/>
        <w:gridCol w:w="1276"/>
        <w:gridCol w:w="1275"/>
      </w:tblGrid>
      <w:tr w:rsidR="00DF1D7E" w:rsidRPr="001F12FA" w:rsidTr="006C7512">
        <w:trPr>
          <w:trHeight w:val="406"/>
        </w:trPr>
        <w:tc>
          <w:tcPr>
            <w:tcW w:w="83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(</w:t>
            </w:r>
            <w:proofErr w:type="spellStart"/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</w:t>
            </w:r>
            <w:proofErr w:type="spellEnd"/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залегания (w), м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(t)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прокладки сетей - открытый</w:t>
            </w:r>
          </w:p>
        </w:tc>
      </w:tr>
      <w:tr w:rsidR="00DF1D7E" w:rsidRPr="001F12FA" w:rsidTr="006C7512">
        <w:trPr>
          <w:trHeight w:val="315"/>
        </w:trPr>
        <w:tc>
          <w:tcPr>
            <w:tcW w:w="838" w:type="dxa"/>
            <w:vMerge/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грунта (g) - сухой</w:t>
            </w:r>
          </w:p>
        </w:tc>
      </w:tr>
      <w:tr w:rsidR="00DF1D7E" w:rsidRPr="001F12FA" w:rsidTr="006C7512">
        <w:trPr>
          <w:trHeight w:val="315"/>
        </w:trPr>
        <w:tc>
          <w:tcPr>
            <w:tcW w:w="838" w:type="dxa"/>
            <w:vMerge/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F1D7E" w:rsidRPr="001F12FA" w:rsidTr="006C7512">
        <w:trPr>
          <w:trHeight w:val="278"/>
        </w:trPr>
        <w:tc>
          <w:tcPr>
            <w:tcW w:w="9629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за протяженность канализационной сети, руб./м (без учета НДС) </w:t>
            </w:r>
          </w:p>
        </w:tc>
      </w:tr>
      <w:tr w:rsidR="00DF1D7E" w:rsidRPr="001F12FA" w:rsidTr="006C7512">
        <w:trPr>
          <w:trHeight w:val="100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5D6EFA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1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D7E" w:rsidRPr="00B46D02" w:rsidRDefault="00DF1D7E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прокладки с разборкой грунта </w:t>
            </w:r>
          </w:p>
        </w:tc>
      </w:tr>
      <w:tr w:rsidR="0043462D" w:rsidRPr="001F12FA" w:rsidTr="006C7512">
        <w:trPr>
          <w:trHeight w:val="106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2982,13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3101,41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3225,48</w:t>
            </w:r>
          </w:p>
        </w:tc>
      </w:tr>
      <w:tr w:rsidR="0043462D" w:rsidRPr="001F12FA" w:rsidTr="006C7512">
        <w:trPr>
          <w:trHeight w:val="81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3289,88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3421,48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3558,34</w:t>
            </w:r>
          </w:p>
        </w:tc>
      </w:tr>
      <w:tr w:rsidR="0043462D" w:rsidRPr="001F12FA" w:rsidTr="006C7512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3675,36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3822,38</w:t>
            </w:r>
          </w:p>
        </w:tc>
      </w:tr>
      <w:tr w:rsidR="0043462D" w:rsidRPr="001F12FA" w:rsidTr="006C7512">
        <w:trPr>
          <w:trHeight w:val="60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1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прокладки с разборкой асфальтобетонного покрытия</w:t>
            </w:r>
          </w:p>
        </w:tc>
      </w:tr>
      <w:tr w:rsidR="0043462D" w:rsidRPr="001F12FA" w:rsidTr="006C7512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3193,84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3321,59</w:t>
            </w:r>
          </w:p>
        </w:tc>
      </w:tr>
      <w:tr w:rsidR="0043462D" w:rsidRPr="001F12FA" w:rsidTr="006C7512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3427,13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3564,21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3706,78</w:t>
            </w:r>
          </w:p>
        </w:tc>
      </w:tr>
      <w:tr w:rsidR="0043462D" w:rsidRPr="001F12FA" w:rsidTr="006C7512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3610,63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3755,05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3905,25</w:t>
            </w:r>
          </w:p>
        </w:tc>
      </w:tr>
      <w:tr w:rsidR="0043462D" w:rsidRPr="001F12FA" w:rsidTr="006C7512">
        <w:trPr>
          <w:trHeight w:val="271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1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укладке закрытым способом (бестраншейным) методом горизонтально-направленного бурения</w:t>
            </w:r>
          </w:p>
        </w:tc>
      </w:tr>
      <w:tr w:rsidR="0043462D" w:rsidRPr="001F12FA" w:rsidTr="006C7512">
        <w:trPr>
          <w:trHeight w:val="171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10913,88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11350,43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11804,44</w:t>
            </w:r>
          </w:p>
        </w:tc>
      </w:tr>
      <w:tr w:rsidR="0043462D" w:rsidRPr="001F12FA" w:rsidTr="006C7512">
        <w:trPr>
          <w:trHeight w:val="147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11242,63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11692,33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12160,01</w:t>
            </w:r>
          </w:p>
        </w:tc>
      </w:tr>
      <w:tr w:rsidR="0043462D" w:rsidRPr="001F12FA" w:rsidTr="006C7512">
        <w:trPr>
          <w:trHeight w:val="75"/>
        </w:trPr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13858,38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14412,71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462D" w:rsidRPr="00B46D02" w:rsidRDefault="0043462D" w:rsidP="006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14989,23</w:t>
            </w:r>
          </w:p>
        </w:tc>
      </w:tr>
    </w:tbl>
    <w:p w:rsidR="00DF1D7E" w:rsidRPr="001F12FA" w:rsidRDefault="00DF1D7E" w:rsidP="00DF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D7E" w:rsidRPr="001F12FA" w:rsidRDefault="00DF1D7E" w:rsidP="00DF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7B1" w:rsidRPr="001F12FA" w:rsidRDefault="00C377B1" w:rsidP="00C377B1">
      <w:pPr>
        <w:pStyle w:val="ConsPlusNormal"/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C377B1" w:rsidRPr="001F12FA" w:rsidRDefault="00C377B1" w:rsidP="00C377B1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 w:rsidRPr="001F12FA">
        <w:rPr>
          <w:rFonts w:ascii="Times New Roman" w:hAnsi="Times New Roman" w:cs="Times New Roman"/>
          <w:sz w:val="28"/>
          <w:szCs w:val="28"/>
        </w:rPr>
        <w:t xml:space="preserve">Начальник отдела тарифов в сфере </w:t>
      </w:r>
    </w:p>
    <w:p w:rsidR="00C377B1" w:rsidRDefault="00C377B1" w:rsidP="00C377B1">
      <w:pPr>
        <w:pStyle w:val="ConsPlusNormal"/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1F12FA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                                      Н.С. Строева</w:t>
      </w:r>
    </w:p>
    <w:p w:rsidR="00C377B1" w:rsidRDefault="00C377B1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C377B1" w:rsidRDefault="00C377B1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C377B1" w:rsidRDefault="00C377B1" w:rsidP="00DF54B6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C377B1" w:rsidRDefault="00C377B1" w:rsidP="00DF54B6">
      <w:pPr>
        <w:pStyle w:val="ConsPlusNormal"/>
        <w:ind w:right="-142"/>
        <w:rPr>
          <w:rFonts w:ascii="Times New Roman" w:hAnsi="Times New Roman" w:cs="Times New Roman"/>
          <w:bCs/>
          <w:sz w:val="28"/>
          <w:szCs w:val="28"/>
        </w:rPr>
      </w:pPr>
    </w:p>
    <w:sectPr w:rsidR="00C377B1" w:rsidSect="009049A2">
      <w:headerReference w:type="default" r:id="rId12"/>
      <w:pgSz w:w="11905" w:h="16838"/>
      <w:pgMar w:top="284" w:right="706" w:bottom="851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10" w:rsidRDefault="004C1410" w:rsidP="00FE3523">
      <w:pPr>
        <w:spacing w:after="0" w:line="240" w:lineRule="auto"/>
      </w:pPr>
      <w:r>
        <w:separator/>
      </w:r>
    </w:p>
  </w:endnote>
  <w:endnote w:type="continuationSeparator" w:id="0">
    <w:p w:rsidR="004C1410" w:rsidRDefault="004C1410" w:rsidP="00FE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10" w:rsidRDefault="004C1410" w:rsidP="00FE3523">
      <w:pPr>
        <w:spacing w:after="0" w:line="240" w:lineRule="auto"/>
      </w:pPr>
      <w:r>
        <w:separator/>
      </w:r>
    </w:p>
  </w:footnote>
  <w:footnote w:type="continuationSeparator" w:id="0">
    <w:p w:rsidR="004C1410" w:rsidRDefault="004C1410" w:rsidP="00FE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944602"/>
      <w:docPartObj>
        <w:docPartGallery w:val="Page Numbers (Top of Page)"/>
        <w:docPartUnique/>
      </w:docPartObj>
    </w:sdtPr>
    <w:sdtEndPr/>
    <w:sdtContent>
      <w:p w:rsidR="009049A2" w:rsidRDefault="009049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0237" w:rsidRDefault="00F802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40" w:rsidRPr="00BA6077" w:rsidRDefault="00E85540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E85540" w:rsidRDefault="00E855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2" w:rsidRPr="009049A2" w:rsidRDefault="009049A2">
    <w:pPr>
      <w:pStyle w:val="a8"/>
      <w:jc w:val="center"/>
      <w:rPr>
        <w:rFonts w:ascii="Times New Roman" w:hAnsi="Times New Roman" w:cs="Times New Roman"/>
        <w:sz w:val="24"/>
        <w:lang w:val="en-US"/>
      </w:rPr>
    </w:pPr>
    <w:r w:rsidRPr="009049A2">
      <w:rPr>
        <w:rFonts w:ascii="Times New Roman" w:hAnsi="Times New Roman" w:cs="Times New Roman"/>
        <w:sz w:val="24"/>
        <w:lang w:val="en-US"/>
      </w:rPr>
      <w:t>2</w:t>
    </w:r>
  </w:p>
  <w:p w:rsidR="009049A2" w:rsidRDefault="009049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131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6056"/>
    <w:multiLevelType w:val="hybridMultilevel"/>
    <w:tmpl w:val="2772A680"/>
    <w:lvl w:ilvl="0" w:tplc="E858F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17813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F234A"/>
    <w:multiLevelType w:val="hybridMultilevel"/>
    <w:tmpl w:val="B184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5464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D035A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902CF"/>
    <w:multiLevelType w:val="hybridMultilevel"/>
    <w:tmpl w:val="9C366458"/>
    <w:lvl w:ilvl="0" w:tplc="237216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83683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0866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7494C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B4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E4CC3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5FEE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36C1D"/>
    <w:multiLevelType w:val="hybridMultilevel"/>
    <w:tmpl w:val="BDF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40"/>
    <w:rsid w:val="000016D8"/>
    <w:rsid w:val="000078E7"/>
    <w:rsid w:val="00010DD3"/>
    <w:rsid w:val="0001437E"/>
    <w:rsid w:val="00020010"/>
    <w:rsid w:val="0004099C"/>
    <w:rsid w:val="0005476C"/>
    <w:rsid w:val="0007119A"/>
    <w:rsid w:val="00080C75"/>
    <w:rsid w:val="00084D8D"/>
    <w:rsid w:val="0009620E"/>
    <w:rsid w:val="00113408"/>
    <w:rsid w:val="00120081"/>
    <w:rsid w:val="00120A28"/>
    <w:rsid w:val="00121D90"/>
    <w:rsid w:val="001258FC"/>
    <w:rsid w:val="00140C3D"/>
    <w:rsid w:val="001431CB"/>
    <w:rsid w:val="00150769"/>
    <w:rsid w:val="00153091"/>
    <w:rsid w:val="00153EBE"/>
    <w:rsid w:val="00173E1C"/>
    <w:rsid w:val="00177ABB"/>
    <w:rsid w:val="00177B99"/>
    <w:rsid w:val="00181E9E"/>
    <w:rsid w:val="001830F2"/>
    <w:rsid w:val="001837FB"/>
    <w:rsid w:val="001930B9"/>
    <w:rsid w:val="001A5864"/>
    <w:rsid w:val="001B683B"/>
    <w:rsid w:val="001C356F"/>
    <w:rsid w:val="001D27DB"/>
    <w:rsid w:val="001D73DC"/>
    <w:rsid w:val="001E7D23"/>
    <w:rsid w:val="001F1196"/>
    <w:rsid w:val="001F12FA"/>
    <w:rsid w:val="00222CA1"/>
    <w:rsid w:val="002314AD"/>
    <w:rsid w:val="00240AE1"/>
    <w:rsid w:val="002413A2"/>
    <w:rsid w:val="0024144A"/>
    <w:rsid w:val="0024273A"/>
    <w:rsid w:val="00243C0C"/>
    <w:rsid w:val="002661C5"/>
    <w:rsid w:val="0026767E"/>
    <w:rsid w:val="002813B2"/>
    <w:rsid w:val="00285500"/>
    <w:rsid w:val="00297822"/>
    <w:rsid w:val="002B1C04"/>
    <w:rsid w:val="002C342C"/>
    <w:rsid w:val="002C37C0"/>
    <w:rsid w:val="002D5098"/>
    <w:rsid w:val="002D7872"/>
    <w:rsid w:val="002F647A"/>
    <w:rsid w:val="002F74E2"/>
    <w:rsid w:val="0031413B"/>
    <w:rsid w:val="00314CC6"/>
    <w:rsid w:val="0032409F"/>
    <w:rsid w:val="00330505"/>
    <w:rsid w:val="003351DC"/>
    <w:rsid w:val="0033535A"/>
    <w:rsid w:val="00335967"/>
    <w:rsid w:val="0034521A"/>
    <w:rsid w:val="00345F04"/>
    <w:rsid w:val="00355962"/>
    <w:rsid w:val="003611A3"/>
    <w:rsid w:val="003752F2"/>
    <w:rsid w:val="0037671E"/>
    <w:rsid w:val="00392529"/>
    <w:rsid w:val="003B5E48"/>
    <w:rsid w:val="003C0FED"/>
    <w:rsid w:val="003C2B72"/>
    <w:rsid w:val="003D1829"/>
    <w:rsid w:val="003D6821"/>
    <w:rsid w:val="003F7751"/>
    <w:rsid w:val="00404318"/>
    <w:rsid w:val="00423AAB"/>
    <w:rsid w:val="0042461C"/>
    <w:rsid w:val="004277A0"/>
    <w:rsid w:val="00427FE3"/>
    <w:rsid w:val="00431304"/>
    <w:rsid w:val="004332C9"/>
    <w:rsid w:val="0043462D"/>
    <w:rsid w:val="00435927"/>
    <w:rsid w:val="004729B5"/>
    <w:rsid w:val="00476DA4"/>
    <w:rsid w:val="00480C0B"/>
    <w:rsid w:val="00485D40"/>
    <w:rsid w:val="004A692E"/>
    <w:rsid w:val="004B0878"/>
    <w:rsid w:val="004C0568"/>
    <w:rsid w:val="004C1410"/>
    <w:rsid w:val="004C6311"/>
    <w:rsid w:val="004D3C29"/>
    <w:rsid w:val="004D546E"/>
    <w:rsid w:val="004E1AA7"/>
    <w:rsid w:val="004E35E5"/>
    <w:rsid w:val="004F33B4"/>
    <w:rsid w:val="004F5A6A"/>
    <w:rsid w:val="00501A86"/>
    <w:rsid w:val="005175C8"/>
    <w:rsid w:val="00532D6E"/>
    <w:rsid w:val="00534B1A"/>
    <w:rsid w:val="005368A0"/>
    <w:rsid w:val="0055767A"/>
    <w:rsid w:val="005625BF"/>
    <w:rsid w:val="005718E3"/>
    <w:rsid w:val="005760A7"/>
    <w:rsid w:val="00587D72"/>
    <w:rsid w:val="00596814"/>
    <w:rsid w:val="00597052"/>
    <w:rsid w:val="005A0334"/>
    <w:rsid w:val="005A050D"/>
    <w:rsid w:val="005B6BF7"/>
    <w:rsid w:val="005B711D"/>
    <w:rsid w:val="005D6EFA"/>
    <w:rsid w:val="005E15D7"/>
    <w:rsid w:val="00610775"/>
    <w:rsid w:val="00627818"/>
    <w:rsid w:val="00631A8F"/>
    <w:rsid w:val="00651577"/>
    <w:rsid w:val="0067317E"/>
    <w:rsid w:val="00682071"/>
    <w:rsid w:val="00685360"/>
    <w:rsid w:val="006914F4"/>
    <w:rsid w:val="006932F3"/>
    <w:rsid w:val="00694393"/>
    <w:rsid w:val="00696E62"/>
    <w:rsid w:val="006C286A"/>
    <w:rsid w:val="006C55AF"/>
    <w:rsid w:val="006C7512"/>
    <w:rsid w:val="006C7C17"/>
    <w:rsid w:val="006E58FF"/>
    <w:rsid w:val="00705F2D"/>
    <w:rsid w:val="00717AEA"/>
    <w:rsid w:val="007207A2"/>
    <w:rsid w:val="00737587"/>
    <w:rsid w:val="0074227D"/>
    <w:rsid w:val="0074582D"/>
    <w:rsid w:val="0074747B"/>
    <w:rsid w:val="007521DE"/>
    <w:rsid w:val="00761226"/>
    <w:rsid w:val="0076643F"/>
    <w:rsid w:val="00784949"/>
    <w:rsid w:val="007B4B55"/>
    <w:rsid w:val="007C728E"/>
    <w:rsid w:val="007C74FE"/>
    <w:rsid w:val="007D3480"/>
    <w:rsid w:val="007D7E88"/>
    <w:rsid w:val="007E4065"/>
    <w:rsid w:val="007E6F06"/>
    <w:rsid w:val="007F5557"/>
    <w:rsid w:val="008022AE"/>
    <w:rsid w:val="00806E14"/>
    <w:rsid w:val="008125B6"/>
    <w:rsid w:val="00817647"/>
    <w:rsid w:val="00817A60"/>
    <w:rsid w:val="00822AC1"/>
    <w:rsid w:val="00826CD5"/>
    <w:rsid w:val="00833FEF"/>
    <w:rsid w:val="00835CE6"/>
    <w:rsid w:val="00840A0F"/>
    <w:rsid w:val="00861BD6"/>
    <w:rsid w:val="00864DE9"/>
    <w:rsid w:val="00864E7E"/>
    <w:rsid w:val="008722F7"/>
    <w:rsid w:val="00872547"/>
    <w:rsid w:val="00882E00"/>
    <w:rsid w:val="00882F50"/>
    <w:rsid w:val="008B452F"/>
    <w:rsid w:val="008C4464"/>
    <w:rsid w:val="008C5F09"/>
    <w:rsid w:val="008C77D0"/>
    <w:rsid w:val="008D641B"/>
    <w:rsid w:val="008E2C64"/>
    <w:rsid w:val="008F09C5"/>
    <w:rsid w:val="009046E9"/>
    <w:rsid w:val="009049A2"/>
    <w:rsid w:val="009049A9"/>
    <w:rsid w:val="00910C83"/>
    <w:rsid w:val="00912FE2"/>
    <w:rsid w:val="00913440"/>
    <w:rsid w:val="00916255"/>
    <w:rsid w:val="00940AC7"/>
    <w:rsid w:val="00951046"/>
    <w:rsid w:val="00954A06"/>
    <w:rsid w:val="00960F14"/>
    <w:rsid w:val="00962EA8"/>
    <w:rsid w:val="009633FA"/>
    <w:rsid w:val="00967A25"/>
    <w:rsid w:val="00973EAF"/>
    <w:rsid w:val="009753FD"/>
    <w:rsid w:val="00976BD6"/>
    <w:rsid w:val="00985F9A"/>
    <w:rsid w:val="009867D9"/>
    <w:rsid w:val="00994653"/>
    <w:rsid w:val="009C61B9"/>
    <w:rsid w:val="009D6D3E"/>
    <w:rsid w:val="009E1D19"/>
    <w:rsid w:val="009F175E"/>
    <w:rsid w:val="009F4216"/>
    <w:rsid w:val="00A05C58"/>
    <w:rsid w:val="00A1036E"/>
    <w:rsid w:val="00A13D6E"/>
    <w:rsid w:val="00A17E61"/>
    <w:rsid w:val="00A43848"/>
    <w:rsid w:val="00A4421E"/>
    <w:rsid w:val="00A50506"/>
    <w:rsid w:val="00A50D1B"/>
    <w:rsid w:val="00A51ECA"/>
    <w:rsid w:val="00A554EF"/>
    <w:rsid w:val="00A570EB"/>
    <w:rsid w:val="00A57CAF"/>
    <w:rsid w:val="00A60B82"/>
    <w:rsid w:val="00A861F6"/>
    <w:rsid w:val="00A92342"/>
    <w:rsid w:val="00A93F42"/>
    <w:rsid w:val="00AB74DD"/>
    <w:rsid w:val="00AC5F25"/>
    <w:rsid w:val="00AD3365"/>
    <w:rsid w:val="00AD751F"/>
    <w:rsid w:val="00AE1164"/>
    <w:rsid w:val="00AE2A3B"/>
    <w:rsid w:val="00AF3D0F"/>
    <w:rsid w:val="00B056C8"/>
    <w:rsid w:val="00B05A46"/>
    <w:rsid w:val="00B156C7"/>
    <w:rsid w:val="00B15EA8"/>
    <w:rsid w:val="00B16522"/>
    <w:rsid w:val="00B27659"/>
    <w:rsid w:val="00B443BA"/>
    <w:rsid w:val="00B46D02"/>
    <w:rsid w:val="00B52E57"/>
    <w:rsid w:val="00B570A9"/>
    <w:rsid w:val="00B710CC"/>
    <w:rsid w:val="00B74D73"/>
    <w:rsid w:val="00B76FBB"/>
    <w:rsid w:val="00B822B0"/>
    <w:rsid w:val="00B9338D"/>
    <w:rsid w:val="00B96BD6"/>
    <w:rsid w:val="00BA6077"/>
    <w:rsid w:val="00BB1171"/>
    <w:rsid w:val="00BC2CB3"/>
    <w:rsid w:val="00BC43A7"/>
    <w:rsid w:val="00BC609C"/>
    <w:rsid w:val="00BE4909"/>
    <w:rsid w:val="00BE4CE2"/>
    <w:rsid w:val="00BE5AE7"/>
    <w:rsid w:val="00BE7083"/>
    <w:rsid w:val="00BF07F7"/>
    <w:rsid w:val="00BF756D"/>
    <w:rsid w:val="00C23D29"/>
    <w:rsid w:val="00C25327"/>
    <w:rsid w:val="00C377B1"/>
    <w:rsid w:val="00C3790E"/>
    <w:rsid w:val="00C41EF9"/>
    <w:rsid w:val="00C541C3"/>
    <w:rsid w:val="00C5530A"/>
    <w:rsid w:val="00C576BC"/>
    <w:rsid w:val="00C60F14"/>
    <w:rsid w:val="00C710BF"/>
    <w:rsid w:val="00C77F16"/>
    <w:rsid w:val="00CC6CB2"/>
    <w:rsid w:val="00CD1FFE"/>
    <w:rsid w:val="00CD616E"/>
    <w:rsid w:val="00CE40A5"/>
    <w:rsid w:val="00CF5B3D"/>
    <w:rsid w:val="00D16B38"/>
    <w:rsid w:val="00D2704C"/>
    <w:rsid w:val="00D3110D"/>
    <w:rsid w:val="00D379E3"/>
    <w:rsid w:val="00D677A9"/>
    <w:rsid w:val="00D75C5B"/>
    <w:rsid w:val="00D81E4D"/>
    <w:rsid w:val="00D924A2"/>
    <w:rsid w:val="00DA6B08"/>
    <w:rsid w:val="00DA6DAA"/>
    <w:rsid w:val="00DB2DD3"/>
    <w:rsid w:val="00DB6C21"/>
    <w:rsid w:val="00DB76B0"/>
    <w:rsid w:val="00DC0848"/>
    <w:rsid w:val="00DD17E6"/>
    <w:rsid w:val="00DD28CC"/>
    <w:rsid w:val="00DF1D7E"/>
    <w:rsid w:val="00DF54B6"/>
    <w:rsid w:val="00E10164"/>
    <w:rsid w:val="00E118DE"/>
    <w:rsid w:val="00E33640"/>
    <w:rsid w:val="00E338B3"/>
    <w:rsid w:val="00E34DDD"/>
    <w:rsid w:val="00E42A71"/>
    <w:rsid w:val="00E508CA"/>
    <w:rsid w:val="00E606A4"/>
    <w:rsid w:val="00E83C1A"/>
    <w:rsid w:val="00E85540"/>
    <w:rsid w:val="00E90219"/>
    <w:rsid w:val="00E91137"/>
    <w:rsid w:val="00E92573"/>
    <w:rsid w:val="00EA03A1"/>
    <w:rsid w:val="00EA193E"/>
    <w:rsid w:val="00EA4700"/>
    <w:rsid w:val="00EB37AD"/>
    <w:rsid w:val="00EC1768"/>
    <w:rsid w:val="00EC44FD"/>
    <w:rsid w:val="00EC49FA"/>
    <w:rsid w:val="00ED0056"/>
    <w:rsid w:val="00ED0424"/>
    <w:rsid w:val="00ED5468"/>
    <w:rsid w:val="00EE5519"/>
    <w:rsid w:val="00EF22D1"/>
    <w:rsid w:val="00EF6BED"/>
    <w:rsid w:val="00F12E40"/>
    <w:rsid w:val="00F220F2"/>
    <w:rsid w:val="00F30F70"/>
    <w:rsid w:val="00F35C8D"/>
    <w:rsid w:val="00F44359"/>
    <w:rsid w:val="00F44CFC"/>
    <w:rsid w:val="00F45D59"/>
    <w:rsid w:val="00F46180"/>
    <w:rsid w:val="00F569DA"/>
    <w:rsid w:val="00F70B94"/>
    <w:rsid w:val="00F80237"/>
    <w:rsid w:val="00F87AAE"/>
    <w:rsid w:val="00F90E2F"/>
    <w:rsid w:val="00F91A70"/>
    <w:rsid w:val="00F95DF3"/>
    <w:rsid w:val="00FB7607"/>
    <w:rsid w:val="00FC114F"/>
    <w:rsid w:val="00FE352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F33B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F33B4"/>
    <w:rPr>
      <w:color w:val="954F72"/>
      <w:u w:val="single"/>
    </w:rPr>
  </w:style>
  <w:style w:type="paragraph" w:customStyle="1" w:styleId="font5">
    <w:name w:val="font5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33B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33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33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33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33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F33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F33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523"/>
  </w:style>
  <w:style w:type="paragraph" w:styleId="aa">
    <w:name w:val="footer"/>
    <w:basedOn w:val="a"/>
    <w:link w:val="ab"/>
    <w:uiPriority w:val="99"/>
    <w:unhideWhenUsed/>
    <w:rsid w:val="00FE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523"/>
  </w:style>
  <w:style w:type="table" w:styleId="ac">
    <w:name w:val="Table Grid"/>
    <w:basedOn w:val="a1"/>
    <w:uiPriority w:val="39"/>
    <w:rsid w:val="0088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F33B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F33B4"/>
    <w:rPr>
      <w:color w:val="954F72"/>
      <w:u w:val="single"/>
    </w:rPr>
  </w:style>
  <w:style w:type="paragraph" w:customStyle="1" w:styleId="font5">
    <w:name w:val="font5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33B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33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33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33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33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F33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F3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F33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523"/>
  </w:style>
  <w:style w:type="paragraph" w:styleId="aa">
    <w:name w:val="footer"/>
    <w:basedOn w:val="a"/>
    <w:link w:val="ab"/>
    <w:uiPriority w:val="99"/>
    <w:unhideWhenUsed/>
    <w:rsid w:val="00FE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523"/>
  </w:style>
  <w:style w:type="table" w:styleId="ac">
    <w:name w:val="Table Grid"/>
    <w:basedOn w:val="a1"/>
    <w:uiPriority w:val="39"/>
    <w:rsid w:val="0088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8ABF-F653-43B8-9757-D2E50EC5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Пустовит</dc:creator>
  <cp:lastModifiedBy>User1</cp:lastModifiedBy>
  <cp:revision>2</cp:revision>
  <cp:lastPrinted>2021-10-26T10:49:00Z</cp:lastPrinted>
  <dcterms:created xsi:type="dcterms:W3CDTF">2021-12-20T06:51:00Z</dcterms:created>
  <dcterms:modified xsi:type="dcterms:W3CDTF">2021-12-20T06:51:00Z</dcterms:modified>
</cp:coreProperties>
</file>