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06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EF10FB" w:rsidRPr="00EF10FB" w:rsidTr="00EF10FB">
        <w:trPr>
          <w:trHeight w:val="900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B62759" wp14:editId="711044EA">
                  <wp:extent cx="609600" cy="71437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FB" w:rsidRPr="00EF10FB" w:rsidTr="00EF10FB">
        <w:trPr>
          <w:trHeight w:val="327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F10FB" w:rsidRPr="00EF10FB" w:rsidTr="00EF10FB">
        <w:trPr>
          <w:trHeight w:val="319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НОВОКУБАНСКОГО ГОРОДСКОГО ПОСЕЛЕНИЯ</w:t>
            </w:r>
          </w:p>
        </w:tc>
      </w:tr>
      <w:tr w:rsidR="00EF10FB" w:rsidRPr="00EF10FB" w:rsidTr="00EF10FB">
        <w:trPr>
          <w:trHeight w:val="267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 РАЙОНА</w:t>
            </w:r>
          </w:p>
          <w:p w:rsidR="00EF10FB" w:rsidRPr="00EF10FB" w:rsidRDefault="00EF10FB" w:rsidP="00EF10F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EF10FB" w:rsidRPr="00EF10FB" w:rsidTr="00EF10FB">
        <w:trPr>
          <w:trHeight w:val="439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EF10FB" w:rsidRPr="00EF10FB" w:rsidTr="00EF10FB">
        <w:trPr>
          <w:trHeight w:val="345"/>
        </w:trPr>
        <w:tc>
          <w:tcPr>
            <w:tcW w:w="5066" w:type="dxa"/>
            <w:vAlign w:val="bottom"/>
          </w:tcPr>
          <w:p w:rsidR="00EF10FB" w:rsidRPr="00EF10FB" w:rsidRDefault="00EF10FB" w:rsidP="00A3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A342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26.08.2022</w:t>
            </w:r>
          </w:p>
        </w:tc>
        <w:tc>
          <w:tcPr>
            <w:tcW w:w="4994" w:type="dxa"/>
            <w:vAlign w:val="bottom"/>
          </w:tcPr>
          <w:p w:rsidR="00EF10FB" w:rsidRPr="00EF10FB" w:rsidRDefault="00EF10FB" w:rsidP="00A3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A342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808</w:t>
            </w:r>
            <w:bookmarkStart w:id="0" w:name="_GoBack"/>
            <w:bookmarkEnd w:id="0"/>
          </w:p>
        </w:tc>
      </w:tr>
      <w:tr w:rsidR="00EF10FB" w:rsidRPr="00EF10FB" w:rsidTr="00EF10FB">
        <w:trPr>
          <w:trHeight w:val="345"/>
        </w:trPr>
        <w:tc>
          <w:tcPr>
            <w:tcW w:w="10060" w:type="dxa"/>
            <w:gridSpan w:val="2"/>
            <w:vAlign w:val="bottom"/>
          </w:tcPr>
          <w:p w:rsidR="00EF10FB" w:rsidRPr="00EF10FB" w:rsidRDefault="00EF10FB" w:rsidP="00EF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10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Новокубанск</w:t>
            </w:r>
          </w:p>
        </w:tc>
      </w:tr>
    </w:tbl>
    <w:p w:rsidR="00EF10FB" w:rsidRDefault="00EF10FB" w:rsidP="00ED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10FB" w:rsidRDefault="00ED4CC0" w:rsidP="00ED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128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сист</w:t>
      </w:r>
      <w:r>
        <w:rPr>
          <w:rFonts w:ascii="Times New Roman" w:hAnsi="Times New Roman"/>
          <w:b/>
          <w:sz w:val="28"/>
          <w:szCs w:val="28"/>
          <w:lang w:eastAsia="ru-RU"/>
        </w:rPr>
        <w:t>еме управления охраной труда в администрации Ново</w:t>
      </w:r>
      <w:r w:rsidR="00EF10FB">
        <w:rPr>
          <w:rFonts w:ascii="Times New Roman" w:hAnsi="Times New Roman"/>
          <w:b/>
          <w:sz w:val="28"/>
          <w:szCs w:val="28"/>
          <w:lang w:eastAsia="ru-RU"/>
        </w:rPr>
        <w:t>кубанского городского поселения</w:t>
      </w:r>
    </w:p>
    <w:p w:rsidR="00ED4CC0" w:rsidRPr="00B07128" w:rsidRDefault="00ED4CC0" w:rsidP="00ED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Новокубанского района</w:t>
      </w:r>
    </w:p>
    <w:p w:rsidR="00ED4CC0" w:rsidRPr="00B07128" w:rsidRDefault="00ED4CC0" w:rsidP="00ED4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4CC0" w:rsidRPr="00055AD7" w:rsidRDefault="00ED4CC0" w:rsidP="00411B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AD7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Трудовым кодексом Российской Федерации, руководствуясь Приказом Минтруда России от 29.10.2021 № 776н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055AD7">
        <w:rPr>
          <w:rFonts w:ascii="Times New Roman" w:hAnsi="Times New Roman" w:cs="Times New Roman"/>
          <w:sz w:val="28"/>
          <w:szCs w:val="28"/>
          <w:lang w:eastAsia="ar-SA"/>
        </w:rPr>
        <w:t>«Об утверждении Примерного положения о системе управления охраной труда», Уста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вом Новокубанского городского поселения Новокубанского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</w:t>
      </w:r>
      <w:r w:rsidRPr="00055AD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D4CC0" w:rsidRDefault="00ED4CC0" w:rsidP="00411BF1">
      <w:pPr>
        <w:pStyle w:val="a3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411B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Утвердить Положение о системе управления охраной труда в администрации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Новокубанского городского поселения Новокубанского района 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согласно прил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ожению к настоящему постановлению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11BF1" w:rsidRPr="00411BF1" w:rsidRDefault="00ED4CC0" w:rsidP="00411B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Pr="00055A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11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A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5AD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411BF1" w:rsidRPr="00411BF1">
        <w:rPr>
          <w:rFonts w:ascii="Times New Roman" w:hAnsi="Times New Roman" w:cs="Times New Roman"/>
          <w:sz w:val="28"/>
          <w:szCs w:val="28"/>
        </w:rPr>
        <w:t>заместителя главы Новокубанского городского поселения Новокубанского района, начальника отделка муниципального контроля А.Е. Ворожко.</w:t>
      </w:r>
    </w:p>
    <w:p w:rsidR="00ED4CC0" w:rsidRPr="00055AD7" w:rsidRDefault="00ED4CC0" w:rsidP="00411BF1">
      <w:pPr>
        <w:pStyle w:val="a3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55A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 сотрудников 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Новокубанского городского поселения Новокубанского района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данным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постановлением </w:t>
      </w:r>
      <w:r w:rsidRPr="00055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411BF1" w:rsidRPr="00411BF1" w:rsidRDefault="00ED4CC0" w:rsidP="001E3ACD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1BF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055AD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055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BF1" w:rsidRPr="0041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</w:t>
      </w:r>
    </w:p>
    <w:p w:rsidR="00ED4CC0" w:rsidRPr="00EF10FB" w:rsidRDefault="00ED4CC0" w:rsidP="00411BF1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ACD" w:rsidRDefault="001E3ACD" w:rsidP="00ED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ED4CC0" w:rsidRPr="00EF10FB" w:rsidRDefault="00EF10FB" w:rsidP="00ED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городского поселения</w:t>
      </w:r>
    </w:p>
    <w:p w:rsidR="00EF10FB" w:rsidRPr="00EF10FB" w:rsidRDefault="00EF10FB" w:rsidP="00ED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                                                 </w:t>
      </w:r>
      <w:r w:rsidR="001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Ворожко</w:t>
      </w:r>
    </w:p>
    <w:p w:rsidR="00ED4CC0" w:rsidRDefault="00ED4CC0" w:rsidP="00ED4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CC0" w:rsidRDefault="00ED4CC0" w:rsidP="00ED4CC0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D4CC0" w:rsidRDefault="00ED4CC0" w:rsidP="00ED4CC0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D4CC0" w:rsidRDefault="00ED4CC0" w:rsidP="00ED4CC0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D4CC0" w:rsidRDefault="00ED4CC0" w:rsidP="00ED4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D4CC0" w:rsidRDefault="00ED4CC0" w:rsidP="00ED4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F10FB" w:rsidRDefault="00EF10FB" w:rsidP="00411B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F10FB" w:rsidRDefault="00EF10FB" w:rsidP="00411B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11BF1" w:rsidRPr="00411BF1" w:rsidRDefault="00411BF1" w:rsidP="00411BF1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11BF1">
        <w:rPr>
          <w:rFonts w:ascii="Times New Roman" w:eastAsia="Times New Roman" w:hAnsi="Times New Roman" w:cs="Courier New"/>
          <w:sz w:val="28"/>
          <w:szCs w:val="20"/>
          <w:lang w:eastAsia="ru-RU"/>
        </w:rPr>
        <w:t>Приложение № 1</w:t>
      </w:r>
    </w:p>
    <w:p w:rsidR="00411BF1" w:rsidRPr="00411BF1" w:rsidRDefault="00411BF1" w:rsidP="00411BF1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11BF1" w:rsidRPr="00411BF1" w:rsidRDefault="00411BF1" w:rsidP="00411BF1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11BF1">
        <w:rPr>
          <w:rFonts w:ascii="Times New Roman" w:eastAsia="Times New Roman" w:hAnsi="Times New Roman" w:cs="Courier New"/>
          <w:sz w:val="28"/>
          <w:szCs w:val="20"/>
          <w:lang w:eastAsia="ru-RU"/>
        </w:rPr>
        <w:t>УТВЕРЖДЕНО</w:t>
      </w:r>
    </w:p>
    <w:p w:rsidR="00411BF1" w:rsidRPr="00411BF1" w:rsidRDefault="00411BF1" w:rsidP="00411BF1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11BF1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постановлением администрации Новокубанского городского поселения Новокубанского района  </w:t>
      </w:r>
    </w:p>
    <w:p w:rsidR="00411BF1" w:rsidRPr="00411BF1" w:rsidRDefault="00411BF1" w:rsidP="00411BF1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11BF1">
        <w:rPr>
          <w:rFonts w:ascii="Times New Roman" w:eastAsia="Times New Roman" w:hAnsi="Times New Roman" w:cs="Courier New"/>
          <w:sz w:val="28"/>
          <w:szCs w:val="20"/>
          <w:lang w:eastAsia="ru-RU"/>
        </w:rPr>
        <w:t>от ________________ №_____</w:t>
      </w:r>
    </w:p>
    <w:p w:rsidR="00411BF1" w:rsidRPr="00411BF1" w:rsidRDefault="00411BF1" w:rsidP="00411BF1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ED4CC0" w:rsidRPr="00F67568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D4CC0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C0" w:rsidRPr="00AA7CA7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4CC0" w:rsidRPr="00AA7CA7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(СУОТ)</w:t>
      </w:r>
    </w:p>
    <w:p w:rsidR="00ED4CC0" w:rsidRPr="00ED4CC0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 городского поселения Новокубанского района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(СУОТ) в а</w:t>
      </w:r>
      <w:r w:rsidRPr="00AA7C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Новокубанского городского поселения Новокубанского района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776н.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A7CA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A7CA7">
        <w:rPr>
          <w:rFonts w:ascii="Times New Roman" w:hAnsi="Times New Roman" w:cs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AA7CA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A7CA7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 от 10.07.2007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169-ст);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A7CA7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 от 09.06.2016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601-ст).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Новокубанского городского поселения Новокубанского района (далее – администрация)</w:t>
      </w:r>
      <w:r w:rsidRPr="00AA7CA7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A7CA7">
        <w:rPr>
          <w:rFonts w:ascii="Times New Roman" w:hAnsi="Times New Roman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4CC0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функционирование СУОТ, включая </w:t>
      </w:r>
      <w:proofErr w:type="gramStart"/>
      <w:r w:rsidRPr="00ED4CC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D4CC0">
        <w:rPr>
          <w:rFonts w:ascii="Times New Roman" w:hAnsi="Times New Roman" w:cs="Times New Roman"/>
          <w:sz w:val="28"/>
          <w:szCs w:val="28"/>
        </w:rPr>
        <w:t xml:space="preserve"> эффективностью работы в области охраны труда;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A7CA7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ED4CC0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5. Положения СУОТ распространяются на всех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</w:t>
      </w:r>
      <w:r w:rsidRPr="00AA7CA7">
        <w:rPr>
          <w:rFonts w:ascii="Times New Roman" w:hAnsi="Times New Roman" w:cs="Times New Roman"/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r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 Новокубанского района.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C0" w:rsidRPr="00AA7CA7" w:rsidRDefault="00ED4CC0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>. Политика в области охраны труда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Политика в области охраны труда учитывает специфику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направлена на сохранение жизни и здоровья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A7CA7">
        <w:rPr>
          <w:rFonts w:ascii="Times New Roman" w:hAnsi="Times New Roman" w:cs="Times New Roman"/>
          <w:sz w:val="28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обеспечение указанной гарантии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принять необходимые меры и реализовать соответствующие мероприятия.</w:t>
      </w:r>
    </w:p>
    <w:p w:rsidR="00121E9B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A7CA7">
        <w:rPr>
          <w:rFonts w:ascii="Times New Roman" w:hAnsi="Times New Roman" w:cs="Times New Roman"/>
          <w:sz w:val="28"/>
          <w:szCs w:val="28"/>
        </w:rPr>
        <w:t>. Для достижения целей политики в области охраны труда реализуются следующие мероприятия:</w:t>
      </w:r>
    </w:p>
    <w:p w:rsidR="00121E9B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A7CA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 РФ</w:t>
      </w:r>
      <w:r w:rsidRPr="00AA7CA7">
        <w:rPr>
          <w:rFonts w:ascii="Times New Roman" w:hAnsi="Times New Roman" w:cs="Times New Roman"/>
          <w:sz w:val="28"/>
          <w:szCs w:val="28"/>
        </w:rPr>
        <w:t>, выявление опасностей и оценка уровней профессиональных рисков;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7CA7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121E9B" w:rsidRDefault="00ED4CC0" w:rsidP="00411BF1">
      <w:pPr>
        <w:pStyle w:val="ConsNormal"/>
        <w:widowControl w:val="0"/>
        <w:suppressAutoHyphens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A7CA7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121E9B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A7CA7">
        <w:rPr>
          <w:rFonts w:ascii="Times New Roman" w:hAnsi="Times New Roman" w:cs="Times New Roman"/>
          <w:sz w:val="28"/>
          <w:szCs w:val="28"/>
        </w:rPr>
        <w:t>внедрение программ электрон</w:t>
      </w:r>
      <w:r w:rsidR="00121E9B">
        <w:rPr>
          <w:rFonts w:ascii="Times New Roman" w:hAnsi="Times New Roman" w:cs="Times New Roman"/>
          <w:sz w:val="28"/>
          <w:szCs w:val="28"/>
        </w:rPr>
        <w:t>ного документооборота в области</w:t>
      </w:r>
    </w:p>
    <w:p w:rsidR="00121E9B" w:rsidRDefault="00ED4CC0" w:rsidP="00121E9B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охраны труда с учетом требований законодательства;</w:t>
      </w:r>
    </w:p>
    <w:p w:rsidR="00121E9B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A7CA7">
        <w:rPr>
          <w:rFonts w:ascii="Times New Roman" w:hAnsi="Times New Roman" w:cs="Times New Roman"/>
          <w:sz w:val="28"/>
          <w:szCs w:val="28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начале каждого года политика в области охраны труда оценивается на соответствие задачам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C0" w:rsidRPr="00AA7CA7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8D2CC4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Разработка и внедрение СУОТ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D4CC0" w:rsidRPr="00AA7CA7">
        <w:rPr>
          <w:rFonts w:ascii="Times New Roman" w:hAnsi="Times New Roman" w:cs="Times New Roman"/>
          <w:sz w:val="28"/>
          <w:szCs w:val="28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Информация об ответственных лицах, их полномочиях и зоне ответственности в рамках СУОТ утверждается </w:t>
      </w:r>
      <w:r>
        <w:rPr>
          <w:rFonts w:ascii="Times New Roman" w:hAnsi="Times New Roman" w:cs="Times New Roman"/>
          <w:sz w:val="28"/>
          <w:szCs w:val="28"/>
        </w:rPr>
        <w:t>главой Новокубанского городского поселения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в виде блок-схемы. С данной информацией должны быть ознакомлены работники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8D2CC4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Новокубанского городского поселения Новокубанского района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, а также за реализацию мер по улучшению условий труда работников.</w:t>
      </w:r>
    </w:p>
    <w:p w:rsidR="00ED4CC0" w:rsidRPr="00AA7CA7" w:rsidRDefault="00411BF1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D4CC0" w:rsidRPr="00AA7CA7">
        <w:rPr>
          <w:rFonts w:ascii="Times New Roman" w:hAnsi="Times New Roman" w:cs="Times New Roman"/>
          <w:sz w:val="28"/>
          <w:szCs w:val="28"/>
        </w:rPr>
        <w:t>Распределение конкретных обязанностей в рамках функционирования СУОТ осуществляется по уровням управления.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4CC0"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C0" w:rsidRPr="00AA7CA7">
        <w:rPr>
          <w:rFonts w:ascii="Times New Roman" w:hAnsi="Times New Roman" w:cs="Times New Roman"/>
          <w:sz w:val="28"/>
          <w:szCs w:val="28"/>
        </w:rPr>
        <w:t>закрепляются в должностной инструкции ответственного работника.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D4CC0" w:rsidRPr="00AA7CA7">
        <w:rPr>
          <w:rFonts w:ascii="Times New Roman" w:hAnsi="Times New Roman" w:cs="Times New Roman"/>
          <w:sz w:val="28"/>
          <w:szCs w:val="28"/>
        </w:rPr>
        <w:t>. Уровни управления охраной труда: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ED4CC0" w:rsidRPr="00AA7CA7" w:rsidRDefault="008D2CC4" w:rsidP="00411BF1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- уровень управления </w:t>
      </w:r>
      <w:r w:rsidR="00ED4CC0">
        <w:rPr>
          <w:rFonts w:ascii="Times New Roman" w:hAnsi="Times New Roman" w:cs="Times New Roman"/>
          <w:sz w:val="28"/>
          <w:szCs w:val="28"/>
        </w:rPr>
        <w:t>«</w:t>
      </w:r>
      <w:r w:rsidR="00ED4CC0" w:rsidRPr="00AA7CA7">
        <w:rPr>
          <w:rFonts w:ascii="Times New Roman" w:hAnsi="Times New Roman" w:cs="Times New Roman"/>
          <w:sz w:val="28"/>
          <w:szCs w:val="28"/>
        </w:rPr>
        <w:t>Б</w:t>
      </w:r>
      <w:r w:rsidR="00ED4CC0">
        <w:rPr>
          <w:rFonts w:ascii="Times New Roman" w:hAnsi="Times New Roman" w:cs="Times New Roman"/>
          <w:sz w:val="28"/>
          <w:szCs w:val="28"/>
        </w:rPr>
        <w:t>»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ED4CC0">
        <w:rPr>
          <w:rFonts w:ascii="Times New Roman" w:hAnsi="Times New Roman" w:cs="Times New Roman"/>
          <w:sz w:val="28"/>
          <w:szCs w:val="28"/>
        </w:rPr>
        <w:t>«</w:t>
      </w:r>
      <w:r w:rsidR="00ED4CC0" w:rsidRPr="00AA7CA7">
        <w:rPr>
          <w:rFonts w:ascii="Times New Roman" w:hAnsi="Times New Roman" w:cs="Times New Roman"/>
          <w:sz w:val="28"/>
          <w:szCs w:val="28"/>
        </w:rPr>
        <w:t>А</w:t>
      </w:r>
      <w:r w:rsidR="00ED4CC0">
        <w:rPr>
          <w:rFonts w:ascii="Times New Roman" w:hAnsi="Times New Roman" w:cs="Times New Roman"/>
          <w:sz w:val="28"/>
          <w:szCs w:val="28"/>
        </w:rPr>
        <w:t>»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D2CC4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121E9B">
        <w:rPr>
          <w:rFonts w:ascii="Times New Roman" w:hAnsi="Times New Roman" w:cs="Times New Roman"/>
          <w:sz w:val="28"/>
          <w:szCs w:val="28"/>
        </w:rPr>
        <w:t>, курирующего данное направление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ED4CC0">
        <w:rPr>
          <w:rFonts w:ascii="Times New Roman" w:hAnsi="Times New Roman" w:cs="Times New Roman"/>
          <w:sz w:val="28"/>
          <w:szCs w:val="28"/>
        </w:rPr>
        <w:t>«</w:t>
      </w:r>
      <w:r w:rsidR="00ED4CC0" w:rsidRPr="00AA7CA7">
        <w:rPr>
          <w:rFonts w:ascii="Times New Roman" w:hAnsi="Times New Roman" w:cs="Times New Roman"/>
          <w:sz w:val="28"/>
          <w:szCs w:val="28"/>
        </w:rPr>
        <w:t>Б</w:t>
      </w:r>
      <w:r w:rsidR="00ED4CC0">
        <w:rPr>
          <w:rFonts w:ascii="Times New Roman" w:hAnsi="Times New Roman" w:cs="Times New Roman"/>
          <w:sz w:val="28"/>
          <w:szCs w:val="28"/>
        </w:rPr>
        <w:t>»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ED4CC0" w:rsidRPr="00AA7CA7" w:rsidRDefault="00121E9B" w:rsidP="00411BF1">
      <w:pPr>
        <w:pStyle w:val="ConsNormal"/>
        <w:widowControl w:val="0"/>
        <w:suppressAutoHyphens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</w:t>
      </w:r>
      <w:r w:rsidR="00A342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отделов</w:t>
      </w:r>
      <w:r w:rsidR="00ED4CC0" w:rsidRPr="00AA7CA7">
        <w:rPr>
          <w:rFonts w:ascii="Times New Roman" w:hAnsi="Times New Roman" w:cs="Times New Roman"/>
          <w:sz w:val="28"/>
          <w:szCs w:val="28"/>
        </w:rPr>
        <w:t>;</w:t>
      </w:r>
    </w:p>
    <w:p w:rsidR="00ED4CC0" w:rsidRPr="00AA7CA7" w:rsidRDefault="008D2CC4" w:rsidP="00411BF1">
      <w:pPr>
        <w:pStyle w:val="ConsNormal"/>
        <w:widowControl w:val="0"/>
        <w:suppressAutoHyphens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ED4CC0" w:rsidRPr="00AA7CA7">
        <w:rPr>
          <w:rFonts w:ascii="Times New Roman" w:hAnsi="Times New Roman" w:cs="Times New Roman"/>
          <w:sz w:val="28"/>
          <w:szCs w:val="28"/>
        </w:rPr>
        <w:t>специалиста</w:t>
      </w:r>
      <w:r w:rsidR="00ED4CC0">
        <w:rPr>
          <w:rFonts w:ascii="Times New Roman" w:hAnsi="Times New Roman" w:cs="Times New Roman"/>
          <w:sz w:val="28"/>
          <w:szCs w:val="28"/>
        </w:rPr>
        <w:t>, ответственного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ED4CC0" w:rsidRPr="00AA7CA7" w:rsidRDefault="00ED4CC0" w:rsidP="00411BF1">
      <w:pPr>
        <w:pStyle w:val="ConsNormal"/>
        <w:widowControl w:val="0"/>
        <w:suppressAutoHyphens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2CC4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иных работников.</w:t>
      </w:r>
    </w:p>
    <w:p w:rsidR="00ED4CC0" w:rsidRPr="00AA7CA7" w:rsidRDefault="008D2CC4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D4CC0"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8D2CC4">
        <w:rPr>
          <w:rFonts w:ascii="Times New Roman" w:hAnsi="Times New Roman" w:cs="Times New Roman"/>
          <w:b/>
          <w:bCs/>
          <w:sz w:val="28"/>
          <w:szCs w:val="28"/>
        </w:rPr>
        <w:t>Новокубанского городского поселения Новокубанского района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2) заместитель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A7CA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 по охране труда;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начальник</w:t>
      </w:r>
      <w:r w:rsidR="00A342D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отделов и их заместители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функционирования СУОТ на у</w:t>
      </w:r>
      <w:r>
        <w:rPr>
          <w:rFonts w:ascii="Times New Roman" w:hAnsi="Times New Roman" w:cs="Times New Roman"/>
          <w:sz w:val="28"/>
          <w:szCs w:val="28"/>
        </w:rPr>
        <w:t>ровне отдела</w:t>
      </w:r>
      <w:r w:rsidR="00ED4CC0" w:rsidRPr="00AA7CA7">
        <w:rPr>
          <w:rFonts w:ascii="Times New Roman" w:hAnsi="Times New Roman" w:cs="Times New Roman"/>
          <w:sz w:val="28"/>
          <w:szCs w:val="28"/>
        </w:rPr>
        <w:t>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4CC0" w:rsidRPr="00AA7CA7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4CC0" w:rsidRPr="00AA7CA7">
        <w:rPr>
          <w:rFonts w:ascii="Times New Roman" w:hAnsi="Times New Roman" w:cs="Times New Roman"/>
          <w:sz w:val="28"/>
          <w:szCs w:val="28"/>
        </w:rPr>
        <w:t>участие в организации управления профессиональными рисками;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участия работ</w:t>
      </w:r>
      <w:r>
        <w:rPr>
          <w:rFonts w:ascii="Times New Roman" w:hAnsi="Times New Roman" w:cs="Times New Roman"/>
          <w:sz w:val="28"/>
          <w:szCs w:val="28"/>
        </w:rPr>
        <w:t>ников отдела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 в мероприятиях по разработке и внедрению мер, направленных на улучшение условий и охраны труда;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участие в организации и осуществлении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D4CC0" w:rsidRPr="00AA7CA7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власти;</w:t>
      </w:r>
    </w:p>
    <w:p w:rsidR="00121E9B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</w:t>
      </w:r>
      <w:r>
        <w:rPr>
          <w:rFonts w:ascii="Times New Roman" w:hAnsi="Times New Roman" w:cs="Times New Roman"/>
          <w:sz w:val="28"/>
          <w:szCs w:val="28"/>
        </w:rPr>
        <w:t>естах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работников данного отдела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ED4CC0" w:rsidRPr="00AA7CA7" w:rsidRDefault="00121E9B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D4CC0" w:rsidRPr="00AA7CA7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</w:t>
      </w:r>
      <w:r>
        <w:rPr>
          <w:rFonts w:ascii="Times New Roman" w:hAnsi="Times New Roman" w:cs="Times New Roman"/>
          <w:sz w:val="28"/>
          <w:szCs w:val="28"/>
        </w:rPr>
        <w:t>дших в отделе</w:t>
      </w:r>
      <w:r w:rsidR="00ED4CC0" w:rsidRPr="00AA7CA7">
        <w:rPr>
          <w:rFonts w:ascii="Times New Roman" w:hAnsi="Times New Roman" w:cs="Times New Roman"/>
          <w:sz w:val="28"/>
          <w:szCs w:val="28"/>
        </w:rPr>
        <w:t>;</w:t>
      </w:r>
    </w:p>
    <w:p w:rsidR="00ED4CC0" w:rsidRPr="00AA7CA7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4) 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ответственный 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>по охране труда: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4CC0" w:rsidRPr="00AA7CA7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 Новокубанского района</w:t>
      </w:r>
      <w:r w:rsidR="00ED4CC0" w:rsidRPr="00AA7CA7">
        <w:rPr>
          <w:rFonts w:ascii="Times New Roman" w:hAnsi="Times New Roman" w:cs="Times New Roman"/>
          <w:sz w:val="28"/>
          <w:szCs w:val="28"/>
        </w:rPr>
        <w:t>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4CC0" w:rsidRPr="00AA7CA7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D4CC0" w:rsidRPr="00AA7CA7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ED4CC0" w:rsidRPr="00AA7CA7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D4CC0" w:rsidRPr="00AA7CA7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121E9B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D4CC0" w:rsidRPr="00AA7CA7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ED4CC0" w:rsidRPr="00AA7CA7" w:rsidRDefault="00121E9B" w:rsidP="00411BF1">
      <w:pPr>
        <w:pStyle w:val="ConsNormal"/>
        <w:widowControl w:val="0"/>
        <w:suppressAutoHyphens/>
        <w:ind w:left="1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D4CC0" w:rsidRPr="00AA7CA7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470868" w:rsidRDefault="00ED4CC0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5) иные работники:</w:t>
      </w:r>
    </w:p>
    <w:p w:rsidR="00470868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4CC0" w:rsidRPr="00AA7CA7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470868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4CC0" w:rsidRPr="00AA7CA7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470868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4CC0" w:rsidRPr="00AA7CA7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ED4CC0" w:rsidRPr="00AA7CA7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4CC0" w:rsidRPr="00AA7CA7">
        <w:rPr>
          <w:rFonts w:ascii="Times New Roman" w:hAnsi="Times New Roman" w:cs="Times New Roman"/>
          <w:sz w:val="28"/>
          <w:szCs w:val="28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Планирование СУОТ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.1</w:t>
      </w:r>
      <w:r w:rsidR="00ED4CC0" w:rsidRPr="00AA7CA7">
        <w:rPr>
          <w:rFonts w:ascii="Times New Roman" w:hAnsi="Times New Roman" w:cs="Times New Roman"/>
          <w:sz w:val="28"/>
          <w:szCs w:val="28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470868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.2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качестве опасностей, которые могут угрожать здоровью работников в связи с их трудовой деятельностью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, рассматриваются следующие:</w:t>
      </w:r>
    </w:p>
    <w:p w:rsidR="00470868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психоэмоциональная перегрузка;</w:t>
      </w:r>
    </w:p>
    <w:p w:rsidR="00ED4CC0" w:rsidRPr="00AA7CA7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перенапряжение зрительного анализатора.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.3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.4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.5</w:t>
      </w:r>
      <w:r w:rsidR="00ED4CC0" w:rsidRPr="00AA7CA7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70868">
        <w:rPr>
          <w:rFonts w:ascii="Times New Roman" w:hAnsi="Times New Roman" w:cs="Times New Roman"/>
          <w:sz w:val="28"/>
          <w:szCs w:val="28"/>
        </w:rPr>
        <w:t>.6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470868">
        <w:rPr>
          <w:rFonts w:ascii="Times New Roman" w:hAnsi="Times New Roman" w:cs="Times New Roman"/>
          <w:sz w:val="28"/>
          <w:szCs w:val="28"/>
        </w:rPr>
        <w:t>главой Новокубанского городского поселения Новокубанского района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.7</w:t>
      </w:r>
      <w:r w:rsidR="00ED4CC0" w:rsidRPr="00AA7CA7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мероприятия;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470868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.8</w:t>
      </w:r>
      <w:r w:rsidR="00ED4CC0" w:rsidRPr="00AA7CA7">
        <w:rPr>
          <w:rFonts w:ascii="Times New Roman" w:hAnsi="Times New Roman" w:cs="Times New Roman"/>
          <w:sz w:val="28"/>
          <w:szCs w:val="28"/>
        </w:rPr>
        <w:t>. При планировании мероприятия учитываются изменения, касающиеся таких аспектов:</w:t>
      </w:r>
    </w:p>
    <w:p w:rsidR="00470868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ED4CC0" w:rsidRPr="00592D15" w:rsidRDefault="00470868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СОУТ и оценки профессиональных рисков)</w:t>
      </w:r>
      <w:r w:rsidR="00ED4CC0" w:rsidRPr="00592D15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 xml:space="preserve">.9.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в области охраны труда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охраны труда является сохранение жизни и здоровья работников, а также постоянное улучшение условий и охраны труда.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.10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Достижение указанных целей обеспечивается реализацией мероприятий, предусмотренных политикой в области охраны труда.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868">
        <w:rPr>
          <w:rFonts w:ascii="Times New Roman" w:hAnsi="Times New Roman" w:cs="Times New Roman"/>
          <w:sz w:val="28"/>
          <w:szCs w:val="28"/>
        </w:rPr>
        <w:t>.11</w:t>
      </w:r>
      <w:r w:rsidR="00ED4CC0" w:rsidRPr="00AA7CA7">
        <w:rPr>
          <w:rFonts w:ascii="Times New Roman" w:hAnsi="Times New Roman" w:cs="Times New Roman"/>
          <w:sz w:val="28"/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35065" w:rsidRDefault="00470868" w:rsidP="00411BF1">
      <w:pPr>
        <w:pStyle w:val="ConsNormal"/>
        <w:widowControl w:val="0"/>
        <w:suppressAutoHyphens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135065" w:rsidRDefault="00135065" w:rsidP="00411BF1">
      <w:pPr>
        <w:pStyle w:val="ConsNormal"/>
        <w:widowControl w:val="0"/>
        <w:suppressAutoHyphens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ED4CC0" w:rsidRPr="00AA7CA7" w:rsidRDefault="00135065" w:rsidP="00411BF1">
      <w:pPr>
        <w:pStyle w:val="ConsNormal"/>
        <w:widowControl w:val="0"/>
        <w:suppressAutoHyphens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CC0" w:rsidRPr="00AA7CA7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 w:rsidR="00ED4CC0">
        <w:rPr>
          <w:rFonts w:ascii="Times New Roman" w:hAnsi="Times New Roman" w:cs="Times New Roman"/>
          <w:sz w:val="28"/>
          <w:szCs w:val="28"/>
        </w:rPr>
        <w:t>функционирование 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Обеспечение функционирования СУОТ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D4CC0" w:rsidRPr="00AA7CA7">
        <w:rPr>
          <w:rFonts w:ascii="Times New Roman" w:hAnsi="Times New Roman" w:cs="Times New Roman"/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D4CC0" w:rsidRPr="00AA7CA7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ED4CC0" w:rsidRPr="00AA7CA7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ED4CC0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подготовка в области выявления опасностей при выполнении </w:t>
      </w:r>
    </w:p>
    <w:p w:rsidR="00135065" w:rsidRDefault="00ED4CC0" w:rsidP="0013506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работ и реализации мер реагирования на них;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непрерывная подготовка и п</w:t>
      </w:r>
      <w:r>
        <w:rPr>
          <w:rFonts w:ascii="Times New Roman" w:hAnsi="Times New Roman" w:cs="Times New Roman"/>
          <w:sz w:val="28"/>
          <w:szCs w:val="28"/>
        </w:rPr>
        <w:t>овышение квалификации в области</w:t>
      </w:r>
    </w:p>
    <w:p w:rsidR="00ED4CC0" w:rsidRPr="00AA7CA7" w:rsidRDefault="00ED4CC0" w:rsidP="0013506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ED4CC0">
        <w:rPr>
          <w:rFonts w:ascii="Times New Roman" w:hAnsi="Times New Roman" w:cs="Times New Roman"/>
          <w:sz w:val="28"/>
          <w:szCs w:val="28"/>
        </w:rPr>
        <w:t>главой района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4CC0" w:rsidRPr="00AA7CA7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CC0" w:rsidRPr="00AA7CA7">
        <w:rPr>
          <w:rFonts w:ascii="Times New Roman" w:hAnsi="Times New Roman" w:cs="Times New Roman"/>
          <w:sz w:val="28"/>
          <w:szCs w:val="28"/>
        </w:rPr>
        <w:t>ответственности за нарушение указанных требований;</w:t>
      </w:r>
    </w:p>
    <w:p w:rsidR="00135065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опасностях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Информирование обеспечивается в соответствии с Приказом Минтруда России от 29.10.2021 </w:t>
      </w:r>
      <w:r w:rsidR="00ED4CC0">
        <w:rPr>
          <w:rFonts w:ascii="Times New Roman" w:hAnsi="Times New Roman" w:cs="Times New Roman"/>
          <w:sz w:val="28"/>
          <w:szCs w:val="28"/>
        </w:rPr>
        <w:t>№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773н. Формат информирования определяется при планировании мероприятия в рамках СУОТ.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Функционирование СУОТ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135065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>, являются: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ED4CC0" w:rsidRPr="00AA7CA7" w:rsidRDefault="00ED4CC0" w:rsidP="00411BF1">
      <w:pPr>
        <w:pStyle w:val="ConsNormal"/>
        <w:widowControl w:val="0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:rsidR="00E751C1" w:rsidRDefault="00E751C1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соответствии с результатами СОУТ и 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, а также в связи со спецификой деятельности и штатного состава работников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C0" w:rsidRPr="00AA7CA7">
        <w:rPr>
          <w:rFonts w:ascii="Times New Roman" w:hAnsi="Times New Roman" w:cs="Times New Roman"/>
          <w:sz w:val="28"/>
          <w:szCs w:val="28"/>
        </w:rPr>
        <w:t>устанавливается следующий перечень процессов:</w:t>
      </w:r>
    </w:p>
    <w:p w:rsidR="00E751C1" w:rsidRDefault="00E751C1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="00ED4CC0"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4CC0" w:rsidRPr="00AA7CA7">
        <w:rPr>
          <w:rFonts w:ascii="Times New Roman" w:hAnsi="Times New Roman" w:cs="Times New Roman"/>
          <w:sz w:val="28"/>
          <w:szCs w:val="28"/>
        </w:rPr>
        <w:t>. 3 - 5);</w:t>
      </w:r>
    </w:p>
    <w:p w:rsidR="00E751C1" w:rsidRDefault="00E751C1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="00ED4CC0"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6 - </w:t>
      </w:r>
      <w:r w:rsidR="00ED4CC0">
        <w:rPr>
          <w:rFonts w:ascii="Times New Roman" w:hAnsi="Times New Roman" w:cs="Times New Roman"/>
          <w:sz w:val="28"/>
          <w:szCs w:val="28"/>
        </w:rPr>
        <w:t>7</w:t>
      </w:r>
      <w:r w:rsidR="00ED4CC0" w:rsidRPr="00AA7CA7">
        <w:rPr>
          <w:rFonts w:ascii="Times New Roman" w:hAnsi="Times New Roman" w:cs="Times New Roman"/>
          <w:sz w:val="28"/>
          <w:szCs w:val="28"/>
        </w:rPr>
        <w:t>);</w:t>
      </w:r>
    </w:p>
    <w:p w:rsidR="00E751C1" w:rsidRDefault="00E751C1" w:rsidP="00411BF1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CC0" w:rsidRPr="00AA7CA7">
        <w:rPr>
          <w:rFonts w:ascii="Times New Roman" w:hAnsi="Times New Roman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="00ED4CC0"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</w:t>
      </w:r>
      <w:r w:rsidR="00ED4CC0">
        <w:rPr>
          <w:rFonts w:ascii="Times New Roman" w:hAnsi="Times New Roman" w:cs="Times New Roman"/>
          <w:sz w:val="28"/>
          <w:szCs w:val="28"/>
        </w:rPr>
        <w:t>8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 w:rsidR="00ED4CC0">
        <w:rPr>
          <w:rFonts w:ascii="Times New Roman" w:hAnsi="Times New Roman" w:cs="Times New Roman"/>
          <w:sz w:val="28"/>
          <w:szCs w:val="28"/>
        </w:rPr>
        <w:t>1</w:t>
      </w:r>
      <w:r w:rsidR="00ED4CC0" w:rsidRPr="00AA7CA7">
        <w:rPr>
          <w:rFonts w:ascii="Times New Roman" w:hAnsi="Times New Roman" w:cs="Times New Roman"/>
          <w:sz w:val="28"/>
          <w:szCs w:val="28"/>
        </w:rPr>
        <w:t>);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D4CC0" w:rsidRPr="00AA7CA7">
        <w:rPr>
          <w:rFonts w:ascii="Times New Roman" w:hAnsi="Times New Roman" w:cs="Times New Roman"/>
          <w:sz w:val="28"/>
          <w:szCs w:val="28"/>
        </w:rPr>
        <w:t>процессы реагирования на ситуации (</w:t>
      </w:r>
      <w:proofErr w:type="spellStart"/>
      <w:r w:rsidR="00ED4CC0"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4CC0" w:rsidRPr="00AA7CA7">
        <w:rPr>
          <w:rFonts w:ascii="Times New Roman" w:hAnsi="Times New Roman" w:cs="Times New Roman"/>
          <w:sz w:val="28"/>
          <w:szCs w:val="28"/>
        </w:rPr>
        <w:t>. 1</w:t>
      </w:r>
      <w:r w:rsidR="00ED4CC0">
        <w:rPr>
          <w:rFonts w:ascii="Times New Roman" w:hAnsi="Times New Roman" w:cs="Times New Roman"/>
          <w:sz w:val="28"/>
          <w:szCs w:val="28"/>
        </w:rPr>
        <w:t>2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 w:rsidR="00ED4CC0">
        <w:rPr>
          <w:rFonts w:ascii="Times New Roman" w:hAnsi="Times New Roman" w:cs="Times New Roman"/>
          <w:sz w:val="28"/>
          <w:szCs w:val="28"/>
        </w:rPr>
        <w:t>4</w:t>
      </w:r>
      <w:r w:rsidR="00ED4CC0" w:rsidRPr="00AA7CA7">
        <w:rPr>
          <w:rFonts w:ascii="Times New Roman" w:hAnsi="Times New Roman" w:cs="Times New Roman"/>
          <w:sz w:val="28"/>
          <w:szCs w:val="28"/>
        </w:rPr>
        <w:t>).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D4CC0" w:rsidRPr="00AA7CA7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Порядок реагирования на несчастные случаи и аварийные ситуации, их расследования и оформления отчетных документов определяется </w:t>
      </w:r>
      <w:r w:rsidR="00ED4CC0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751C1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Оценка результатов деятельности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1</w:t>
      </w:r>
      <w:r w:rsidR="00ED4CC0" w:rsidRPr="00AA7CA7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ED4CC0" w:rsidRPr="00AA7CA7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:rsidR="00E751C1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состояния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оборудования; контроль выполнения работ работником в рамках </w:t>
      </w:r>
      <w:r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AA7CA7">
        <w:rPr>
          <w:rFonts w:ascii="Times New Roman" w:hAnsi="Times New Roman" w:cs="Times New Roman"/>
          <w:sz w:val="28"/>
          <w:szCs w:val="28"/>
        </w:rPr>
        <w:t xml:space="preserve">; выявление опасностей и определение уровня профессионального риска; 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показателей реализации мероприятий, процессов и процедур;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контроль выполнения процессов, имеющих периодический характер (СОУТ, </w:t>
      </w:r>
      <w:proofErr w:type="gramStart"/>
      <w:r w:rsidRPr="00AA7CA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A7CA7">
        <w:rPr>
          <w:rFonts w:ascii="Times New Roman" w:hAnsi="Times New Roman" w:cs="Times New Roman"/>
          <w:sz w:val="28"/>
          <w:szCs w:val="28"/>
        </w:rPr>
        <w:t xml:space="preserve"> труда, проведение медицинских осмотров);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3</w:t>
      </w:r>
      <w:r w:rsidR="00ED4CC0" w:rsidRPr="00AA7CA7">
        <w:rPr>
          <w:rFonts w:ascii="Times New Roman" w:hAnsi="Times New Roman" w:cs="Times New Roman"/>
          <w:sz w:val="28"/>
          <w:szCs w:val="28"/>
        </w:rPr>
        <w:t>. В рамках контрольных мероприятий может использоваться фот</w:t>
      </w:r>
      <w:proofErr w:type="gramStart"/>
      <w:r w:rsidR="00ED4CC0" w:rsidRPr="00AA7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4CC0" w:rsidRPr="00AA7CA7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4</w:t>
      </w:r>
      <w:r w:rsidR="00ED4CC0" w:rsidRPr="00AA7CA7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5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6</w:t>
      </w:r>
      <w:r w:rsidR="00ED4CC0" w:rsidRPr="00AA7CA7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AA7CA7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AA7CA7">
        <w:rPr>
          <w:rFonts w:ascii="Times New Roman" w:hAnsi="Times New Roman" w:cs="Times New Roman"/>
          <w:sz w:val="28"/>
          <w:szCs w:val="28"/>
        </w:rPr>
        <w:t xml:space="preserve"> СУОТ;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:rsidR="00ED4CC0" w:rsidRPr="00AA7CA7" w:rsidRDefault="00ED4CC0" w:rsidP="002F43FF">
      <w:pPr>
        <w:pStyle w:val="ConsNormal"/>
        <w:widowControl w:val="0"/>
        <w:numPr>
          <w:ilvl w:val="0"/>
          <w:numId w:val="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7</w:t>
      </w:r>
      <w:r w:rsidR="00ED4CC0" w:rsidRPr="00AA7CA7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CC0" w:rsidRPr="00AA7CA7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CC0">
        <w:rPr>
          <w:rFonts w:ascii="Times New Roman" w:hAnsi="Times New Roman" w:cs="Times New Roman"/>
          <w:sz w:val="28"/>
          <w:szCs w:val="28"/>
        </w:rPr>
        <w:t>8</w:t>
      </w:r>
      <w:r w:rsidR="00ED4CC0" w:rsidRPr="00AA7CA7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751C1" w:rsidP="00ED4CC0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4CC0" w:rsidRPr="00AA7CA7">
        <w:rPr>
          <w:rFonts w:ascii="Times New Roman" w:hAnsi="Times New Roman" w:cs="Times New Roman"/>
          <w:b/>
          <w:bCs/>
          <w:sz w:val="28"/>
          <w:szCs w:val="28"/>
        </w:rPr>
        <w:t>. Улучшение функционирования СУОТ</w:t>
      </w:r>
    </w:p>
    <w:p w:rsidR="00ED4CC0" w:rsidRPr="00AA7CA7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 w:rsidR="00ED4CC0">
        <w:rPr>
          <w:rFonts w:ascii="Times New Roman" w:hAnsi="Times New Roman" w:cs="Times New Roman"/>
          <w:sz w:val="28"/>
          <w:szCs w:val="28"/>
        </w:rPr>
        <w:t>администрации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</w:t>
      </w:r>
      <w:r w:rsidR="00ED4CC0" w:rsidRPr="00AA7CA7">
        <w:rPr>
          <w:rFonts w:ascii="Times New Roman" w:hAnsi="Times New Roman" w:cs="Times New Roman"/>
          <w:sz w:val="28"/>
          <w:szCs w:val="28"/>
        </w:rPr>
        <w:lastRenderedPageBreak/>
        <w:t>меры по совершенствованию ее функционирования.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ED4CC0" w:rsidRPr="00AA7CA7">
        <w:rPr>
          <w:rFonts w:ascii="Times New Roman" w:hAnsi="Times New Roman" w:cs="Times New Roman"/>
          <w:sz w:val="28"/>
          <w:szCs w:val="28"/>
        </w:rPr>
        <w:t>. Реализация корректирующих мер состоит из следующих этапов: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CC0" w:rsidRPr="00AA7CA7">
        <w:rPr>
          <w:rFonts w:ascii="Times New Roman" w:hAnsi="Times New Roman" w:cs="Times New Roman"/>
          <w:sz w:val="28"/>
          <w:szCs w:val="28"/>
        </w:rPr>
        <w:t>разработка;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CC0" w:rsidRPr="00AA7CA7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CC0" w:rsidRPr="00AA7CA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E751C1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D4CC0" w:rsidRPr="00AA7CA7">
        <w:rPr>
          <w:rFonts w:ascii="Times New Roman" w:hAnsi="Times New Roman" w:cs="Times New Roman"/>
          <w:sz w:val="28"/>
          <w:szCs w:val="28"/>
        </w:rPr>
        <w:t>внедрение;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D4CC0" w:rsidRPr="00AA7CA7">
        <w:rPr>
          <w:rFonts w:ascii="Times New Roman" w:hAnsi="Times New Roman" w:cs="Times New Roman"/>
          <w:sz w:val="28"/>
          <w:szCs w:val="28"/>
        </w:rPr>
        <w:t>контроль.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r>
        <w:rPr>
          <w:rFonts w:ascii="Times New Roman" w:hAnsi="Times New Roman"/>
          <w:sz w:val="28"/>
          <w:szCs w:val="28"/>
          <w:lang w:val="uk-UA"/>
        </w:rPr>
        <w:t>Главою Новокубанского городского поселения Новокубанского районна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CC0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ED4CC0" w:rsidRPr="00AA7CA7">
        <w:rPr>
          <w:rFonts w:ascii="Times New Roman" w:hAnsi="Times New Roman" w:cs="Times New Roman"/>
          <w:sz w:val="28"/>
          <w:szCs w:val="28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ED4CC0" w:rsidRPr="00AA7CA7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 w:rsidR="00ED4CC0">
        <w:rPr>
          <w:rFonts w:ascii="Times New Roman" w:hAnsi="Times New Roman" w:cs="Times New Roman"/>
          <w:sz w:val="28"/>
          <w:szCs w:val="28"/>
        </w:rPr>
        <w:t>«</w:t>
      </w:r>
      <w:r w:rsidR="00ED4CC0" w:rsidRPr="00AA7CA7">
        <w:rPr>
          <w:rFonts w:ascii="Times New Roman" w:hAnsi="Times New Roman" w:cs="Times New Roman"/>
          <w:sz w:val="28"/>
          <w:szCs w:val="28"/>
        </w:rPr>
        <w:t>Б</w:t>
      </w:r>
      <w:r w:rsidR="00ED4CC0">
        <w:rPr>
          <w:rFonts w:ascii="Times New Roman" w:hAnsi="Times New Roman" w:cs="Times New Roman"/>
          <w:sz w:val="28"/>
          <w:szCs w:val="28"/>
        </w:rPr>
        <w:t>»</w:t>
      </w:r>
      <w:r w:rsidR="00ED4CC0" w:rsidRPr="00AA7CA7">
        <w:rPr>
          <w:rFonts w:ascii="Times New Roman" w:hAnsi="Times New Roman" w:cs="Times New Roman"/>
          <w:sz w:val="28"/>
          <w:szCs w:val="28"/>
        </w:rPr>
        <w:t>.</w:t>
      </w:r>
    </w:p>
    <w:p w:rsidR="00ED4CC0" w:rsidRPr="00AA7CA7" w:rsidRDefault="00E751C1" w:rsidP="002F43FF">
      <w:pPr>
        <w:pStyle w:val="ConsNormal"/>
        <w:widowControl w:val="0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ED4CC0" w:rsidRPr="00AA7CA7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организации по улучшению СУОТ.</w:t>
      </w:r>
    </w:p>
    <w:p w:rsidR="00ED4CC0" w:rsidRPr="00C45D21" w:rsidRDefault="00ED4CC0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6032F" w:rsidRDefault="0016032F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D4CC0" w:rsidRDefault="001E3ACD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F43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F43FF" w:rsidRDefault="002F43FF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</w:p>
    <w:p w:rsidR="002F43FF" w:rsidRPr="0016032F" w:rsidRDefault="001E3ACD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</w:t>
      </w:r>
      <w:r w:rsidR="002F5B41" w:rsidRPr="0016032F">
        <w:rPr>
          <w:rFonts w:ascii="Times New Roman" w:hAnsi="Times New Roman" w:cs="Times New Roman"/>
          <w:sz w:val="28"/>
          <w:szCs w:val="28"/>
        </w:rPr>
        <w:t>А.Е. Ворожко</w:t>
      </w:r>
    </w:p>
    <w:p w:rsidR="0016032F" w:rsidRPr="0016032F" w:rsidRDefault="0016032F" w:rsidP="00ED4CC0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6032F" w:rsidRPr="0016032F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CC0"/>
    <w:rsid w:val="00022329"/>
    <w:rsid w:val="00050904"/>
    <w:rsid w:val="000A488C"/>
    <w:rsid w:val="000B6083"/>
    <w:rsid w:val="000E0BBC"/>
    <w:rsid w:val="00121E9B"/>
    <w:rsid w:val="00135065"/>
    <w:rsid w:val="00136A25"/>
    <w:rsid w:val="00145911"/>
    <w:rsid w:val="00146772"/>
    <w:rsid w:val="0016032F"/>
    <w:rsid w:val="001A5F71"/>
    <w:rsid w:val="001B68E6"/>
    <w:rsid w:val="001E069E"/>
    <w:rsid w:val="001E1FAD"/>
    <w:rsid w:val="001E3AC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2F43FF"/>
    <w:rsid w:val="002F5B41"/>
    <w:rsid w:val="00311C61"/>
    <w:rsid w:val="00316363"/>
    <w:rsid w:val="003254F2"/>
    <w:rsid w:val="00327B87"/>
    <w:rsid w:val="003462F7"/>
    <w:rsid w:val="0036710C"/>
    <w:rsid w:val="003A3884"/>
    <w:rsid w:val="003B08B5"/>
    <w:rsid w:val="003B7120"/>
    <w:rsid w:val="00407807"/>
    <w:rsid w:val="00411BF1"/>
    <w:rsid w:val="00437728"/>
    <w:rsid w:val="00470868"/>
    <w:rsid w:val="004875E6"/>
    <w:rsid w:val="004A079F"/>
    <w:rsid w:val="004F5053"/>
    <w:rsid w:val="00501908"/>
    <w:rsid w:val="00511140"/>
    <w:rsid w:val="00542B34"/>
    <w:rsid w:val="005517D9"/>
    <w:rsid w:val="00553B87"/>
    <w:rsid w:val="00560B97"/>
    <w:rsid w:val="0056673F"/>
    <w:rsid w:val="00571CB0"/>
    <w:rsid w:val="00596222"/>
    <w:rsid w:val="005B38AB"/>
    <w:rsid w:val="005E2406"/>
    <w:rsid w:val="0063247C"/>
    <w:rsid w:val="00682650"/>
    <w:rsid w:val="00696B92"/>
    <w:rsid w:val="006C0376"/>
    <w:rsid w:val="006D38E7"/>
    <w:rsid w:val="00700E69"/>
    <w:rsid w:val="0075724F"/>
    <w:rsid w:val="007D1AB3"/>
    <w:rsid w:val="007D3652"/>
    <w:rsid w:val="007E505D"/>
    <w:rsid w:val="008118B9"/>
    <w:rsid w:val="00840E51"/>
    <w:rsid w:val="00882012"/>
    <w:rsid w:val="008D2CC4"/>
    <w:rsid w:val="008D4F0D"/>
    <w:rsid w:val="008E241B"/>
    <w:rsid w:val="008F2615"/>
    <w:rsid w:val="009649A1"/>
    <w:rsid w:val="00965A11"/>
    <w:rsid w:val="0096790B"/>
    <w:rsid w:val="00974473"/>
    <w:rsid w:val="00996101"/>
    <w:rsid w:val="009C2E4D"/>
    <w:rsid w:val="009F3C30"/>
    <w:rsid w:val="009F62AC"/>
    <w:rsid w:val="00A229FE"/>
    <w:rsid w:val="00A342DE"/>
    <w:rsid w:val="00A96441"/>
    <w:rsid w:val="00B0162B"/>
    <w:rsid w:val="00B30C42"/>
    <w:rsid w:val="00B41785"/>
    <w:rsid w:val="00B43E75"/>
    <w:rsid w:val="00B7738A"/>
    <w:rsid w:val="00B911D4"/>
    <w:rsid w:val="00BD5DB7"/>
    <w:rsid w:val="00BE1864"/>
    <w:rsid w:val="00C126E8"/>
    <w:rsid w:val="00C61B6A"/>
    <w:rsid w:val="00C66E4F"/>
    <w:rsid w:val="00C80FAD"/>
    <w:rsid w:val="00C83D63"/>
    <w:rsid w:val="00CC1DCC"/>
    <w:rsid w:val="00CE7C30"/>
    <w:rsid w:val="00D36532"/>
    <w:rsid w:val="00D37412"/>
    <w:rsid w:val="00D632F4"/>
    <w:rsid w:val="00D87389"/>
    <w:rsid w:val="00D925DE"/>
    <w:rsid w:val="00DA6CCE"/>
    <w:rsid w:val="00E02DEE"/>
    <w:rsid w:val="00E1129F"/>
    <w:rsid w:val="00E30B9D"/>
    <w:rsid w:val="00E43448"/>
    <w:rsid w:val="00E506A1"/>
    <w:rsid w:val="00E52E72"/>
    <w:rsid w:val="00E56B8C"/>
    <w:rsid w:val="00E751C1"/>
    <w:rsid w:val="00ED4CC0"/>
    <w:rsid w:val="00EE47C0"/>
    <w:rsid w:val="00EF10FB"/>
    <w:rsid w:val="00F11AFF"/>
    <w:rsid w:val="00F14365"/>
    <w:rsid w:val="00F234E5"/>
    <w:rsid w:val="00F4408F"/>
    <w:rsid w:val="00FC37F4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C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D4C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2022-08-29T06:00:00Z</cp:lastPrinted>
  <dcterms:created xsi:type="dcterms:W3CDTF">2022-08-03T11:54:00Z</dcterms:created>
  <dcterms:modified xsi:type="dcterms:W3CDTF">2022-08-30T13:32:00Z</dcterms:modified>
</cp:coreProperties>
</file>