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47" w:rsidRPr="00B82247" w:rsidRDefault="00B82247" w:rsidP="00AB3F5A">
      <w:pPr>
        <w:rPr>
          <w:rFonts w:ascii="Arial" w:hAnsi="Arial" w:cs="Arial"/>
          <w:sz w:val="16"/>
          <w:szCs w:val="16"/>
        </w:rPr>
      </w:pPr>
    </w:p>
    <w:p w:rsidR="00B82247" w:rsidRPr="00B82247" w:rsidRDefault="00B82247" w:rsidP="00BD1388">
      <w:pPr>
        <w:jc w:val="center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Spec="top"/>
        <w:tblW w:w="1017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4077"/>
      </w:tblGrid>
      <w:tr w:rsidR="00B82247" w:rsidRPr="00B82247" w:rsidTr="00B82247">
        <w:trPr>
          <w:trHeight w:val="653"/>
        </w:trPr>
        <w:tc>
          <w:tcPr>
            <w:tcW w:w="6096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4077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63689E">
              <w:rPr>
                <w:rFonts w:ascii="Arial" w:hAnsi="Arial" w:cs="Arial"/>
                <w:sz w:val="16"/>
                <w:szCs w:val="16"/>
              </w:rPr>
              <w:t>6</w:t>
            </w:r>
            <w:r w:rsidR="00801664">
              <w:rPr>
                <w:rFonts w:ascii="Arial" w:hAnsi="Arial" w:cs="Arial"/>
                <w:sz w:val="16"/>
                <w:szCs w:val="16"/>
              </w:rPr>
              <w:t>7</w:t>
            </w:r>
            <w:r w:rsidR="009308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от </w:t>
            </w:r>
            <w:r w:rsidR="00801664">
              <w:rPr>
                <w:rFonts w:ascii="Arial" w:hAnsi="Arial" w:cs="Arial"/>
                <w:sz w:val="16"/>
                <w:szCs w:val="16"/>
              </w:rPr>
              <w:t>25</w:t>
            </w:r>
            <w:r w:rsidR="0030581A">
              <w:rPr>
                <w:rFonts w:ascii="Arial" w:hAnsi="Arial" w:cs="Arial"/>
                <w:sz w:val="16"/>
                <w:szCs w:val="16"/>
              </w:rPr>
              <w:t>.</w:t>
            </w:r>
            <w:r w:rsidR="00EB3162">
              <w:rPr>
                <w:rFonts w:ascii="Arial" w:hAnsi="Arial" w:cs="Arial"/>
                <w:sz w:val="16"/>
                <w:szCs w:val="16"/>
              </w:rPr>
              <w:t>1</w:t>
            </w:r>
            <w:r w:rsidR="00F91C13">
              <w:rPr>
                <w:rFonts w:ascii="Arial" w:hAnsi="Arial" w:cs="Arial"/>
                <w:sz w:val="16"/>
                <w:szCs w:val="16"/>
              </w:rPr>
              <w:t>1</w:t>
            </w:r>
            <w:r w:rsidR="00314446">
              <w:rPr>
                <w:rFonts w:ascii="Arial" w:hAnsi="Arial" w:cs="Arial"/>
                <w:sz w:val="16"/>
                <w:szCs w:val="16"/>
              </w:rPr>
              <w:t>.</w:t>
            </w:r>
            <w:r w:rsidR="00DC3C2C">
              <w:rPr>
                <w:rFonts w:ascii="Arial" w:hAnsi="Arial" w:cs="Arial"/>
                <w:sz w:val="16"/>
                <w:szCs w:val="16"/>
              </w:rPr>
              <w:t>2021г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Учредитель: Совет Новокубанского городского поселения Новокубанского района</w:t>
            </w:r>
          </w:p>
        </w:tc>
      </w:tr>
    </w:tbl>
    <w:p w:rsidR="00EB3162" w:rsidRDefault="00EB3162" w:rsidP="00EB3162">
      <w:pPr>
        <w:ind w:left="567"/>
        <w:rPr>
          <w:rFonts w:ascii="Arial" w:hAnsi="Arial" w:cs="Arial"/>
          <w:sz w:val="16"/>
          <w:szCs w:val="16"/>
        </w:rPr>
      </w:pPr>
    </w:p>
    <w:p w:rsidR="00F91C13" w:rsidRPr="00F91C13" w:rsidRDefault="00F91C13" w:rsidP="00F91C13">
      <w:pPr>
        <w:jc w:val="center"/>
        <w:rPr>
          <w:rFonts w:ascii="Arial" w:hAnsi="Arial" w:cs="Arial"/>
          <w:sz w:val="16"/>
          <w:szCs w:val="16"/>
        </w:rPr>
      </w:pPr>
    </w:p>
    <w:p w:rsidR="00F91C13" w:rsidRPr="00F91C13" w:rsidRDefault="00F91C13" w:rsidP="00F91C13">
      <w:pPr>
        <w:jc w:val="center"/>
        <w:rPr>
          <w:rFonts w:ascii="Arial" w:hAnsi="Arial" w:cs="Arial"/>
          <w:sz w:val="16"/>
          <w:szCs w:val="16"/>
        </w:rPr>
      </w:pPr>
    </w:p>
    <w:p w:rsidR="0063689E" w:rsidRPr="002735D3" w:rsidRDefault="0063689E" w:rsidP="0063689E"/>
    <w:p w:rsidR="00DC082B" w:rsidRPr="00B10E86" w:rsidRDefault="00DC082B" w:rsidP="00DC082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2B" w:rsidRPr="00B10E86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B10E86" w:rsidRDefault="00DC082B" w:rsidP="00DC082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B10E86">
        <w:rPr>
          <w:rFonts w:ascii="Arial" w:hAnsi="Arial" w:cs="Arial"/>
          <w:b/>
          <w:sz w:val="16"/>
          <w:szCs w:val="16"/>
        </w:rPr>
        <w:t xml:space="preserve">АДМИНИСТРАЦИЯ   НОВОКУБАНСКОГО </w:t>
      </w:r>
      <w:proofErr w:type="gramStart"/>
      <w:r w:rsidRPr="00B10E86">
        <w:rPr>
          <w:rFonts w:ascii="Arial" w:hAnsi="Arial" w:cs="Arial"/>
          <w:b/>
          <w:sz w:val="16"/>
          <w:szCs w:val="16"/>
        </w:rPr>
        <w:t>ГОРОДСКОГО</w:t>
      </w:r>
      <w:proofErr w:type="gramEnd"/>
      <w:r w:rsidRPr="00B10E86">
        <w:rPr>
          <w:rFonts w:ascii="Arial" w:hAnsi="Arial" w:cs="Arial"/>
          <w:b/>
          <w:sz w:val="16"/>
          <w:szCs w:val="16"/>
        </w:rPr>
        <w:t xml:space="preserve">    </w:t>
      </w:r>
    </w:p>
    <w:p w:rsidR="00DC082B" w:rsidRPr="00B10E86" w:rsidRDefault="00DC082B" w:rsidP="00DC082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B10E86">
        <w:rPr>
          <w:rFonts w:ascii="Arial" w:hAnsi="Arial" w:cs="Arial"/>
          <w:b/>
          <w:sz w:val="16"/>
          <w:szCs w:val="16"/>
        </w:rPr>
        <w:t xml:space="preserve">ПОСЕЛЕНИЯ НОВОКУБАНСКОГО  РАЙОНА   </w:t>
      </w:r>
    </w:p>
    <w:p w:rsidR="00DC082B" w:rsidRPr="00B10E86" w:rsidRDefault="00DC082B" w:rsidP="00DC082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B10E86">
        <w:rPr>
          <w:rFonts w:ascii="Arial" w:hAnsi="Arial" w:cs="Arial"/>
          <w:b/>
          <w:sz w:val="16"/>
          <w:szCs w:val="16"/>
        </w:rPr>
        <w:t>ПОСТАНОВЛЕНИЕ</w:t>
      </w:r>
    </w:p>
    <w:p w:rsidR="00DC082B" w:rsidRPr="00B10E86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B10E86" w:rsidRDefault="00DC082B" w:rsidP="00DC082B">
      <w:pPr>
        <w:rPr>
          <w:rFonts w:ascii="Arial" w:hAnsi="Arial" w:cs="Arial"/>
          <w:b/>
          <w:sz w:val="16"/>
          <w:szCs w:val="16"/>
          <w:u w:val="single"/>
        </w:rPr>
      </w:pPr>
      <w:r w:rsidRPr="00B10E86">
        <w:rPr>
          <w:rFonts w:ascii="Arial" w:hAnsi="Arial" w:cs="Arial"/>
          <w:sz w:val="16"/>
          <w:szCs w:val="16"/>
        </w:rPr>
        <w:t xml:space="preserve">от </w:t>
      </w:r>
      <w:r w:rsidRPr="00B10E86">
        <w:rPr>
          <w:rFonts w:ascii="Arial" w:hAnsi="Arial" w:cs="Arial"/>
          <w:sz w:val="16"/>
          <w:szCs w:val="16"/>
          <w:u w:val="single"/>
        </w:rPr>
        <w:t>22.11.2021 г.</w:t>
      </w:r>
      <w:r w:rsidRPr="00B10E86">
        <w:rPr>
          <w:rFonts w:ascii="Arial" w:hAnsi="Arial" w:cs="Arial"/>
          <w:sz w:val="16"/>
          <w:szCs w:val="16"/>
        </w:rPr>
        <w:t xml:space="preserve">         </w:t>
      </w:r>
      <w:r w:rsidRPr="00B10E86">
        <w:rPr>
          <w:rFonts w:ascii="Arial" w:hAnsi="Arial" w:cs="Arial"/>
          <w:sz w:val="16"/>
          <w:szCs w:val="16"/>
        </w:rPr>
        <w:tab/>
      </w:r>
      <w:r w:rsidRPr="00B10E86">
        <w:rPr>
          <w:rFonts w:ascii="Arial" w:hAnsi="Arial" w:cs="Arial"/>
          <w:sz w:val="16"/>
          <w:szCs w:val="16"/>
        </w:rPr>
        <w:tab/>
      </w:r>
      <w:r w:rsidRPr="00B10E86">
        <w:rPr>
          <w:rFonts w:ascii="Arial" w:hAnsi="Arial" w:cs="Arial"/>
          <w:sz w:val="16"/>
          <w:szCs w:val="16"/>
        </w:rPr>
        <w:tab/>
      </w:r>
      <w:r w:rsidRPr="00B10E86">
        <w:rPr>
          <w:rFonts w:ascii="Arial" w:hAnsi="Arial" w:cs="Arial"/>
          <w:sz w:val="16"/>
          <w:szCs w:val="16"/>
        </w:rPr>
        <w:tab/>
      </w:r>
      <w:r w:rsidRPr="00B10E86">
        <w:rPr>
          <w:rFonts w:ascii="Arial" w:hAnsi="Arial" w:cs="Arial"/>
          <w:sz w:val="16"/>
          <w:szCs w:val="16"/>
        </w:rPr>
        <w:tab/>
      </w:r>
      <w:r w:rsidRPr="00B10E86">
        <w:rPr>
          <w:rFonts w:ascii="Arial" w:hAnsi="Arial" w:cs="Arial"/>
          <w:sz w:val="16"/>
          <w:szCs w:val="16"/>
        </w:rPr>
        <w:tab/>
      </w:r>
      <w:r w:rsidRPr="00B10E86">
        <w:rPr>
          <w:rFonts w:ascii="Arial" w:hAnsi="Arial" w:cs="Arial"/>
          <w:sz w:val="16"/>
          <w:szCs w:val="16"/>
        </w:rPr>
        <w:tab/>
      </w:r>
      <w:r w:rsidRPr="00B10E86">
        <w:rPr>
          <w:rFonts w:ascii="Arial" w:hAnsi="Arial" w:cs="Arial"/>
          <w:sz w:val="16"/>
          <w:szCs w:val="16"/>
        </w:rPr>
        <w:tab/>
      </w:r>
      <w:r w:rsidRPr="00B10E86">
        <w:rPr>
          <w:rFonts w:ascii="Arial" w:hAnsi="Arial" w:cs="Arial"/>
          <w:sz w:val="16"/>
          <w:szCs w:val="16"/>
          <w:u w:val="single"/>
        </w:rPr>
        <w:t xml:space="preserve">  № 1323</w:t>
      </w:r>
    </w:p>
    <w:p w:rsidR="00DC082B" w:rsidRPr="00B10E86" w:rsidRDefault="00DC082B" w:rsidP="00DC082B">
      <w:pPr>
        <w:jc w:val="center"/>
        <w:rPr>
          <w:rFonts w:ascii="Arial" w:hAnsi="Arial" w:cs="Arial"/>
          <w:b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>Новокубанск</w:t>
      </w:r>
    </w:p>
    <w:p w:rsidR="00DC082B" w:rsidRPr="00B10E86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B10E86" w:rsidRDefault="00DC082B" w:rsidP="00DC082B">
      <w:pPr>
        <w:jc w:val="center"/>
        <w:rPr>
          <w:rFonts w:ascii="Arial" w:hAnsi="Arial" w:cs="Arial"/>
          <w:b/>
          <w:sz w:val="16"/>
          <w:szCs w:val="16"/>
        </w:rPr>
      </w:pPr>
      <w:r w:rsidRPr="00B10E86">
        <w:rPr>
          <w:rFonts w:ascii="Arial" w:hAnsi="Arial" w:cs="Arial"/>
          <w:b/>
          <w:sz w:val="16"/>
          <w:szCs w:val="16"/>
        </w:rPr>
        <w:t>О проведении публичных слушаний по проекту межевания территории для формирования земельного участка под многоквартирный жилой дом, расположенный по адресу: Краснодарский край, Новокубанский район, Новокубанское городское</w:t>
      </w:r>
      <w:r>
        <w:rPr>
          <w:rFonts w:ascii="Arial" w:hAnsi="Arial" w:cs="Arial"/>
          <w:b/>
          <w:sz w:val="16"/>
          <w:szCs w:val="16"/>
        </w:rPr>
        <w:t xml:space="preserve"> поселение, город Новокубанск, </w:t>
      </w:r>
      <w:r w:rsidRPr="00B10E86">
        <w:rPr>
          <w:rFonts w:ascii="Arial" w:hAnsi="Arial" w:cs="Arial"/>
          <w:b/>
          <w:sz w:val="16"/>
          <w:szCs w:val="16"/>
        </w:rPr>
        <w:t xml:space="preserve">  улица Макаренко, 7 </w:t>
      </w:r>
    </w:p>
    <w:p w:rsidR="00DC082B" w:rsidRPr="00B10E86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 xml:space="preserve">Руководствуясь Федеральным законом от 6 октября 2003 года № 131 – ФЗ «Об общих принципах организации и местного самоуправления в Российской Федерации», Уставом Новокубанского городского поселения Новокубанского района, в соответствии со статьей 5.1, 45, 46 Градостроительного кодекса Российской Федерации, </w:t>
      </w:r>
      <w:proofErr w:type="spellStart"/>
      <w:proofErr w:type="gramStart"/>
      <w:r w:rsidRPr="00B10E86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B10E86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B10E86">
        <w:rPr>
          <w:rFonts w:ascii="Arial" w:hAnsi="Arial" w:cs="Arial"/>
          <w:sz w:val="16"/>
          <w:szCs w:val="16"/>
        </w:rPr>
        <w:t>н</w:t>
      </w:r>
      <w:proofErr w:type="spellEnd"/>
      <w:r w:rsidRPr="00B10E86">
        <w:rPr>
          <w:rFonts w:ascii="Arial" w:hAnsi="Arial" w:cs="Arial"/>
          <w:sz w:val="16"/>
          <w:szCs w:val="16"/>
        </w:rPr>
        <w:t xml:space="preserve"> о в л я ю:</w:t>
      </w:r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bCs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 xml:space="preserve">1. Назначить проведение публичных слушаний по проекту межевания территории для формирования земельного участка под многоквартирный жилой дом, расположенный по адресу: Новокубанское городское поселение, город Новокубанск, улица Макаренко, 7, на </w:t>
      </w:r>
      <w:r w:rsidRPr="00B10E86">
        <w:rPr>
          <w:rFonts w:ascii="Arial" w:hAnsi="Arial" w:cs="Arial"/>
          <w:color w:val="FF0000"/>
          <w:sz w:val="16"/>
          <w:szCs w:val="16"/>
        </w:rPr>
        <w:t>22 декабря 2021</w:t>
      </w:r>
      <w:r w:rsidRPr="00B10E86">
        <w:rPr>
          <w:rFonts w:ascii="Arial" w:hAnsi="Arial" w:cs="Arial"/>
          <w:sz w:val="16"/>
          <w:szCs w:val="16"/>
        </w:rPr>
        <w:t xml:space="preserve"> года в 15.00 часов по адресу: город Новокубанск,</w:t>
      </w:r>
      <w:r w:rsidRPr="00B10E86">
        <w:rPr>
          <w:rFonts w:ascii="Arial" w:hAnsi="Arial" w:cs="Arial"/>
          <w:color w:val="FF0000"/>
          <w:sz w:val="16"/>
          <w:szCs w:val="16"/>
        </w:rPr>
        <w:t> </w:t>
      </w:r>
      <w:r w:rsidRPr="00B10E86">
        <w:rPr>
          <w:rFonts w:ascii="Arial" w:hAnsi="Arial" w:cs="Arial"/>
          <w:sz w:val="16"/>
          <w:szCs w:val="16"/>
        </w:rPr>
        <w:t>улица Первомайская, 128, в зале заседаний администрации Новокубанского городского поселения Новокубанского района</w:t>
      </w:r>
      <w:r w:rsidRPr="00B10E86">
        <w:rPr>
          <w:rFonts w:ascii="Arial" w:hAnsi="Arial" w:cs="Arial"/>
          <w:color w:val="FF0000"/>
          <w:sz w:val="16"/>
          <w:szCs w:val="16"/>
        </w:rPr>
        <w:t>.</w:t>
      </w:r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 xml:space="preserve">2. Уполномочить комиссию по землепользованию и застройке Новокубанского городского поселения Новокубанского района (Гончаров) на проведение публичных слушаний по данному вопросу. </w:t>
      </w:r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>3. Отделу имущественных и земельных отношений администрации Новокубанского городского поселения Новокубанского района (Еремина):</w:t>
      </w:r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>1) </w:t>
      </w:r>
      <w:proofErr w:type="gramStart"/>
      <w:r w:rsidRPr="00B10E86">
        <w:rPr>
          <w:rFonts w:ascii="Arial" w:hAnsi="Arial" w:cs="Arial"/>
          <w:sz w:val="16"/>
          <w:szCs w:val="16"/>
        </w:rPr>
        <w:t>разместить</w:t>
      </w:r>
      <w:r w:rsidRPr="00B10E86">
        <w:rPr>
          <w:rFonts w:ascii="Arial" w:hAnsi="Arial" w:cs="Arial"/>
          <w:b/>
          <w:sz w:val="16"/>
          <w:szCs w:val="16"/>
        </w:rPr>
        <w:t xml:space="preserve"> </w:t>
      </w:r>
      <w:r w:rsidRPr="00B10E86">
        <w:rPr>
          <w:rFonts w:ascii="Arial" w:hAnsi="Arial" w:cs="Arial"/>
          <w:sz w:val="16"/>
          <w:szCs w:val="16"/>
        </w:rPr>
        <w:t>проект</w:t>
      </w:r>
      <w:proofErr w:type="gramEnd"/>
      <w:r w:rsidRPr="00B10E86">
        <w:rPr>
          <w:rFonts w:ascii="Arial" w:hAnsi="Arial" w:cs="Arial"/>
          <w:sz w:val="16"/>
          <w:szCs w:val="16"/>
        </w:rPr>
        <w:t xml:space="preserve"> межевания территории для формирования земельного участка под многоквартирный жилой дом, расположенный по адресу: Новокубанское городское поселение, город Новокубанск, улица Макаренко, 7, на официальном сайте администрации Новокубанского городского поселения Новокубанского района в информационно-телекоммуникационной сети «Интернет» (</w:t>
      </w:r>
      <w:r w:rsidRPr="00B10E86">
        <w:rPr>
          <w:rFonts w:ascii="Arial" w:hAnsi="Arial" w:cs="Arial"/>
          <w:sz w:val="16"/>
          <w:szCs w:val="16"/>
          <w:lang w:val="en-US"/>
        </w:rPr>
        <w:t>www</w:t>
      </w:r>
      <w:r w:rsidRPr="00B10E86">
        <w:rPr>
          <w:rFonts w:ascii="Arial" w:hAnsi="Arial" w:cs="Arial"/>
          <w:sz w:val="16"/>
          <w:szCs w:val="16"/>
        </w:rPr>
        <w:t>.</w:t>
      </w:r>
      <w:proofErr w:type="spellStart"/>
      <w:r w:rsidRPr="00B10E86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B10E86">
        <w:rPr>
          <w:rFonts w:ascii="Arial" w:hAnsi="Arial" w:cs="Arial"/>
          <w:sz w:val="16"/>
          <w:szCs w:val="16"/>
        </w:rPr>
        <w:t>.</w:t>
      </w:r>
      <w:proofErr w:type="spellStart"/>
      <w:r w:rsidRPr="00B10E86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B10E86">
        <w:rPr>
          <w:rFonts w:ascii="Arial" w:hAnsi="Arial" w:cs="Arial"/>
          <w:sz w:val="16"/>
          <w:szCs w:val="16"/>
        </w:rPr>
        <w:t>);</w:t>
      </w:r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color w:val="FF0000"/>
          <w:sz w:val="16"/>
          <w:szCs w:val="16"/>
        </w:rPr>
      </w:pPr>
      <w:r w:rsidRPr="00B10E86">
        <w:rPr>
          <w:rFonts w:ascii="Arial" w:hAnsi="Arial" w:cs="Arial"/>
          <w:color w:val="FF0000"/>
          <w:sz w:val="16"/>
          <w:szCs w:val="16"/>
        </w:rPr>
        <w:t xml:space="preserve">2)  в целях доведения до населения информации о содержании </w:t>
      </w:r>
      <w:r w:rsidRPr="00B10E86">
        <w:rPr>
          <w:rFonts w:ascii="Arial" w:hAnsi="Arial" w:cs="Arial"/>
          <w:sz w:val="16"/>
          <w:szCs w:val="16"/>
        </w:rPr>
        <w:t xml:space="preserve">проекта межевания территории для формирования земельного участка под многоквартирный жилой дом, расположенный по адресу: </w:t>
      </w:r>
      <w:proofErr w:type="gramStart"/>
      <w:r w:rsidRPr="00B10E86">
        <w:rPr>
          <w:rFonts w:ascii="Arial" w:hAnsi="Arial" w:cs="Arial"/>
          <w:sz w:val="16"/>
          <w:szCs w:val="16"/>
        </w:rPr>
        <w:t>Новокубанское городское поселение, город Новокубанск, улица Макаренко, 7</w:t>
      </w:r>
      <w:r w:rsidRPr="00B10E86">
        <w:rPr>
          <w:rFonts w:ascii="Arial" w:hAnsi="Arial" w:cs="Arial"/>
          <w:color w:val="FF0000"/>
          <w:sz w:val="16"/>
          <w:szCs w:val="16"/>
        </w:rPr>
        <w:t>, организовать выставки, экспозиции демонстрационных материалов, в период с 25 ноября 2021 года по 17 декабря 2021 года по адресу: город Новокубанск, улица Первомайская, 128, в здании администрации;</w:t>
      </w:r>
      <w:proofErr w:type="gramEnd"/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color w:val="FF0000"/>
          <w:sz w:val="16"/>
          <w:szCs w:val="16"/>
        </w:rPr>
        <w:t>3)</w:t>
      </w:r>
      <w:r w:rsidRPr="00B10E86">
        <w:rPr>
          <w:rFonts w:ascii="Arial" w:hAnsi="Arial" w:cs="Arial"/>
          <w:sz w:val="16"/>
          <w:szCs w:val="16"/>
        </w:rPr>
        <w:t> организовать прием предложений и замечаний по проекту межевания территории для формирования земельного участка под многоквартирный жилой дом, расположенный по адресу: Новокубанское городское поселение, город Новокубанск, улица Макаренко, 7,</w:t>
      </w:r>
      <w:r w:rsidRPr="00B10E86">
        <w:rPr>
          <w:rFonts w:ascii="Arial" w:hAnsi="Arial" w:cs="Arial"/>
          <w:color w:val="FF0000"/>
          <w:sz w:val="16"/>
          <w:szCs w:val="16"/>
        </w:rPr>
        <w:t xml:space="preserve"> </w:t>
      </w:r>
      <w:r w:rsidRPr="00B10E86">
        <w:rPr>
          <w:rFonts w:ascii="Arial" w:hAnsi="Arial" w:cs="Arial"/>
          <w:sz w:val="16"/>
          <w:szCs w:val="16"/>
        </w:rPr>
        <w:t xml:space="preserve">по адресу: город Новокубанск, улица Первомайская, 128, </w:t>
      </w:r>
      <w:proofErr w:type="spellStart"/>
      <w:r w:rsidRPr="00B10E86">
        <w:rPr>
          <w:rFonts w:ascii="Arial" w:hAnsi="Arial" w:cs="Arial"/>
          <w:sz w:val="16"/>
          <w:szCs w:val="16"/>
        </w:rPr>
        <w:t>каб</w:t>
      </w:r>
      <w:proofErr w:type="spellEnd"/>
      <w:r w:rsidRPr="00B10E86">
        <w:rPr>
          <w:rFonts w:ascii="Arial" w:hAnsi="Arial" w:cs="Arial"/>
          <w:sz w:val="16"/>
          <w:szCs w:val="16"/>
        </w:rPr>
        <w:t xml:space="preserve">. № 5 с </w:t>
      </w:r>
      <w:r w:rsidRPr="00B10E86">
        <w:rPr>
          <w:rFonts w:ascii="Arial" w:hAnsi="Arial" w:cs="Arial"/>
          <w:color w:val="FF0000"/>
          <w:sz w:val="16"/>
          <w:szCs w:val="16"/>
        </w:rPr>
        <w:t xml:space="preserve">25 ноября 2021 года по 17 декабря 2021 </w:t>
      </w:r>
      <w:r w:rsidRPr="00B10E86">
        <w:rPr>
          <w:rFonts w:ascii="Arial" w:hAnsi="Arial" w:cs="Arial"/>
          <w:sz w:val="16"/>
          <w:szCs w:val="16"/>
        </w:rPr>
        <w:t>года в рабочие дни с 9.00-13.00 и с 14.00-18.00 часов, по телефону (86195) 3-19-80.</w:t>
      </w:r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B10E86">
        <w:rPr>
          <w:rFonts w:ascii="Arial" w:hAnsi="Arial" w:cs="Arial"/>
          <w:sz w:val="16"/>
          <w:szCs w:val="16"/>
        </w:rPr>
        <w:t>Контроль за</w:t>
      </w:r>
      <w:proofErr w:type="gramEnd"/>
      <w:r w:rsidRPr="00B10E86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Новокубанского городского поселения Новокубанского района С.Б. Гончарова.</w:t>
      </w:r>
    </w:p>
    <w:p w:rsidR="00DC082B" w:rsidRPr="00B10E86" w:rsidRDefault="00DC082B" w:rsidP="00DC082B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>5. Настоящее постановление вступает в силу со дня его подписания.</w:t>
      </w:r>
    </w:p>
    <w:p w:rsidR="00DC082B" w:rsidRPr="00B10E86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DC082B" w:rsidRPr="00B10E86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DC082B" w:rsidRPr="00B10E86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DC082B" w:rsidRPr="00B10E86" w:rsidRDefault="00DC082B" w:rsidP="00DC082B">
      <w:pPr>
        <w:jc w:val="both"/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>Глава Новокубанского городского поселения</w:t>
      </w:r>
    </w:p>
    <w:p w:rsidR="00DC082B" w:rsidRPr="00B10E86" w:rsidRDefault="00DC082B" w:rsidP="00DC082B">
      <w:pPr>
        <w:rPr>
          <w:rFonts w:ascii="Arial" w:hAnsi="Arial" w:cs="Arial"/>
          <w:sz w:val="16"/>
          <w:szCs w:val="16"/>
        </w:rPr>
      </w:pPr>
      <w:r w:rsidRPr="00B10E86">
        <w:rPr>
          <w:rFonts w:ascii="Arial" w:hAnsi="Arial" w:cs="Arial"/>
          <w:sz w:val="16"/>
          <w:szCs w:val="16"/>
        </w:rPr>
        <w:t xml:space="preserve">Новокубанского района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</w:t>
      </w:r>
      <w:r w:rsidRPr="00B10E86">
        <w:rPr>
          <w:rFonts w:ascii="Arial" w:hAnsi="Arial" w:cs="Arial"/>
          <w:sz w:val="16"/>
          <w:szCs w:val="16"/>
        </w:rPr>
        <w:t xml:space="preserve">     П.В. Манаков</w:t>
      </w:r>
    </w:p>
    <w:p w:rsidR="0063689E" w:rsidRDefault="0063689E" w:rsidP="005E46EB">
      <w:pPr>
        <w:ind w:right="38"/>
        <w:rPr>
          <w:rFonts w:ascii="Arial" w:hAnsi="Arial" w:cs="Arial"/>
          <w:sz w:val="16"/>
          <w:szCs w:val="16"/>
        </w:rPr>
      </w:pPr>
    </w:p>
    <w:p w:rsidR="0063689E" w:rsidRDefault="0063689E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lastRenderedPageBreak/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DC082B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DC082B">
        <w:rPr>
          <w:rFonts w:ascii="Arial" w:hAnsi="Arial" w:cs="Arial"/>
          <w:sz w:val="16"/>
          <w:szCs w:val="16"/>
        </w:rPr>
        <w:t xml:space="preserve">, ул. Макаренко, 7  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Том 1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Утверждаемая часть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Заказчик: Александров Александр Михайлович</w:t>
      </w:r>
    </w:p>
    <w:p w:rsidR="00DC082B" w:rsidRPr="00DC082B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г</w:t>
      </w:r>
      <w:proofErr w:type="gramStart"/>
      <w:r w:rsidRPr="00DC082B">
        <w:rPr>
          <w:rFonts w:ascii="Arial" w:hAnsi="Arial" w:cs="Arial"/>
          <w:sz w:val="16"/>
          <w:szCs w:val="16"/>
        </w:rPr>
        <w:t>.Н</w:t>
      </w:r>
      <w:proofErr w:type="gramEnd"/>
      <w:r w:rsidRPr="00DC082B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2021 год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pict>
          <v:rect id="_x0000_s1026" style="position:absolute;left:0;text-align:left;margin-left:-9pt;margin-top:2.65pt;width:495pt;height:747pt;z-index:-251656192" strokeweight="1.25pt"/>
        </w:pic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2B10C7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2B10C7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2B10C7">
        <w:rPr>
          <w:rFonts w:ascii="Arial" w:hAnsi="Arial" w:cs="Arial"/>
          <w:sz w:val="16"/>
          <w:szCs w:val="16"/>
        </w:rPr>
        <w:t>р-он</w:t>
      </w:r>
      <w:proofErr w:type="spellEnd"/>
      <w:r w:rsidRPr="002B10C7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2B10C7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2B10C7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2B10C7">
        <w:rPr>
          <w:rFonts w:ascii="Arial" w:hAnsi="Arial" w:cs="Arial"/>
          <w:sz w:val="16"/>
          <w:szCs w:val="16"/>
        </w:rPr>
        <w:t>E-mail</w:t>
      </w:r>
      <w:proofErr w:type="spellEnd"/>
      <w:r w:rsidRPr="002B10C7">
        <w:rPr>
          <w:rFonts w:ascii="Arial" w:hAnsi="Arial" w:cs="Arial"/>
          <w:sz w:val="16"/>
          <w:szCs w:val="16"/>
        </w:rPr>
        <w:t xml:space="preserve"> kadastringener@rambler.ru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2B10C7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2B10C7">
        <w:rPr>
          <w:rFonts w:ascii="Arial" w:hAnsi="Arial" w:cs="Arial"/>
          <w:sz w:val="16"/>
          <w:szCs w:val="16"/>
        </w:rPr>
        <w:t>, ул. Макаренко, 7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>Том 1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>Утверждаемая часть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ИП </w:t>
      </w:r>
      <w:proofErr w:type="spellStart"/>
      <w:r w:rsidRPr="002B10C7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2B10C7">
        <w:rPr>
          <w:rFonts w:ascii="Arial" w:hAnsi="Arial" w:cs="Arial"/>
          <w:sz w:val="16"/>
          <w:szCs w:val="16"/>
        </w:rPr>
        <w:t xml:space="preserve"> Е.Н._______________________________________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2B10C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г. Новокубанск                                                                                    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>2021 год</w:t>
      </w:r>
    </w:p>
    <w:p w:rsidR="00DC082B" w:rsidRPr="002B10C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4309720"/>
            <wp:effectExtent l="19050" t="0" r="3175" b="0"/>
            <wp:docPr id="4" name="Рисунок 4" descr="D:\Общая\ВЕСТНИК 2021\Коробейникова 25.11.2021\25.11.2021\Проект\Том 1\929216cc-ee8e-403a-b076-3dceb3b4c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ВЕСТНИК 2021\Коробейникова 25.11.2021\25.11.2021\Проект\Том 1\929216cc-ee8e-403a-b076-3dceb3b4cf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СОСТАВ ДОКУМЕНТАЦИИ ПО МЕЖЕВАНИЮ  ТЕРРИТОРИИ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ТОМ 1. Основная часть проекта  межевания территории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ТОМ 2. Материалы по обоснованию проекта  межевания территории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СОСТАВ ТОМА 1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1. ПОЯСНИТЕЛЬНАЯ ЗАПИСКА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Введение                                                                                                       ……</w:t>
      </w:r>
      <w:r w:rsidRPr="00C42A08">
        <w:rPr>
          <w:rFonts w:ascii="Arial" w:hAnsi="Arial" w:cs="Arial"/>
          <w:color w:val="000000"/>
          <w:sz w:val="16"/>
          <w:szCs w:val="16"/>
        </w:rPr>
        <w:t>2-3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w w:val="90"/>
          <w:sz w:val="16"/>
          <w:szCs w:val="16"/>
        </w:rPr>
        <w:t xml:space="preserve">1.1 Цели и задачи разработки проекта                                                                </w:t>
      </w:r>
      <w:r w:rsidRPr="00C42A08">
        <w:rPr>
          <w:rFonts w:ascii="Arial" w:hAnsi="Arial" w:cs="Arial"/>
          <w:sz w:val="16"/>
          <w:szCs w:val="16"/>
        </w:rPr>
        <w:t>…          ..3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Cs/>
          <w:sz w:val="16"/>
          <w:szCs w:val="16"/>
        </w:rPr>
        <w:t>1.2. Сервитуты и иные обременения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Cs/>
          <w:sz w:val="16"/>
          <w:szCs w:val="16"/>
        </w:rPr>
        <w:t>1.3.  Формирование земельного  участка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1.4  Сведения о границах территории, в отношении которой утверждён проект межевания………………………                                            ………………3-4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2. ГРАФИЧЕСКАЯ ЧАСТЬ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  <w:u w:val="single"/>
        </w:rPr>
      </w:pPr>
    </w:p>
    <w:tbl>
      <w:tblPr>
        <w:tblW w:w="9239" w:type="dxa"/>
        <w:tblInd w:w="5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58"/>
        <w:gridCol w:w="6342"/>
        <w:gridCol w:w="2139"/>
      </w:tblGrid>
      <w:tr w:rsidR="00DC082B" w:rsidRPr="00C42A08" w:rsidTr="008347DB">
        <w:trPr>
          <w:trHeight w:val="393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proofErr w:type="gram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C42A0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42A08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Кол-во</w:t>
            </w:r>
          </w:p>
        </w:tc>
      </w:tr>
      <w:tr w:rsidR="00DC082B" w:rsidRPr="00C42A08" w:rsidTr="008347DB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 xml:space="preserve">     1</w:t>
            </w: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42A08">
              <w:rPr>
                <w:rFonts w:ascii="Arial" w:hAnsi="Arial" w:cs="Arial"/>
                <w:color w:val="000000"/>
                <w:sz w:val="16"/>
                <w:szCs w:val="16"/>
              </w:rPr>
              <w:t>Чертёж межевания территории М 1: 500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C082B" w:rsidRPr="00C42A08" w:rsidTr="008347DB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pacing w:val="-9"/>
          <w:sz w:val="16"/>
          <w:szCs w:val="16"/>
          <w:lang w:eastAsia="ar-SA"/>
        </w:rPr>
      </w:pPr>
      <w:bookmarkStart w:id="0" w:name="_Toc500695689"/>
      <w:r w:rsidRPr="00C42A08">
        <w:rPr>
          <w:rFonts w:ascii="Arial" w:hAnsi="Arial" w:cs="Arial"/>
          <w:spacing w:val="-9"/>
          <w:sz w:val="16"/>
          <w:szCs w:val="16"/>
          <w:lang w:eastAsia="ar-SA"/>
        </w:rPr>
        <w:t>Введение</w:t>
      </w:r>
      <w:bookmarkEnd w:id="0"/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Проект межевания территории в кадастровом квартале 23:21:0401007, под существующий многоквартирный дом, в городе Новокубанске Новокубанского района Краснодарского края выполнен на основании: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постановления администрации Новокубанского городского поселения Новокубанского района от 31.03.2021 г. года № 381 «О подготовке проекта межевания территории для формирования земельного участка под многоквартирный жилой дом по ул. Макаренко, 7 в городе Новокубанске» (приложение 1). 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            Проект межевания выполнен в соответствии с требованиями: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Градостроительного кодекса Российской Федерации;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Земельного кодекса Российской Федерации;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lastRenderedPageBreak/>
        <w:t>- Правил землепользования и застройки Новокубанского городского поселения Новокубанского района Краснодарского края утвержденных решением Совета Новокубанского городского поселения Новокубанского района от 01 августа 2014 года № 585 (с изменениями от 23 апреля 2021 года № 236).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1.1. Цели и задачи разработки проекта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Подготовка проекта межевания территории осуществляется для определения местоположения границы  земельного участка.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ab/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Текстовая часть проекта межевания территории включает в себя: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1) перечень и сведения о площади земельного участка;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 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3) вид разрешенного использования земельного участка. 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В составе проекта </w:t>
      </w:r>
      <w:bookmarkStart w:id="1" w:name="_GoBack"/>
      <w:bookmarkEnd w:id="1"/>
      <w:r w:rsidRPr="00C42A08">
        <w:rPr>
          <w:rFonts w:ascii="Arial" w:hAnsi="Arial" w:cs="Arial"/>
          <w:sz w:val="16"/>
          <w:szCs w:val="16"/>
        </w:rPr>
        <w:t>межевания разработан чертеж межевания территории, на котором отображаются: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2) красные линии;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4) границы образуемого земельного участка;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5) границы публичных сервитутов (при наличии).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Материалы по обоснованию проекта межевания территории включают в себя чертежи, на которых отображаются: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bookmarkStart w:id="2" w:name="sub_4371"/>
      <w:r w:rsidRPr="00C42A08">
        <w:rPr>
          <w:rFonts w:ascii="Arial" w:hAnsi="Arial" w:cs="Arial"/>
          <w:sz w:val="16"/>
          <w:szCs w:val="16"/>
        </w:rPr>
        <w:tab/>
        <w:t>1) границы существующих земельных участков;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bookmarkStart w:id="3" w:name="sub_4372"/>
      <w:bookmarkEnd w:id="2"/>
      <w:r w:rsidRPr="00C42A08">
        <w:rPr>
          <w:rFonts w:ascii="Arial" w:hAnsi="Arial" w:cs="Arial"/>
          <w:sz w:val="16"/>
          <w:szCs w:val="16"/>
        </w:rPr>
        <w:tab/>
        <w:t>2) границы зон с особыми условиями использования территорий;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bookmarkStart w:id="4" w:name="sub_4373"/>
      <w:bookmarkEnd w:id="3"/>
      <w:r w:rsidRPr="00C42A08">
        <w:rPr>
          <w:rFonts w:ascii="Arial" w:hAnsi="Arial" w:cs="Arial"/>
          <w:sz w:val="16"/>
          <w:szCs w:val="16"/>
        </w:rPr>
        <w:tab/>
        <w:t>3) местоположение существующих объектов капитального строительства;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bookmarkStart w:id="5" w:name="sub_4374"/>
      <w:bookmarkEnd w:id="4"/>
      <w:r w:rsidRPr="00C42A08">
        <w:rPr>
          <w:rFonts w:ascii="Arial" w:hAnsi="Arial" w:cs="Arial"/>
          <w:sz w:val="16"/>
          <w:szCs w:val="16"/>
        </w:rPr>
        <w:tab/>
        <w:t>4) границы особо охраняемых природных территорий;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bookmarkStart w:id="6" w:name="sub_4375"/>
      <w:bookmarkEnd w:id="5"/>
      <w:r w:rsidRPr="00C42A08">
        <w:rPr>
          <w:rFonts w:ascii="Arial" w:hAnsi="Arial" w:cs="Arial"/>
          <w:sz w:val="16"/>
          <w:szCs w:val="16"/>
        </w:rPr>
        <w:tab/>
        <w:t>5) границы территорий объектов культурного наследия;</w:t>
      </w:r>
    </w:p>
    <w:bookmarkEnd w:id="6"/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ab/>
        <w:t>6)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Проект разработан на материалах топографической съемки масштаба 1:500. 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1.2. Сервитуты и иные обременения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C42A08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C42A08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 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Земельный участок расположен в границе третьего </w:t>
      </w:r>
      <w:proofErr w:type="gramStart"/>
      <w:r w:rsidRPr="00C42A08">
        <w:rPr>
          <w:rFonts w:ascii="Arial" w:hAnsi="Arial" w:cs="Arial"/>
          <w:sz w:val="16"/>
          <w:szCs w:val="16"/>
        </w:rPr>
        <w:t>пояса зоны санитарной охраны источника водоснабжения</w:t>
      </w:r>
      <w:proofErr w:type="gramEnd"/>
      <w:r w:rsidRPr="00C42A08">
        <w:rPr>
          <w:rFonts w:ascii="Arial" w:hAnsi="Arial" w:cs="Arial"/>
          <w:sz w:val="16"/>
          <w:szCs w:val="16"/>
        </w:rPr>
        <w:t>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В границах </w:t>
      </w:r>
      <w:proofErr w:type="spellStart"/>
      <w:r w:rsidRPr="00C42A08">
        <w:rPr>
          <w:rFonts w:ascii="Arial" w:hAnsi="Arial" w:cs="Arial"/>
          <w:sz w:val="16"/>
          <w:szCs w:val="16"/>
        </w:rPr>
        <w:t>водоохранных</w:t>
      </w:r>
      <w:proofErr w:type="spellEnd"/>
      <w:r w:rsidRPr="00C42A08">
        <w:rPr>
          <w:rFonts w:ascii="Arial" w:hAnsi="Arial" w:cs="Arial"/>
          <w:sz w:val="16"/>
          <w:szCs w:val="16"/>
        </w:rPr>
        <w:t xml:space="preserve"> зон запрещается: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использование сточных вод для удобрения почв;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осуществление авиационных мер по борьбе с вредителями и болезнями растений;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 Зона санитарной охраны (далее – СЗО) организуется в составе трех поясов: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</w:t>
      </w:r>
      <w:r w:rsidRPr="00C42A08">
        <w:rPr>
          <w:rFonts w:ascii="Arial" w:hAnsi="Arial" w:cs="Arial"/>
          <w:bCs/>
          <w:sz w:val="16"/>
          <w:szCs w:val="16"/>
        </w:rPr>
        <w:t xml:space="preserve">первый пояс </w:t>
      </w:r>
      <w:r w:rsidRPr="00C42A08">
        <w:rPr>
          <w:rFonts w:ascii="Arial" w:hAnsi="Arial" w:cs="Arial"/>
          <w:sz w:val="16"/>
          <w:szCs w:val="16"/>
        </w:rPr>
        <w:t>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</w:t>
      </w:r>
      <w:r w:rsidRPr="00C42A08">
        <w:rPr>
          <w:rFonts w:ascii="Arial" w:hAnsi="Arial" w:cs="Arial"/>
          <w:bCs/>
          <w:sz w:val="16"/>
          <w:szCs w:val="16"/>
        </w:rPr>
        <w:t>второй и третий пояса</w:t>
      </w:r>
      <w:r w:rsidRPr="00C42A08">
        <w:rPr>
          <w:rFonts w:ascii="Arial" w:hAnsi="Arial" w:cs="Arial"/>
          <w:b/>
          <w:bCs/>
          <w:sz w:val="16"/>
          <w:szCs w:val="16"/>
        </w:rPr>
        <w:t xml:space="preserve"> </w:t>
      </w:r>
      <w:r w:rsidRPr="00C42A08">
        <w:rPr>
          <w:rFonts w:ascii="Arial" w:hAnsi="Arial" w:cs="Arial"/>
          <w:sz w:val="16"/>
          <w:szCs w:val="16"/>
        </w:rPr>
        <w:t>(пояса ограничений) включают территорию, предназначенную для предупреждения загрязнения воды источников водоснабжения.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В каждом из трех поясов, а также в пределах санитарно–защитной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 Зоны охраны на действующих и проектируемых источниках питьевого водоснабжения устанавливаются согласно ст.43 Водного Кодекса Российской Федерации (от 03.03.06 г. №74 ФЗ) и Федеральному закону от 30.03.1999г. №52-ФЗ «О санитарно-эпидемиологическом благополучии населения» (п.4 ст.18). Источниками хозяйственно-питьевого водоснабжения населенных пунктов являются артезианские отдельно стоящие скважины либо водозаборы. Для подземного источника водоснабжения при использовании защищенных подземных вод устанавливается граница 1 пояса охраны (строгого режима) на расстоянии не менее 30 м от скважины.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По 3-ему поясу (равно, как и входящим в его состав 2-ому и 1-ому поясам) предусматриваются следующие мероприятия: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выявление, ликвидация всех бездействующих, старых или неправильно эксплуатируемых скважин, представляющих опасность загрязнения водоносного горизонта;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регулирование любого нового строительства и бурения новых скважин при обязательном согласовании местными органами санитарного надзора, геологического контроля и регулирования использования и охране вод;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запрещение закачки отработанных вод в подземные горизонты, подземного складирования твердых отходов и разработки недр, могущей привести к загрязнению водоносного горизонта;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</w:t>
      </w:r>
      <w:proofErr w:type="gramStart"/>
      <w:r w:rsidRPr="00C42A08">
        <w:rPr>
          <w:rFonts w:ascii="Arial" w:hAnsi="Arial" w:cs="Arial"/>
          <w:sz w:val="16"/>
          <w:szCs w:val="16"/>
        </w:rPr>
        <w:t>с</w:t>
      </w:r>
      <w:proofErr w:type="gramEnd"/>
      <w:r w:rsidRPr="00C42A08">
        <w:rPr>
          <w:rFonts w:ascii="Arial" w:hAnsi="Arial" w:cs="Arial"/>
          <w:sz w:val="16"/>
          <w:szCs w:val="16"/>
        </w:rPr>
        <w:t>воевременное выполнение мероприятий по санитарной охране поверхностных водотоков, гидравлически связанных с используемым водоносным горизонтом;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запрещение размещения накопителей </w:t>
      </w:r>
      <w:proofErr w:type="spellStart"/>
      <w:r w:rsidRPr="00C42A08">
        <w:rPr>
          <w:rFonts w:ascii="Arial" w:hAnsi="Arial" w:cs="Arial"/>
          <w:sz w:val="16"/>
          <w:szCs w:val="16"/>
        </w:rPr>
        <w:t>промстоков</w:t>
      </w:r>
      <w:proofErr w:type="spellEnd"/>
      <w:r w:rsidRPr="00C42A08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C42A08">
        <w:rPr>
          <w:rFonts w:ascii="Arial" w:hAnsi="Arial" w:cs="Arial"/>
          <w:sz w:val="16"/>
          <w:szCs w:val="16"/>
        </w:rPr>
        <w:t>шламохранилищ</w:t>
      </w:r>
      <w:proofErr w:type="spellEnd"/>
      <w:r w:rsidRPr="00C42A08">
        <w:rPr>
          <w:rFonts w:ascii="Arial" w:hAnsi="Arial" w:cs="Arial"/>
          <w:sz w:val="16"/>
          <w:szCs w:val="16"/>
        </w:rPr>
        <w:t>, складов ГСМ, складов ядохимикатов и минеральных удобрений, крупных птицефабрик и животноводческих комплексов.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являются: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охранная зона линейных объектов – газопровода, водопровода, канализации;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1.3.  Формирование земельного  участка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Участок под существующий многоквартирный  жилой дом по адресу: Краснодарский край, Новокубанский район, Новокубанское городское поселение, </w:t>
      </w:r>
      <w:proofErr w:type="gramStart"/>
      <w:r w:rsidRPr="00C42A08">
        <w:rPr>
          <w:rFonts w:ascii="Arial" w:hAnsi="Arial" w:cs="Arial"/>
          <w:sz w:val="16"/>
          <w:szCs w:val="16"/>
        </w:rPr>
        <w:t>г</w:t>
      </w:r>
      <w:proofErr w:type="gramEnd"/>
      <w:r w:rsidRPr="00C42A08">
        <w:rPr>
          <w:rFonts w:ascii="Arial" w:hAnsi="Arial" w:cs="Arial"/>
          <w:sz w:val="16"/>
          <w:szCs w:val="16"/>
        </w:rPr>
        <w:t xml:space="preserve">. Новокубанск, ул. Макаренко, 7, расположен в  зоне Ж-1 «Зона застройки </w:t>
      </w:r>
      <w:r w:rsidRPr="00C42A08">
        <w:rPr>
          <w:rFonts w:ascii="Arial" w:hAnsi="Arial" w:cs="Arial"/>
          <w:sz w:val="16"/>
          <w:szCs w:val="16"/>
        </w:rPr>
        <w:lastRenderedPageBreak/>
        <w:t>индивидуальными жилыми домами». Зона Ж–1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Участок обеспечен необходимыми элементами транспортной и инженерной инфраструктуры, а именно: имеет подъезд с ул. Макаренко, к участку подведены линии водоснабжения, электроснабжения, газоснабжения. Канализация объекта обеспечена в локальные очистные сооружения. На земельном участке расположен многоквартирный одноэтажный жилой дом и объекты вспомогательного использования. Площадь земельного участка соответствует требованиям Правил землепользования и застройки Новокубанского городского поселения (минимальная/максимальная площадь земельных участков под малоэтажную многоквартирную жилую застройку – 300/2500 кв.м). 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ab/>
        <w:t xml:space="preserve">Площадь земельного участка </w:t>
      </w:r>
      <w:r w:rsidRPr="00C42A08">
        <w:rPr>
          <w:rFonts w:ascii="Arial" w:hAnsi="Arial" w:cs="Arial"/>
          <w:sz w:val="16"/>
          <w:szCs w:val="16"/>
          <w:highlight w:val="yellow"/>
        </w:rPr>
        <w:t>- 860 кв.</w:t>
      </w:r>
      <w:r w:rsidRPr="00C42A08">
        <w:rPr>
          <w:rFonts w:ascii="Arial" w:hAnsi="Arial" w:cs="Arial"/>
          <w:sz w:val="16"/>
          <w:szCs w:val="16"/>
        </w:rPr>
        <w:t>м.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Проектом предлагается: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образовать земельный участок, категория земель «земли населенных пунктов», вид разрешенного использования «</w:t>
      </w:r>
      <w:bookmarkStart w:id="7" w:name="sub_10211"/>
      <w:r w:rsidRPr="00C42A08">
        <w:rPr>
          <w:rFonts w:ascii="Arial" w:hAnsi="Arial" w:cs="Arial"/>
          <w:sz w:val="16"/>
          <w:szCs w:val="16"/>
        </w:rPr>
        <w:t>Малоэтажная многоквартирная жилая застройка</w:t>
      </w:r>
      <w:bookmarkEnd w:id="7"/>
      <w:r w:rsidRPr="00C42A08">
        <w:rPr>
          <w:rFonts w:ascii="Arial" w:hAnsi="Arial" w:cs="Arial"/>
          <w:sz w:val="16"/>
          <w:szCs w:val="16"/>
        </w:rPr>
        <w:t xml:space="preserve"> (2.1.1)», 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На чертеже межевания территории, отображена граница подлежащего образованию земельного участка, местоположение существующих объектов капитального строительства, учтенных в ГКН. 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Проектом межевания не предусматривается формирование земельных участков, которые будут отнесены к территориям общего пользования или имуществу общего пользования.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Границы особо охраняемых природных территорий в данном проекте отсутствуют.</w:t>
      </w:r>
    </w:p>
    <w:p w:rsidR="00DC082B" w:rsidRPr="00C42A08" w:rsidRDefault="00DC082B" w:rsidP="00DC082B">
      <w:pPr>
        <w:pStyle w:val="aff7"/>
        <w:rPr>
          <w:rFonts w:ascii="Arial" w:hAnsi="Arial" w:cs="Arial"/>
          <w:bCs/>
          <w:color w:val="FF0000"/>
          <w:w w:val="90"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b/>
          <w:sz w:val="16"/>
          <w:szCs w:val="16"/>
        </w:rPr>
        <w:t>1.4 Сведения о границах территории, в отношении которой утверждается  проект межевания.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        Границы формируемого земельного участка под многоквартирный жилой дом, расположенный по адресу: Краснодарский край, Новокубанский район, </w:t>
      </w:r>
      <w:proofErr w:type="gramStart"/>
      <w:r w:rsidRPr="00C42A08">
        <w:rPr>
          <w:rFonts w:ascii="Arial" w:hAnsi="Arial" w:cs="Arial"/>
          <w:sz w:val="16"/>
          <w:szCs w:val="16"/>
        </w:rPr>
        <w:t>г</w:t>
      </w:r>
      <w:proofErr w:type="gramEnd"/>
      <w:r w:rsidRPr="00C42A08">
        <w:rPr>
          <w:rFonts w:ascii="Arial" w:hAnsi="Arial" w:cs="Arial"/>
          <w:sz w:val="16"/>
          <w:szCs w:val="16"/>
        </w:rPr>
        <w:t xml:space="preserve">. Новокубанск, ул. Макаренко, 7, определены в соответствии с действующим законодательством Российской Федерации. 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Координаты характерных точек границ земельного участка приведены в </w:t>
      </w:r>
      <w:proofErr w:type="gramStart"/>
      <w:r w:rsidRPr="00C42A08">
        <w:rPr>
          <w:rFonts w:ascii="Arial" w:hAnsi="Arial" w:cs="Arial"/>
          <w:sz w:val="16"/>
          <w:szCs w:val="16"/>
        </w:rPr>
        <w:t>системе координат, используемой для ведения Единого государственного реестра недвижимости и приведены</w:t>
      </w:r>
      <w:proofErr w:type="gramEnd"/>
      <w:r w:rsidRPr="00C42A08">
        <w:rPr>
          <w:rFonts w:ascii="Arial" w:hAnsi="Arial" w:cs="Arial"/>
          <w:sz w:val="16"/>
          <w:szCs w:val="16"/>
        </w:rPr>
        <w:t xml:space="preserve"> в таблице ниже. 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  <w:t>Таблица № 1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Cs/>
          <w:sz w:val="16"/>
          <w:szCs w:val="16"/>
        </w:rPr>
        <w:t>Таблица координат поворотных точек формируемого земельного участка</w:t>
      </w:r>
    </w:p>
    <w:p w:rsidR="00DC082B" w:rsidRPr="00C42A08" w:rsidRDefault="00DC082B" w:rsidP="00DC082B">
      <w:pPr>
        <w:pStyle w:val="aff7"/>
        <w:rPr>
          <w:rFonts w:ascii="Arial" w:hAnsi="Arial" w:cs="Arial"/>
          <w:b/>
          <w:sz w:val="16"/>
          <w:szCs w:val="16"/>
        </w:rPr>
      </w:pPr>
    </w:p>
    <w:tbl>
      <w:tblPr>
        <w:tblW w:w="6804" w:type="dxa"/>
        <w:jc w:val="center"/>
        <w:tblLook w:val="0000"/>
      </w:tblPr>
      <w:tblGrid>
        <w:gridCol w:w="1625"/>
        <w:gridCol w:w="2674"/>
        <w:gridCol w:w="2505"/>
      </w:tblGrid>
      <w:tr w:rsidR="00DC082B" w:rsidRPr="00C42A08" w:rsidTr="008347DB">
        <w:trPr>
          <w:trHeight w:val="300"/>
          <w:tblHeader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C42A0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DC082B" w:rsidRPr="00C42A08" w:rsidTr="008347DB">
        <w:trPr>
          <w:trHeight w:val="300"/>
          <w:tblHeader/>
          <w:jc w:val="center"/>
        </w:trPr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68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2303168,40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486708,15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2303171,05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486707,45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2303190,82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486702,21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2303183,98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486671,05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2303180,57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486652,74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2303160,47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486657,52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2303161,78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486663,96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2303163,47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486670,89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2303165,93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486682,21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2303164,92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486682,40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2303163,33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486682,66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2303163,49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486683,67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2303163,85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486687,44</w:t>
            </w:r>
          </w:p>
        </w:tc>
      </w:tr>
      <w:tr w:rsidR="00DC082B" w:rsidRPr="00C42A08" w:rsidTr="008347DB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2303164,74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486690,72</w:t>
            </w:r>
          </w:p>
        </w:tc>
      </w:tr>
    </w:tbl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Cs/>
          <w:sz w:val="16"/>
          <w:szCs w:val="16"/>
        </w:rPr>
      </w:pPr>
      <w:r w:rsidRPr="00C42A08">
        <w:rPr>
          <w:rFonts w:ascii="Arial" w:hAnsi="Arial" w:cs="Arial"/>
          <w:bCs/>
          <w:sz w:val="16"/>
          <w:szCs w:val="16"/>
        </w:rPr>
        <w:t xml:space="preserve">Координаты характерных точек   Красной линии </w:t>
      </w:r>
    </w:p>
    <w:p w:rsidR="00DC082B" w:rsidRPr="00C42A08" w:rsidRDefault="00DC082B" w:rsidP="00DC082B">
      <w:pPr>
        <w:pStyle w:val="aff7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Ind w:w="-2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486"/>
        <w:gridCol w:w="2552"/>
      </w:tblGrid>
      <w:tr w:rsidR="00DC082B" w:rsidRPr="00C42A08" w:rsidTr="008347DB">
        <w:trPr>
          <w:jc w:val="center"/>
        </w:trPr>
        <w:tc>
          <w:tcPr>
            <w:tcW w:w="1559" w:type="dxa"/>
            <w:vAlign w:val="center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№</w:t>
            </w:r>
            <w:proofErr w:type="spellStart"/>
            <w:proofErr w:type="gram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C42A0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486" w:type="dxa"/>
            <w:vAlign w:val="center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x</w:t>
            </w:r>
            <w:proofErr w:type="spellEnd"/>
          </w:p>
        </w:tc>
        <w:tc>
          <w:tcPr>
            <w:tcW w:w="2552" w:type="dxa"/>
            <w:vAlign w:val="center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y</w:t>
            </w:r>
            <w:proofErr w:type="spellEnd"/>
          </w:p>
        </w:tc>
      </w:tr>
      <w:tr w:rsidR="00DC082B" w:rsidRPr="00C42A08" w:rsidTr="008347DB">
        <w:trPr>
          <w:jc w:val="center"/>
        </w:trPr>
        <w:tc>
          <w:tcPr>
            <w:tcW w:w="1559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1</w:t>
            </w:r>
          </w:p>
        </w:tc>
        <w:tc>
          <w:tcPr>
            <w:tcW w:w="2486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484839,20</w:t>
            </w:r>
          </w:p>
        </w:tc>
        <w:tc>
          <w:tcPr>
            <w:tcW w:w="2552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2307191,85</w:t>
            </w:r>
          </w:p>
        </w:tc>
      </w:tr>
      <w:tr w:rsidR="00DC082B" w:rsidRPr="00C42A08" w:rsidTr="008347DB">
        <w:trPr>
          <w:jc w:val="center"/>
        </w:trPr>
        <w:tc>
          <w:tcPr>
            <w:tcW w:w="1559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2</w:t>
            </w:r>
          </w:p>
        </w:tc>
        <w:tc>
          <w:tcPr>
            <w:tcW w:w="2486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484812,78</w:t>
            </w:r>
          </w:p>
        </w:tc>
        <w:tc>
          <w:tcPr>
            <w:tcW w:w="2552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2307209,41</w:t>
            </w:r>
          </w:p>
        </w:tc>
      </w:tr>
      <w:tr w:rsidR="00DC082B" w:rsidRPr="00C42A08" w:rsidTr="008347DB">
        <w:trPr>
          <w:jc w:val="center"/>
        </w:trPr>
        <w:tc>
          <w:tcPr>
            <w:tcW w:w="1559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2486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484771,71</w:t>
            </w:r>
          </w:p>
        </w:tc>
        <w:tc>
          <w:tcPr>
            <w:tcW w:w="2552" w:type="dxa"/>
          </w:tcPr>
          <w:p w:rsidR="00DC082B" w:rsidRPr="00C42A08" w:rsidRDefault="00DC082B" w:rsidP="008347DB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2307239,24</w:t>
            </w:r>
          </w:p>
        </w:tc>
      </w:tr>
    </w:tbl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DC082B" w:rsidRPr="00C42A08" w:rsidRDefault="00DC082B" w:rsidP="00DC082B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w w:val="90"/>
          <w:sz w:val="16"/>
          <w:szCs w:val="16"/>
        </w:rPr>
        <w:pict>
          <v:rect id="_x0000_s1028" style="position:absolute;left:0;text-align:left;margin-left:-9pt;margin-top:2.65pt;width:495pt;height:747pt;z-index:-251654144" strokeweight="1.25pt"/>
        </w:pict>
      </w: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0E4382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0E4382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0E4382">
        <w:rPr>
          <w:rFonts w:ascii="Arial" w:hAnsi="Arial" w:cs="Arial"/>
          <w:sz w:val="16"/>
          <w:szCs w:val="16"/>
        </w:rPr>
        <w:t>р-он</w:t>
      </w:r>
      <w:proofErr w:type="spellEnd"/>
      <w:r w:rsidRPr="000E4382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0E438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0E4382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0E4382">
        <w:rPr>
          <w:rFonts w:ascii="Arial" w:hAnsi="Arial" w:cs="Arial"/>
          <w:sz w:val="16"/>
          <w:szCs w:val="16"/>
        </w:rPr>
        <w:t>E-mail</w:t>
      </w:r>
      <w:proofErr w:type="spellEnd"/>
      <w:r w:rsidRPr="000E4382">
        <w:rPr>
          <w:rFonts w:ascii="Arial" w:hAnsi="Arial" w:cs="Arial"/>
          <w:sz w:val="16"/>
          <w:szCs w:val="16"/>
        </w:rPr>
        <w:t xml:space="preserve"> kadastringener@rambler.ru</w:t>
      </w: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0E4382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0E4382">
        <w:rPr>
          <w:rFonts w:ascii="Arial" w:hAnsi="Arial" w:cs="Arial"/>
          <w:sz w:val="16"/>
          <w:szCs w:val="16"/>
        </w:rPr>
        <w:t>, ул. Макаренко, 7</w:t>
      </w: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>Том 2</w:t>
      </w: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>проекта межевания</w:t>
      </w: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b/>
          <w:sz w:val="16"/>
          <w:szCs w:val="16"/>
          <w:u w:val="single"/>
        </w:rPr>
      </w:pPr>
      <w:r w:rsidRPr="000E4382">
        <w:rPr>
          <w:rFonts w:ascii="Arial" w:hAnsi="Arial" w:cs="Arial"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0E4382">
        <w:rPr>
          <w:rFonts w:ascii="Arial" w:hAnsi="Arial" w:cs="Arial"/>
          <w:sz w:val="16"/>
          <w:szCs w:val="16"/>
          <w:u w:val="single"/>
        </w:rPr>
        <w:t>Кугофоренко</w:t>
      </w:r>
      <w:proofErr w:type="spellEnd"/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0E4382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0E4382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>г</w:t>
      </w:r>
      <w:proofErr w:type="gramStart"/>
      <w:r w:rsidRPr="000E4382">
        <w:rPr>
          <w:rFonts w:ascii="Arial" w:hAnsi="Arial" w:cs="Arial"/>
          <w:sz w:val="16"/>
          <w:szCs w:val="16"/>
        </w:rPr>
        <w:t>.Н</w:t>
      </w:r>
      <w:proofErr w:type="gramEnd"/>
      <w:r w:rsidRPr="000E4382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DC082B" w:rsidRDefault="00DC082B" w:rsidP="00DC082B">
      <w:pPr>
        <w:ind w:right="38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>2021 год</w:t>
      </w: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DC082B">
      <w:pPr>
        <w:rPr>
          <w:bCs/>
          <w:sz w:val="16"/>
          <w:szCs w:val="16"/>
        </w:rPr>
      </w:pPr>
    </w:p>
    <w:p w:rsidR="00DC082B" w:rsidRDefault="00DC082B" w:rsidP="00DC082B">
      <w:pPr>
        <w:jc w:val="center"/>
        <w:rPr>
          <w:bCs/>
          <w:sz w:val="16"/>
          <w:szCs w:val="16"/>
        </w:rPr>
      </w:pPr>
    </w:p>
    <w:p w:rsidR="00DC082B" w:rsidRDefault="00DC082B" w:rsidP="00DC082B">
      <w:pPr>
        <w:jc w:val="center"/>
        <w:rPr>
          <w:bCs/>
          <w:sz w:val="16"/>
          <w:szCs w:val="16"/>
        </w:rPr>
      </w:pPr>
    </w:p>
    <w:p w:rsidR="00DC082B" w:rsidRPr="00DC082B" w:rsidRDefault="00DC082B" w:rsidP="00DC082B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DC082B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DC082B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DC082B">
        <w:rPr>
          <w:rFonts w:ascii="Arial" w:hAnsi="Arial" w:cs="Arial"/>
          <w:sz w:val="16"/>
          <w:szCs w:val="16"/>
        </w:rPr>
        <w:t>р-он</w:t>
      </w:r>
      <w:proofErr w:type="spellEnd"/>
      <w:r w:rsidRPr="00DC082B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DC082B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DC082B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DC082B">
        <w:rPr>
          <w:rFonts w:ascii="Arial" w:hAnsi="Arial" w:cs="Arial"/>
          <w:sz w:val="16"/>
          <w:szCs w:val="16"/>
        </w:rPr>
        <w:t>E-mail</w:t>
      </w:r>
      <w:proofErr w:type="spellEnd"/>
      <w:r w:rsidRPr="00DC082B">
        <w:rPr>
          <w:rFonts w:ascii="Arial" w:hAnsi="Arial" w:cs="Arial"/>
          <w:sz w:val="16"/>
          <w:szCs w:val="16"/>
        </w:rPr>
        <w:t xml:space="preserve"> kadastringener@rambler.ru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DC082B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DC082B">
        <w:rPr>
          <w:rFonts w:ascii="Arial" w:hAnsi="Arial" w:cs="Arial"/>
          <w:sz w:val="16"/>
          <w:szCs w:val="16"/>
        </w:rPr>
        <w:t>, ул. Макаренко, 7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Том 2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проекта межевания.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Заказчик: Васильева Н.С.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г</w:t>
      </w:r>
      <w:proofErr w:type="gramStart"/>
      <w:r w:rsidRPr="00DC082B">
        <w:rPr>
          <w:rFonts w:ascii="Arial" w:hAnsi="Arial" w:cs="Arial"/>
          <w:sz w:val="16"/>
          <w:szCs w:val="16"/>
        </w:rPr>
        <w:t>.Н</w:t>
      </w:r>
      <w:proofErr w:type="gramEnd"/>
      <w:r w:rsidRPr="00DC082B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2021 год</w:t>
      </w: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C76044" w:rsidRDefault="00DC082B" w:rsidP="00DC082B">
      <w:pPr>
        <w:pStyle w:val="4"/>
        <w:ind w:left="862" w:right="-238" w:hanging="862"/>
        <w:rPr>
          <w:rFonts w:ascii="Arial" w:hAnsi="Arial" w:cs="Arial"/>
          <w:sz w:val="16"/>
          <w:szCs w:val="16"/>
        </w:rPr>
      </w:pPr>
      <w:r w:rsidRPr="00C76044">
        <w:rPr>
          <w:rFonts w:ascii="Arial" w:hAnsi="Arial" w:cs="Arial"/>
          <w:sz w:val="16"/>
          <w:szCs w:val="16"/>
        </w:rPr>
        <w:t>СОСТАВ ДОКУМЕНТАЦИИ ПО МЕЖЕВАНИЮ ТЕРРИТОРИИ</w:t>
      </w:r>
    </w:p>
    <w:p w:rsidR="00DC082B" w:rsidRPr="00C76044" w:rsidRDefault="00DC082B" w:rsidP="00DC082B">
      <w:pPr>
        <w:ind w:right="-239" w:firstLine="567"/>
        <w:jc w:val="both"/>
        <w:rPr>
          <w:rFonts w:ascii="Arial" w:hAnsi="Arial" w:cs="Arial"/>
          <w:sz w:val="16"/>
          <w:szCs w:val="16"/>
        </w:rPr>
      </w:pPr>
    </w:p>
    <w:p w:rsidR="00DC082B" w:rsidRPr="00C76044" w:rsidRDefault="00DC082B" w:rsidP="00DC082B">
      <w:pPr>
        <w:tabs>
          <w:tab w:val="left" w:pos="400"/>
          <w:tab w:val="left" w:pos="1300"/>
        </w:tabs>
        <w:spacing w:line="480" w:lineRule="auto"/>
        <w:ind w:right="-198"/>
        <w:rPr>
          <w:rFonts w:ascii="Arial" w:hAnsi="Arial" w:cs="Arial"/>
          <w:sz w:val="16"/>
          <w:szCs w:val="16"/>
        </w:rPr>
      </w:pPr>
      <w:r w:rsidRPr="00C76044">
        <w:rPr>
          <w:rFonts w:ascii="Arial" w:hAnsi="Arial" w:cs="Arial"/>
          <w:sz w:val="16"/>
          <w:szCs w:val="16"/>
        </w:rPr>
        <w:t>ТОМ 1. Основная часть проекта межевания территории</w:t>
      </w:r>
    </w:p>
    <w:p w:rsidR="00DC082B" w:rsidRPr="00C76044" w:rsidRDefault="00DC082B" w:rsidP="00DC082B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  <w:r w:rsidRPr="00C76044">
        <w:rPr>
          <w:rFonts w:ascii="Arial" w:hAnsi="Arial" w:cs="Arial"/>
          <w:sz w:val="16"/>
          <w:szCs w:val="16"/>
        </w:rPr>
        <w:t>ТОМ 2. Материалы  по обоснованию проекта межевания территории</w:t>
      </w:r>
    </w:p>
    <w:p w:rsidR="00DC082B" w:rsidRPr="00C76044" w:rsidRDefault="00DC082B" w:rsidP="00DC082B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</w:p>
    <w:p w:rsidR="00DC082B" w:rsidRPr="00C76044" w:rsidRDefault="00DC082B" w:rsidP="00DC082B">
      <w:pPr>
        <w:pStyle w:val="4"/>
        <w:ind w:right="-238"/>
        <w:rPr>
          <w:rFonts w:ascii="Arial" w:hAnsi="Arial" w:cs="Arial"/>
          <w:sz w:val="16"/>
          <w:szCs w:val="16"/>
        </w:rPr>
      </w:pPr>
      <w:r w:rsidRPr="00C76044">
        <w:rPr>
          <w:rFonts w:ascii="Arial" w:hAnsi="Arial" w:cs="Arial"/>
          <w:sz w:val="16"/>
          <w:szCs w:val="16"/>
        </w:rPr>
        <w:t>СОСТАВ ТОМА 2</w:t>
      </w:r>
    </w:p>
    <w:p w:rsidR="00DC082B" w:rsidRPr="00C76044" w:rsidRDefault="00DC082B" w:rsidP="00DC082B">
      <w:pPr>
        <w:ind w:right="-238"/>
        <w:jc w:val="both"/>
        <w:rPr>
          <w:rFonts w:ascii="Arial" w:hAnsi="Arial" w:cs="Arial"/>
          <w:b/>
          <w:sz w:val="16"/>
          <w:szCs w:val="16"/>
        </w:rPr>
      </w:pPr>
      <w:r w:rsidRPr="00C76044">
        <w:rPr>
          <w:rFonts w:ascii="Arial" w:hAnsi="Arial" w:cs="Arial"/>
          <w:b/>
          <w:sz w:val="16"/>
          <w:szCs w:val="16"/>
        </w:rPr>
        <w:t>ГРАФИЧЕСКАЯ ЧАСТЬ</w:t>
      </w:r>
    </w:p>
    <w:p w:rsidR="00DC082B" w:rsidRPr="00C76044" w:rsidRDefault="00DC082B" w:rsidP="00DC082B">
      <w:pPr>
        <w:ind w:right="-239" w:firstLine="56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8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0"/>
        <w:gridCol w:w="6691"/>
        <w:gridCol w:w="1309"/>
      </w:tblGrid>
      <w:tr w:rsidR="00DC082B" w:rsidRPr="00C76044" w:rsidTr="008347DB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76044" w:rsidRDefault="00DC082B" w:rsidP="008347DB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DC082B" w:rsidRPr="00C76044" w:rsidRDefault="00DC082B" w:rsidP="008347DB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C76044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C76044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C76044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DC082B" w:rsidRPr="00C76044" w:rsidRDefault="00DC082B" w:rsidP="008347DB">
            <w:pPr>
              <w:ind w:right="-23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76044" w:rsidRDefault="00DC082B" w:rsidP="008347DB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Кол-во</w:t>
            </w:r>
          </w:p>
          <w:p w:rsidR="00DC082B" w:rsidRPr="00C76044" w:rsidRDefault="00DC082B" w:rsidP="008347DB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DC082B" w:rsidRPr="00C76044" w:rsidTr="008347DB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76044" w:rsidRDefault="00DC082B" w:rsidP="008347DB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DC082B" w:rsidRPr="00C76044" w:rsidRDefault="00DC082B" w:rsidP="008347DB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 xml:space="preserve">Схема границ существующих земельных участков.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76044" w:rsidRDefault="00DC082B" w:rsidP="008347DB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C082B" w:rsidRPr="00C76044" w:rsidTr="008347DB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76044" w:rsidRDefault="00DC082B" w:rsidP="008347DB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DC082B" w:rsidRPr="00C76044" w:rsidRDefault="00DC082B" w:rsidP="00834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 xml:space="preserve">Схема границ зон с особыми условиями использования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76044" w:rsidRDefault="00DC082B" w:rsidP="008347DB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C082B" w:rsidRPr="00C76044" w:rsidTr="008347DB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76044" w:rsidRDefault="00DC082B" w:rsidP="008347DB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DC082B" w:rsidRPr="00C76044" w:rsidRDefault="00DC082B" w:rsidP="00834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Местоположение существующих объектов капитального строительства.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76044" w:rsidRDefault="00DC082B" w:rsidP="008347DB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C082B" w:rsidRPr="00C76044" w:rsidTr="008347DB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76044" w:rsidRDefault="00DC082B" w:rsidP="008347DB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DC082B" w:rsidRPr="00C76044" w:rsidRDefault="00DC082B" w:rsidP="00834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 xml:space="preserve">Схема границ особо охраняемых природных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76044" w:rsidRDefault="00DC082B" w:rsidP="008347DB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C082B" w:rsidRPr="00C76044" w:rsidTr="008347DB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DC082B" w:rsidRPr="00C76044" w:rsidRDefault="00DC082B" w:rsidP="008347DB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DC082B" w:rsidRPr="00C76044" w:rsidRDefault="00DC082B" w:rsidP="008347DB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Схема границ территорий объектов культурного наследия.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DC082B" w:rsidRPr="00C76044" w:rsidRDefault="00DC082B" w:rsidP="008347DB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DC082B" w:rsidRPr="00C76044" w:rsidRDefault="00DC082B" w:rsidP="00DC082B">
      <w:pPr>
        <w:ind w:right="-239"/>
        <w:jc w:val="both"/>
        <w:rPr>
          <w:rFonts w:ascii="Arial" w:hAnsi="Arial" w:cs="Arial"/>
          <w:b/>
          <w:sz w:val="16"/>
          <w:szCs w:val="16"/>
        </w:rPr>
      </w:pPr>
    </w:p>
    <w:p w:rsidR="00DC082B" w:rsidRPr="00C76044" w:rsidRDefault="00DC082B" w:rsidP="00DC082B">
      <w:pPr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  <w:u w:val="single"/>
        </w:rPr>
        <w:t>Границы существующих земельных участков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noProof/>
          <w:sz w:val="16"/>
          <w:szCs w:val="16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.1pt;margin-top:14.25pt;width:248.5pt;height:185.1pt;z-index:251664384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C082B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5210175"/>
            <wp:effectExtent l="19050" t="0" r="0" b="0"/>
            <wp:docPr id="5" name="Рисунок 5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  <w:u w:val="single"/>
        </w:rPr>
        <w:t xml:space="preserve"> </w:t>
      </w: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95325" cy="409575"/>
            <wp:effectExtent l="19050" t="0" r="9525" b="0"/>
            <wp:docPr id="6" name="Рисунок 6" descr="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82B">
        <w:rPr>
          <w:rFonts w:ascii="Arial" w:hAnsi="Arial" w:cs="Arial"/>
          <w:sz w:val="16"/>
          <w:szCs w:val="16"/>
          <w:u w:val="single"/>
        </w:rPr>
        <w:t xml:space="preserve">  Формируемый земельный участок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  <w:u w:val="single"/>
        </w:rPr>
        <w:t xml:space="preserve"> </w:t>
      </w: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95325" cy="447675"/>
            <wp:effectExtent l="19050" t="0" r="9525" b="0"/>
            <wp:docPr id="7" name="Рисунок 7" descr="у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82B">
        <w:rPr>
          <w:rFonts w:ascii="Arial" w:hAnsi="Arial" w:cs="Arial"/>
          <w:sz w:val="16"/>
          <w:szCs w:val="16"/>
          <w:u w:val="single"/>
        </w:rPr>
        <w:t xml:space="preserve">  Существующие земельные участки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DC082B" w:rsidRPr="00DC08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DC082B" w:rsidRPr="00DC08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082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C082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082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C082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Схема границ существующих  земельных участков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  <w:u w:val="single"/>
        </w:rPr>
        <w:t>Схема границ зон с особыми условиями использования территории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noProof/>
          <w:sz w:val="16"/>
          <w:szCs w:val="16"/>
          <w:u w:val="single"/>
        </w:rPr>
        <w:pict>
          <v:shape id="_x0000_s1030" type="#_x0000_t32" style="position:absolute;margin-left:2.1pt;margin-top:14.25pt;width:219.45pt;height:204.95pt;z-index:25166643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C082B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noProof/>
          <w:sz w:val="16"/>
          <w:szCs w:val="16"/>
        </w:rPr>
        <w:pict>
          <v:shape id="_x0000_s1031" type="#_x0000_t32" style="position:absolute;margin-left:7.6pt;margin-top:389.4pt;width:152.35pt;height:106.6pt;flip:y;z-index:251667456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C082B">
        <w:rPr>
          <w:rFonts w:ascii="Arial" w:hAnsi="Arial" w:cs="Arial"/>
          <w:noProof/>
          <w:sz w:val="16"/>
          <w:szCs w:val="16"/>
        </w:rPr>
        <w:pict>
          <v:shape id="_x0000_s1032" type="#_x0000_t32" style="position:absolute;margin-left:201.45pt;margin-top:219.1pt;width:236.8pt;height:240.9pt;flip:y;z-index:251668480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800725" cy="5048250"/>
            <wp:effectExtent l="19050" t="0" r="9525" b="0"/>
            <wp:docPr id="11" name="Рисунок 11" descr="Макаренко,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каренко,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jc w:val="center"/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</w:rPr>
        <w:t xml:space="preserve">                                                                             </w:t>
      </w: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71500" cy="371475"/>
            <wp:effectExtent l="19050" t="0" r="0" b="0"/>
            <wp:docPr id="12" name="Рисунок 12" descr="Архе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еолог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82B">
        <w:rPr>
          <w:rFonts w:ascii="Arial" w:hAnsi="Arial" w:cs="Arial"/>
          <w:sz w:val="16"/>
          <w:szCs w:val="16"/>
          <w:u w:val="single"/>
        </w:rPr>
        <w:t xml:space="preserve">   Охранная зона объекта культурного наследия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28650" cy="419100"/>
            <wp:effectExtent l="19050" t="0" r="0" b="0"/>
            <wp:docPr id="13" name="Рисунок 13" descr="Водоза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дозаб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82B">
        <w:rPr>
          <w:rFonts w:ascii="Arial" w:hAnsi="Arial" w:cs="Arial"/>
          <w:sz w:val="16"/>
          <w:szCs w:val="16"/>
          <w:u w:val="single"/>
        </w:rPr>
        <w:t xml:space="preserve">    Третий пояс зоны санитарной охраны источника водоснабжения</w:t>
      </w: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DC082B" w:rsidRPr="00DC08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DC082B" w:rsidRPr="00DC08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082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C082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082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C082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C08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Схема границ зон с особыми условиями использования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C082B" w:rsidTr="008347DB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C08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P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E95102" w:rsidRDefault="00DC082B" w:rsidP="00DC082B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E95102">
        <w:rPr>
          <w:rFonts w:ascii="Arial" w:hAnsi="Arial" w:cs="Arial"/>
          <w:sz w:val="16"/>
          <w:szCs w:val="16"/>
          <w:u w:val="single"/>
        </w:rPr>
        <w:lastRenderedPageBreak/>
        <w:t>Местоположение существующих объектов капитального строительства</w:t>
      </w: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E95102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457950" cy="6343650"/>
            <wp:effectExtent l="19050" t="0" r="0" b="0"/>
            <wp:docPr id="17" name="Рисунок 17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819150" cy="476250"/>
            <wp:effectExtent l="19050" t="0" r="0" b="0"/>
            <wp:docPr id="18" name="Рисунок 18" descr="К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Ж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2">
        <w:rPr>
          <w:rFonts w:ascii="Arial" w:hAnsi="Arial" w:cs="Arial"/>
          <w:sz w:val="16"/>
          <w:szCs w:val="16"/>
          <w:u w:val="single"/>
        </w:rPr>
        <w:t xml:space="preserve">       Существующие объекты капитального строительства</w:t>
      </w: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E95102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DC082B" w:rsidRPr="00E95102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DC082B" w:rsidRPr="00E95102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E95102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5102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E95102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E95102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DC082B" w:rsidRPr="00E95102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5102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E95102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E95102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E95102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E95102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Местоположение существующих объектов капитального строительства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E95102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C082B" w:rsidRPr="00D275B7" w:rsidRDefault="00DC082B" w:rsidP="00DC082B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D275B7">
        <w:rPr>
          <w:rFonts w:ascii="Arial" w:hAnsi="Arial" w:cs="Arial"/>
          <w:sz w:val="16"/>
          <w:szCs w:val="16"/>
          <w:u w:val="single"/>
        </w:rPr>
        <w:lastRenderedPageBreak/>
        <w:t>Схема границ особо охраняемых природных территорий</w:t>
      </w: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D275B7">
        <w:rPr>
          <w:rFonts w:ascii="Arial" w:hAnsi="Arial" w:cs="Arial"/>
          <w:noProof/>
          <w:sz w:val="16"/>
          <w:szCs w:val="16"/>
          <w:u w:val="single"/>
        </w:rPr>
        <w:pict>
          <v:shape id="_x0000_s1033" type="#_x0000_t32" style="position:absolute;margin-left:.95pt;margin-top:13.7pt;width:219.2pt;height:197.8pt;z-index:251670528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275B7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800725" cy="5048250"/>
            <wp:effectExtent l="19050" t="0" r="9525" b="0"/>
            <wp:docPr id="21" name="Рисунок 21" descr="Макаренко,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каренко,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C082B" w:rsidRDefault="00DC082B" w:rsidP="00DC082B">
      <w:pPr>
        <w:rPr>
          <w:rFonts w:ascii="Arial" w:hAnsi="Arial" w:cs="Arial"/>
          <w:sz w:val="16"/>
          <w:szCs w:val="16"/>
        </w:rPr>
      </w:pPr>
      <w:r w:rsidRPr="00D275B7">
        <w:rPr>
          <w:rFonts w:ascii="Arial" w:hAnsi="Arial" w:cs="Arial"/>
          <w:sz w:val="16"/>
          <w:szCs w:val="16"/>
        </w:rPr>
        <w:tab/>
        <w:t xml:space="preserve">Формируемый земельный участок в </w:t>
      </w:r>
      <w:proofErr w:type="gramStart"/>
      <w:r w:rsidRPr="00D275B7">
        <w:rPr>
          <w:rFonts w:ascii="Arial" w:hAnsi="Arial" w:cs="Arial"/>
          <w:sz w:val="16"/>
          <w:szCs w:val="16"/>
        </w:rPr>
        <w:t>границы</w:t>
      </w:r>
      <w:proofErr w:type="gramEnd"/>
      <w:r w:rsidRPr="00D275B7">
        <w:rPr>
          <w:rFonts w:ascii="Arial" w:hAnsi="Arial" w:cs="Arial"/>
          <w:sz w:val="16"/>
          <w:szCs w:val="16"/>
        </w:rPr>
        <w:t xml:space="preserve"> особо охраняемые природные территории не попадает</w:t>
      </w: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D275B7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DC082B" w:rsidRPr="00D275B7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DC082B" w:rsidRPr="00D275B7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275B7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275B7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275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275B7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DC082B" w:rsidRPr="00D275B7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275B7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275B7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D275B7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275B7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D275B7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Схема расположения границ особо охраняемых природных территорий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D275B7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Pr="007E3C2B" w:rsidRDefault="00DC082B" w:rsidP="00DC082B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7E3C2B">
        <w:rPr>
          <w:rFonts w:ascii="Arial" w:hAnsi="Arial" w:cs="Arial"/>
          <w:sz w:val="16"/>
          <w:szCs w:val="16"/>
          <w:u w:val="single"/>
        </w:rPr>
        <w:lastRenderedPageBreak/>
        <w:t>Схема границ территорий объектов культурного наследия</w:t>
      </w: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7E3C2B">
        <w:rPr>
          <w:rFonts w:ascii="Arial" w:hAnsi="Arial" w:cs="Arial"/>
          <w:noProof/>
          <w:sz w:val="16"/>
          <w:szCs w:val="16"/>
          <w:u w:val="single"/>
        </w:rPr>
        <w:pict>
          <v:shape id="_x0000_s1034" type="#_x0000_t32" style="position:absolute;margin-left:.95pt;margin-top:13.7pt;width:222.65pt;height:200.55pt;z-index:251672576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7E3C2B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 w:rsidRPr="007E3C2B">
        <w:rPr>
          <w:rFonts w:ascii="Arial" w:hAnsi="Arial" w:cs="Arial"/>
          <w:noProof/>
          <w:sz w:val="16"/>
          <w:szCs w:val="16"/>
          <w:u w:val="single"/>
        </w:rPr>
        <w:pict>
          <v:shape id="_x0000_s1035" type="#_x0000_t32" style="position:absolute;margin-left:31.15pt;margin-top:232.8pt;width:357.25pt;height:230.55pt;flip:y;z-index:251673600" o:connectortype="straight" strokecolor="blue" strokeweight="3pt">
            <v:stroke endarrow="block"/>
            <v:shadow type="perspective" color="#622423" opacity=".5" offset="1pt" offset2="-1pt"/>
          </v:shape>
        </w:pict>
      </w: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800725" cy="5048250"/>
            <wp:effectExtent l="19050" t="0" r="9525" b="0"/>
            <wp:docPr id="23" name="Рисунок 23" descr="Макаренко,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каренко,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</w:rPr>
      </w:pPr>
      <w:r w:rsidRPr="007E3C2B">
        <w:rPr>
          <w:rFonts w:ascii="Arial" w:hAnsi="Arial" w:cs="Arial"/>
          <w:sz w:val="16"/>
          <w:szCs w:val="16"/>
        </w:rPr>
        <w:tab/>
      </w:r>
      <w:r w:rsidRPr="007E3C2B">
        <w:rPr>
          <w:rFonts w:ascii="Arial" w:hAnsi="Arial" w:cs="Arial"/>
          <w:sz w:val="16"/>
          <w:szCs w:val="16"/>
        </w:rPr>
        <w:tab/>
      </w:r>
      <w:r w:rsidRPr="007E3C2B">
        <w:rPr>
          <w:rFonts w:ascii="Arial" w:hAnsi="Arial" w:cs="Arial"/>
          <w:sz w:val="16"/>
          <w:szCs w:val="16"/>
        </w:rPr>
        <w:tab/>
      </w:r>
      <w:r w:rsidRPr="007E3C2B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42950" cy="485775"/>
            <wp:effectExtent l="19050" t="0" r="0" b="0"/>
            <wp:docPr id="24" name="Рисунок 24" descr="У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с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C2B">
        <w:rPr>
          <w:rFonts w:ascii="Arial" w:hAnsi="Arial" w:cs="Arial"/>
          <w:sz w:val="16"/>
          <w:szCs w:val="16"/>
          <w:u w:val="single"/>
        </w:rPr>
        <w:t xml:space="preserve"> Охранная зона объектов культурного наследия</w:t>
      </w: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76275" cy="647700"/>
            <wp:effectExtent l="19050" t="0" r="9525" b="0"/>
            <wp:docPr id="25" name="Рисунок 25" descr="Усло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слов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C2B">
        <w:rPr>
          <w:rFonts w:ascii="Arial" w:hAnsi="Arial" w:cs="Arial"/>
          <w:sz w:val="16"/>
          <w:szCs w:val="16"/>
          <w:u w:val="single"/>
        </w:rPr>
        <w:t>Памятник археологии (курган, визуально не выявлен)</w:t>
      </w: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p w:rsidR="00DC082B" w:rsidRPr="007E3C2B" w:rsidRDefault="00DC082B" w:rsidP="00DC082B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DC082B" w:rsidRPr="007E3C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DC082B" w:rsidRPr="007E3C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7E3C2B" w:rsidTr="008347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C2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7E3C2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7E3C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DC082B" w:rsidRPr="007E3C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C2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7E3C2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2B" w:rsidRPr="007E3C2B" w:rsidRDefault="00DC082B" w:rsidP="008347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7E3C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7E3C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 xml:space="preserve">Схема </w:t>
            </w:r>
            <w:proofErr w:type="gramStart"/>
            <w:r w:rsidRPr="007E3C2B">
              <w:rPr>
                <w:rFonts w:ascii="Arial" w:hAnsi="Arial" w:cs="Arial"/>
                <w:sz w:val="16"/>
                <w:szCs w:val="16"/>
              </w:rPr>
              <w:t>расположения границ территорий объектов культурного наследия</w:t>
            </w:r>
            <w:proofErr w:type="gramEnd"/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7E3C2B" w:rsidTr="008347DB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082B" w:rsidRPr="007E3C2B" w:rsidTr="008347DB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2B" w:rsidRPr="007E3C2B" w:rsidRDefault="00DC082B" w:rsidP="008347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C082B" w:rsidRPr="00992747" w:rsidRDefault="00DC082B" w:rsidP="00DC082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09600" cy="714375"/>
            <wp:effectExtent l="19050" t="0" r="0" b="0"/>
            <wp:docPr id="29" name="Рисунок 29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2B" w:rsidRPr="00992747" w:rsidRDefault="00DC082B" w:rsidP="00DC082B">
      <w:pPr>
        <w:jc w:val="center"/>
        <w:rPr>
          <w:rFonts w:ascii="Arial" w:hAnsi="Arial" w:cs="Arial"/>
          <w:sz w:val="16"/>
          <w:szCs w:val="16"/>
        </w:rPr>
      </w:pPr>
    </w:p>
    <w:p w:rsidR="00DC082B" w:rsidRPr="00992747" w:rsidRDefault="00DC082B" w:rsidP="00DC082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992747">
        <w:rPr>
          <w:rFonts w:ascii="Arial" w:hAnsi="Arial" w:cs="Arial"/>
          <w:b/>
          <w:sz w:val="16"/>
          <w:szCs w:val="16"/>
        </w:rPr>
        <w:t xml:space="preserve">АДМИНИСТРАЦИЯ   НОВОКУБАНСКОГО </w:t>
      </w:r>
      <w:proofErr w:type="gramStart"/>
      <w:r w:rsidRPr="00992747">
        <w:rPr>
          <w:rFonts w:ascii="Arial" w:hAnsi="Arial" w:cs="Arial"/>
          <w:b/>
          <w:sz w:val="16"/>
          <w:szCs w:val="16"/>
        </w:rPr>
        <w:t>ГОРОДСКОГО</w:t>
      </w:r>
      <w:proofErr w:type="gramEnd"/>
      <w:r w:rsidRPr="00992747">
        <w:rPr>
          <w:rFonts w:ascii="Arial" w:hAnsi="Arial" w:cs="Arial"/>
          <w:b/>
          <w:sz w:val="16"/>
          <w:szCs w:val="16"/>
        </w:rPr>
        <w:t xml:space="preserve">    </w:t>
      </w:r>
    </w:p>
    <w:p w:rsidR="00DC082B" w:rsidRPr="00992747" w:rsidRDefault="00DC082B" w:rsidP="00DC082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992747">
        <w:rPr>
          <w:rFonts w:ascii="Arial" w:hAnsi="Arial" w:cs="Arial"/>
          <w:b/>
          <w:sz w:val="16"/>
          <w:szCs w:val="16"/>
        </w:rPr>
        <w:t xml:space="preserve">ПОСЕЛЕНИЯ НОВОКУБАНСКОГО  РАЙОНА   </w:t>
      </w:r>
    </w:p>
    <w:p w:rsidR="00DC082B" w:rsidRPr="00992747" w:rsidRDefault="00DC082B" w:rsidP="00DC082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992747">
        <w:rPr>
          <w:rFonts w:ascii="Arial" w:hAnsi="Arial" w:cs="Arial"/>
          <w:b/>
          <w:sz w:val="16"/>
          <w:szCs w:val="16"/>
        </w:rPr>
        <w:t>ПОСТАНОВЛЕНИЕ</w:t>
      </w:r>
    </w:p>
    <w:p w:rsidR="00DC082B" w:rsidRPr="0099274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992747" w:rsidRDefault="00DC082B" w:rsidP="00DC082B">
      <w:pPr>
        <w:rPr>
          <w:rFonts w:ascii="Arial" w:hAnsi="Arial" w:cs="Arial"/>
          <w:b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 xml:space="preserve">от </w:t>
      </w:r>
      <w:r w:rsidRPr="00992747">
        <w:rPr>
          <w:rFonts w:ascii="Arial" w:hAnsi="Arial" w:cs="Arial"/>
          <w:sz w:val="16"/>
          <w:szCs w:val="16"/>
          <w:u w:val="single"/>
        </w:rPr>
        <w:t>23.11.2021 г.</w:t>
      </w:r>
      <w:r w:rsidRPr="00992747">
        <w:rPr>
          <w:rFonts w:ascii="Arial" w:hAnsi="Arial" w:cs="Arial"/>
          <w:sz w:val="16"/>
          <w:szCs w:val="16"/>
        </w:rPr>
        <w:t xml:space="preserve">         </w:t>
      </w:r>
      <w:r w:rsidRPr="00992747">
        <w:rPr>
          <w:rFonts w:ascii="Arial" w:hAnsi="Arial" w:cs="Arial"/>
          <w:sz w:val="16"/>
          <w:szCs w:val="16"/>
        </w:rPr>
        <w:tab/>
      </w:r>
      <w:r w:rsidRPr="00992747">
        <w:rPr>
          <w:rFonts w:ascii="Arial" w:hAnsi="Arial" w:cs="Arial"/>
          <w:sz w:val="16"/>
          <w:szCs w:val="16"/>
        </w:rPr>
        <w:tab/>
      </w:r>
      <w:r w:rsidRPr="00992747">
        <w:rPr>
          <w:rFonts w:ascii="Arial" w:hAnsi="Arial" w:cs="Arial"/>
          <w:sz w:val="16"/>
          <w:szCs w:val="16"/>
        </w:rPr>
        <w:tab/>
      </w:r>
      <w:r w:rsidRPr="00992747">
        <w:rPr>
          <w:rFonts w:ascii="Arial" w:hAnsi="Arial" w:cs="Arial"/>
          <w:sz w:val="16"/>
          <w:szCs w:val="16"/>
        </w:rPr>
        <w:tab/>
      </w:r>
      <w:r w:rsidRPr="00992747">
        <w:rPr>
          <w:rFonts w:ascii="Arial" w:hAnsi="Arial" w:cs="Arial"/>
          <w:sz w:val="16"/>
          <w:szCs w:val="16"/>
        </w:rPr>
        <w:tab/>
      </w:r>
      <w:r w:rsidRPr="00992747">
        <w:rPr>
          <w:rFonts w:ascii="Arial" w:hAnsi="Arial" w:cs="Arial"/>
          <w:sz w:val="16"/>
          <w:szCs w:val="16"/>
        </w:rPr>
        <w:tab/>
      </w:r>
      <w:r w:rsidRPr="00992747">
        <w:rPr>
          <w:rFonts w:ascii="Arial" w:hAnsi="Arial" w:cs="Arial"/>
          <w:sz w:val="16"/>
          <w:szCs w:val="16"/>
        </w:rPr>
        <w:tab/>
      </w:r>
      <w:r w:rsidRPr="00992747">
        <w:rPr>
          <w:rFonts w:ascii="Arial" w:hAnsi="Arial" w:cs="Arial"/>
          <w:sz w:val="16"/>
          <w:szCs w:val="16"/>
        </w:rPr>
        <w:tab/>
      </w:r>
      <w:r w:rsidRPr="00992747">
        <w:rPr>
          <w:rFonts w:ascii="Arial" w:hAnsi="Arial" w:cs="Arial"/>
          <w:sz w:val="16"/>
          <w:szCs w:val="16"/>
          <w:u w:val="single"/>
        </w:rPr>
        <w:t xml:space="preserve">  № 1328_</w:t>
      </w:r>
    </w:p>
    <w:p w:rsidR="00DC082B" w:rsidRPr="00992747" w:rsidRDefault="00DC082B" w:rsidP="00DC082B">
      <w:pPr>
        <w:jc w:val="center"/>
        <w:rPr>
          <w:rFonts w:ascii="Arial" w:hAnsi="Arial" w:cs="Arial"/>
          <w:b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Новокубанск</w:t>
      </w:r>
    </w:p>
    <w:p w:rsidR="00DC082B" w:rsidRPr="00992747" w:rsidRDefault="00DC082B" w:rsidP="00DC082B">
      <w:pPr>
        <w:rPr>
          <w:rFonts w:ascii="Arial" w:hAnsi="Arial" w:cs="Arial"/>
          <w:b/>
          <w:sz w:val="16"/>
          <w:szCs w:val="16"/>
        </w:rPr>
      </w:pPr>
    </w:p>
    <w:p w:rsidR="00DC082B" w:rsidRPr="00992747" w:rsidRDefault="00DC082B" w:rsidP="00DC082B">
      <w:pPr>
        <w:pStyle w:val="af8"/>
        <w:tabs>
          <w:tab w:val="left" w:pos="7200"/>
          <w:tab w:val="left" w:pos="7380"/>
          <w:tab w:val="left" w:pos="9360"/>
        </w:tabs>
        <w:suppressAutoHyphens/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992747">
        <w:rPr>
          <w:rFonts w:ascii="Arial" w:hAnsi="Arial" w:cs="Arial"/>
          <w:b/>
          <w:sz w:val="16"/>
          <w:szCs w:val="16"/>
        </w:rPr>
        <w:t xml:space="preserve">О подготовке проекта межевания территории для формирования земельного участка под многоквартирный жилой дом, расположенный по адресу: Краснодарский край, Новокубанский район, Новокубанское городское поселение, город Новокубанск, улица Домостроителей, 29   </w:t>
      </w:r>
    </w:p>
    <w:p w:rsidR="00DC082B" w:rsidRPr="00992747" w:rsidRDefault="00DC082B" w:rsidP="00DC082B">
      <w:pPr>
        <w:pStyle w:val="af8"/>
        <w:tabs>
          <w:tab w:val="left" w:pos="7200"/>
          <w:tab w:val="left" w:pos="7380"/>
          <w:tab w:val="left" w:pos="9360"/>
        </w:tabs>
        <w:suppressAutoHyphens/>
        <w:spacing w:after="0"/>
        <w:jc w:val="center"/>
        <w:rPr>
          <w:rFonts w:ascii="Arial" w:hAnsi="Arial" w:cs="Arial"/>
          <w:b/>
          <w:sz w:val="16"/>
          <w:szCs w:val="16"/>
        </w:rPr>
      </w:pPr>
    </w:p>
    <w:p w:rsidR="00DC082B" w:rsidRPr="00992747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В соответствии со ст. 43, 46 Градостроительного Кодекса Российской Федерации от 29 декабря 2004 года, в целях устойчивого развития территории Новокубанского городского поселения Новокубанского района, руководствуясь Уставом Новокубанского городского поселения Новокубанского района, на основании заявлений Бехер Ирины Витальевны, Герасименко Сергея Владимировича, Герасименко Ник</w:t>
      </w:r>
      <w:r>
        <w:rPr>
          <w:rFonts w:ascii="Arial" w:hAnsi="Arial" w:cs="Arial"/>
          <w:sz w:val="16"/>
          <w:szCs w:val="16"/>
        </w:rPr>
        <w:t>олая Владимировича,</w:t>
      </w:r>
      <w:r w:rsidRPr="00992747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Pr="00992747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992747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992747">
        <w:rPr>
          <w:rFonts w:ascii="Arial" w:hAnsi="Arial" w:cs="Arial"/>
          <w:sz w:val="16"/>
          <w:szCs w:val="16"/>
        </w:rPr>
        <w:t>н</w:t>
      </w:r>
      <w:proofErr w:type="spellEnd"/>
      <w:r w:rsidRPr="00992747">
        <w:rPr>
          <w:rFonts w:ascii="Arial" w:hAnsi="Arial" w:cs="Arial"/>
          <w:sz w:val="16"/>
          <w:szCs w:val="16"/>
        </w:rPr>
        <w:t xml:space="preserve"> о в л я ю:</w:t>
      </w:r>
    </w:p>
    <w:p w:rsidR="00DC082B" w:rsidRPr="00992747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1. Приступить к подготовке проекта межевания территории для формирования земельного участка под многоквартирный жилой дом, расположенный по адресу: Краснодарский край, Новокубанский район, Новокубанское городско</w:t>
      </w:r>
      <w:r>
        <w:rPr>
          <w:rFonts w:ascii="Arial" w:hAnsi="Arial" w:cs="Arial"/>
          <w:sz w:val="16"/>
          <w:szCs w:val="16"/>
        </w:rPr>
        <w:t>е поселение, город Новокубанск,</w:t>
      </w:r>
      <w:r w:rsidRPr="00992747">
        <w:rPr>
          <w:rFonts w:ascii="Arial" w:hAnsi="Arial" w:cs="Arial"/>
          <w:sz w:val="16"/>
          <w:szCs w:val="16"/>
        </w:rPr>
        <w:t xml:space="preserve">  улица Домостроителей, 29.</w:t>
      </w:r>
    </w:p>
    <w:p w:rsidR="00DC082B" w:rsidRPr="00992747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2. Отделу имущественных и земельных отношений администрации Новокубанского городского поселения Новокубанского района (Еремина) настоящее постановление:</w:t>
      </w:r>
    </w:p>
    <w:p w:rsidR="00DC082B" w:rsidRPr="00992747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1)  опубликовать в информационном бюллетене «Вестник Новокубанского городского поселения Новокубанского района»;</w:t>
      </w:r>
    </w:p>
    <w:p w:rsidR="00DC082B" w:rsidRPr="00992747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2) разместить:</w:t>
      </w:r>
    </w:p>
    <w:p w:rsidR="00DC082B" w:rsidRPr="00992747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на официальном сайте Новокубанского городского поселения Новокубанского района в информационно-телекоммуникационной сети «Интернет» (</w:t>
      </w:r>
      <w:r w:rsidRPr="00992747">
        <w:rPr>
          <w:rFonts w:ascii="Arial" w:hAnsi="Arial" w:cs="Arial"/>
          <w:sz w:val="16"/>
          <w:szCs w:val="16"/>
          <w:lang w:val="en-US"/>
        </w:rPr>
        <w:t>www</w:t>
      </w:r>
      <w:r w:rsidRPr="00992747">
        <w:rPr>
          <w:rFonts w:ascii="Arial" w:hAnsi="Arial" w:cs="Arial"/>
          <w:sz w:val="16"/>
          <w:szCs w:val="16"/>
        </w:rPr>
        <w:t>.</w:t>
      </w:r>
      <w:proofErr w:type="spellStart"/>
      <w:r w:rsidRPr="00992747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992747">
        <w:rPr>
          <w:rFonts w:ascii="Arial" w:hAnsi="Arial" w:cs="Arial"/>
          <w:sz w:val="16"/>
          <w:szCs w:val="16"/>
        </w:rPr>
        <w:t>.</w:t>
      </w:r>
      <w:proofErr w:type="spellStart"/>
      <w:r w:rsidRPr="00992747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992747">
        <w:rPr>
          <w:rFonts w:ascii="Arial" w:hAnsi="Arial" w:cs="Arial"/>
          <w:sz w:val="16"/>
          <w:szCs w:val="16"/>
        </w:rPr>
        <w:t>);</w:t>
      </w:r>
    </w:p>
    <w:p w:rsidR="00DC082B" w:rsidRPr="00992747" w:rsidRDefault="00DC082B" w:rsidP="00DC082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 xml:space="preserve">в информационной системе обеспечения градостроительной деятельности. </w:t>
      </w:r>
    </w:p>
    <w:p w:rsidR="00DC082B" w:rsidRPr="00992747" w:rsidRDefault="00DC082B" w:rsidP="00DC082B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3.  </w:t>
      </w:r>
      <w:proofErr w:type="gramStart"/>
      <w:r w:rsidRPr="00992747">
        <w:rPr>
          <w:rFonts w:ascii="Arial" w:hAnsi="Arial" w:cs="Arial"/>
          <w:sz w:val="16"/>
          <w:szCs w:val="16"/>
        </w:rPr>
        <w:t>Контроль за</w:t>
      </w:r>
      <w:proofErr w:type="gramEnd"/>
      <w:r w:rsidRPr="00992747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Новокубанского городского поселения Новокубанского района С.Б. Гончарова.</w:t>
      </w:r>
    </w:p>
    <w:p w:rsidR="00DC082B" w:rsidRPr="00992747" w:rsidRDefault="00DC082B" w:rsidP="00DC082B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4. Настоящее постановление вступает в силу со дня его подписания.</w:t>
      </w:r>
    </w:p>
    <w:p w:rsidR="00DC082B" w:rsidRPr="00992747" w:rsidRDefault="00DC082B" w:rsidP="00DC082B">
      <w:pPr>
        <w:jc w:val="both"/>
        <w:rPr>
          <w:rFonts w:ascii="Arial" w:hAnsi="Arial" w:cs="Arial"/>
          <w:sz w:val="16"/>
          <w:szCs w:val="16"/>
        </w:rPr>
      </w:pPr>
    </w:p>
    <w:p w:rsidR="00DC082B" w:rsidRPr="00992747" w:rsidRDefault="00DC082B" w:rsidP="00DC082B">
      <w:pPr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>Глава Новокубанского городского поселения</w:t>
      </w:r>
    </w:p>
    <w:p w:rsidR="00DC082B" w:rsidRPr="00992747" w:rsidRDefault="00DC082B" w:rsidP="00DC082B">
      <w:pPr>
        <w:jc w:val="both"/>
        <w:rPr>
          <w:rFonts w:ascii="Arial" w:hAnsi="Arial" w:cs="Arial"/>
          <w:sz w:val="16"/>
          <w:szCs w:val="16"/>
        </w:rPr>
      </w:pPr>
      <w:r w:rsidRPr="00992747">
        <w:rPr>
          <w:rFonts w:ascii="Arial" w:hAnsi="Arial" w:cs="Arial"/>
          <w:sz w:val="16"/>
          <w:szCs w:val="16"/>
        </w:rPr>
        <w:t xml:space="preserve">Новокубанского района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</w:t>
      </w:r>
      <w:r w:rsidRPr="00992747">
        <w:rPr>
          <w:rFonts w:ascii="Arial" w:hAnsi="Arial" w:cs="Arial"/>
          <w:sz w:val="16"/>
          <w:szCs w:val="16"/>
        </w:rPr>
        <w:t xml:space="preserve">      П.В. Манаков</w:t>
      </w:r>
    </w:p>
    <w:p w:rsidR="00DC082B" w:rsidRPr="007E3C2B" w:rsidRDefault="00DC082B" w:rsidP="00DC082B">
      <w:pPr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DC082B" w:rsidRDefault="00DC082B" w:rsidP="005E46EB">
      <w:pPr>
        <w:ind w:right="38"/>
        <w:rPr>
          <w:rFonts w:ascii="Arial" w:hAnsi="Arial" w:cs="Arial"/>
          <w:sz w:val="16"/>
          <w:szCs w:val="16"/>
        </w:rPr>
      </w:pPr>
    </w:p>
    <w:p w:rsidR="0063689E" w:rsidRDefault="0063689E" w:rsidP="005E46EB">
      <w:pPr>
        <w:ind w:right="38"/>
        <w:rPr>
          <w:rFonts w:ascii="Arial" w:hAnsi="Arial" w:cs="Arial"/>
          <w:sz w:val="16"/>
          <w:szCs w:val="16"/>
        </w:rPr>
      </w:pPr>
    </w:p>
    <w:p w:rsidR="00115316" w:rsidRDefault="00115316" w:rsidP="00BD1388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="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3685"/>
      </w:tblGrid>
      <w:tr w:rsidR="00951A08" w:rsidRPr="00B82247" w:rsidTr="00951A08">
        <w:tc>
          <w:tcPr>
            <w:tcW w:w="33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352235, Краснодарский край, Новокубанский район, г. Новокубанск, ул. </w:t>
            </w:r>
            <w:proofErr w:type="gramStart"/>
            <w:r w:rsidRPr="00B82247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B82247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Главный редактор  А. Е. </w:t>
            </w:r>
            <w:proofErr w:type="spellStart"/>
            <w:r w:rsidRPr="00B82247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36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 w:rsidR="00801664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5772AD">
              <w:rPr>
                <w:rFonts w:ascii="Arial" w:hAnsi="Arial" w:cs="Arial"/>
                <w:sz w:val="16"/>
                <w:szCs w:val="16"/>
              </w:rPr>
              <w:t>1</w:t>
            </w:r>
            <w:r w:rsidR="00F91C1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.2021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 в 10-00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801664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5772AD">
              <w:rPr>
                <w:rFonts w:ascii="Arial" w:hAnsi="Arial" w:cs="Arial"/>
                <w:sz w:val="16"/>
                <w:szCs w:val="16"/>
              </w:rPr>
              <w:t>1</w:t>
            </w:r>
            <w:r w:rsidR="00F91C1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.2021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104B18" w:rsidRDefault="00104B18" w:rsidP="00BD1388">
      <w:pPr>
        <w:rPr>
          <w:rFonts w:ascii="Arial" w:hAnsi="Arial" w:cs="Arial"/>
          <w:sz w:val="16"/>
          <w:szCs w:val="16"/>
        </w:rPr>
      </w:pPr>
    </w:p>
    <w:sectPr w:rsidR="00104B18" w:rsidSect="00951A08">
      <w:pgSz w:w="11907" w:h="16840"/>
      <w:pgMar w:top="1134" w:right="851" w:bottom="1134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95B82AFC"/>
    <w:lvl w:ilvl="0">
      <w:start w:val="2"/>
      <w:numFmt w:val="decimal"/>
      <w:lvlText w:val="1.%1."/>
      <w:lvlJc w:val="left"/>
      <w:rPr>
        <w:rFonts w:ascii="Arial" w:eastAsia="Times New Roman" w:hAnsi="Arial" w:cs="Arial" w:hint="default"/>
        <w:b w:val="0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3">
    <w:nsid w:val="00000005"/>
    <w:multiLevelType w:val="multilevel"/>
    <w:tmpl w:val="00000005"/>
    <w:lvl w:ilvl="0">
      <w:start w:val="1"/>
      <w:numFmt w:val="decimal"/>
      <w:lvlText w:val="2.1.%1"/>
      <w:lvlJc w:val="left"/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4">
    <w:nsid w:val="00000006"/>
    <w:multiLevelType w:val="multilevel"/>
    <w:tmpl w:val="500078B6"/>
    <w:lvl w:ilvl="0">
      <w:start w:val="1"/>
      <w:numFmt w:val="decimal"/>
      <w:lvlText w:val="3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5">
    <w:nsid w:val="00000007"/>
    <w:multiLevelType w:val="multilevel"/>
    <w:tmpl w:val="BE08EFCA"/>
    <w:lvl w:ilvl="0">
      <w:start w:val="1"/>
      <w:numFmt w:val="decimal"/>
      <w:lvlText w:val="4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6">
    <w:nsid w:val="00000008"/>
    <w:multiLevelType w:val="multilevel"/>
    <w:tmpl w:val="7E8C468A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7">
    <w:nsid w:val="00000009"/>
    <w:multiLevelType w:val="multilevel"/>
    <w:tmpl w:val="D4EE48D4"/>
    <w:lvl w:ilvl="0">
      <w:start w:val="1"/>
      <w:numFmt w:val="decimal"/>
      <w:lvlText w:val="5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8">
    <w:nsid w:val="02633C27"/>
    <w:multiLevelType w:val="hybridMultilevel"/>
    <w:tmpl w:val="E88A7780"/>
    <w:lvl w:ilvl="0" w:tplc="E8127C32">
      <w:start w:val="1"/>
      <w:numFmt w:val="decimal"/>
      <w:lvlText w:val="%1."/>
      <w:lvlJc w:val="left"/>
      <w:pPr>
        <w:tabs>
          <w:tab w:val="num" w:pos="1170"/>
        </w:tabs>
        <w:ind w:left="11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9">
    <w:nsid w:val="02C859E2"/>
    <w:multiLevelType w:val="hybridMultilevel"/>
    <w:tmpl w:val="A006729E"/>
    <w:lvl w:ilvl="0" w:tplc="26423A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052B6F27"/>
    <w:multiLevelType w:val="hybridMultilevel"/>
    <w:tmpl w:val="F496AFF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09CA3FF5"/>
    <w:multiLevelType w:val="hybridMultilevel"/>
    <w:tmpl w:val="B57E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B881870"/>
    <w:multiLevelType w:val="hybridMultilevel"/>
    <w:tmpl w:val="8FA66700"/>
    <w:lvl w:ilvl="0" w:tplc="041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13">
    <w:nsid w:val="0C066524"/>
    <w:multiLevelType w:val="multilevel"/>
    <w:tmpl w:val="D97616A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tabs>
          <w:tab w:val="num" w:pos="1953"/>
        </w:tabs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21"/>
        </w:tabs>
        <w:ind w:left="2121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89"/>
        </w:tabs>
        <w:ind w:left="2289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57"/>
        </w:tabs>
        <w:ind w:left="245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20"/>
        </w:tabs>
        <w:ind w:left="2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48"/>
        </w:tabs>
        <w:ind w:left="33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16"/>
        </w:tabs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44"/>
        </w:tabs>
        <w:ind w:left="4044" w:hanging="2160"/>
      </w:pPr>
      <w:rPr>
        <w:rFonts w:hint="default"/>
      </w:rPr>
    </w:lvl>
  </w:abstractNum>
  <w:abstractNum w:abstractNumId="14">
    <w:nsid w:val="0C1A7F50"/>
    <w:multiLevelType w:val="singleLevel"/>
    <w:tmpl w:val="4DDE9B92"/>
    <w:lvl w:ilvl="0">
      <w:start w:val="1"/>
      <w:numFmt w:val="decimal"/>
      <w:lvlText w:val="%1.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15">
    <w:nsid w:val="1298077E"/>
    <w:multiLevelType w:val="singleLevel"/>
    <w:tmpl w:val="576EAFC4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hint="default"/>
      </w:rPr>
    </w:lvl>
  </w:abstractNum>
  <w:abstractNum w:abstractNumId="16">
    <w:nsid w:val="13124C71"/>
    <w:multiLevelType w:val="hybridMultilevel"/>
    <w:tmpl w:val="B5CE4D9A"/>
    <w:lvl w:ilvl="0" w:tplc="28500EC0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14966065"/>
    <w:multiLevelType w:val="hybridMultilevel"/>
    <w:tmpl w:val="7996E47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168D659A"/>
    <w:multiLevelType w:val="hybridMultilevel"/>
    <w:tmpl w:val="2FC020C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179F70A3"/>
    <w:multiLevelType w:val="hybridMultilevel"/>
    <w:tmpl w:val="CDBC302E"/>
    <w:lvl w:ilvl="0" w:tplc="A3F227A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C8E2170"/>
    <w:multiLevelType w:val="multilevel"/>
    <w:tmpl w:val="04102E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202D1182"/>
    <w:multiLevelType w:val="hybridMultilevel"/>
    <w:tmpl w:val="6536663C"/>
    <w:lvl w:ilvl="0" w:tplc="9AE27C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10F793E"/>
    <w:multiLevelType w:val="hybridMultilevel"/>
    <w:tmpl w:val="98628266"/>
    <w:lvl w:ilvl="0" w:tplc="9F143F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23D139BB"/>
    <w:multiLevelType w:val="hybridMultilevel"/>
    <w:tmpl w:val="D6D2DBDA"/>
    <w:lvl w:ilvl="0" w:tplc="4E4E82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0A97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3C676C06"/>
    <w:multiLevelType w:val="multilevel"/>
    <w:tmpl w:val="DC4CE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">
    <w:nsid w:val="40204E6E"/>
    <w:multiLevelType w:val="multilevel"/>
    <w:tmpl w:val="44EEF4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6D06A2D"/>
    <w:multiLevelType w:val="hybridMultilevel"/>
    <w:tmpl w:val="9BCC8E4A"/>
    <w:lvl w:ilvl="0" w:tplc="0ABE6FE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4D1B8D"/>
    <w:multiLevelType w:val="hybridMultilevel"/>
    <w:tmpl w:val="BF42CED0"/>
    <w:lvl w:ilvl="0" w:tplc="D4F40C7E">
      <w:start w:val="1"/>
      <w:numFmt w:val="decimal"/>
      <w:lvlText w:val="%1."/>
      <w:lvlJc w:val="left"/>
      <w:pPr>
        <w:tabs>
          <w:tab w:val="num" w:pos="2028"/>
        </w:tabs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>
    <w:nsid w:val="47CB68D1"/>
    <w:multiLevelType w:val="hybridMultilevel"/>
    <w:tmpl w:val="65529942"/>
    <w:lvl w:ilvl="0" w:tplc="559466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EF95B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1">
    <w:nsid w:val="52444682"/>
    <w:multiLevelType w:val="hybridMultilevel"/>
    <w:tmpl w:val="BC42D6B4"/>
    <w:lvl w:ilvl="0" w:tplc="AC4C57A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466205"/>
    <w:multiLevelType w:val="multilevel"/>
    <w:tmpl w:val="4784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6E7E23"/>
    <w:multiLevelType w:val="singleLevel"/>
    <w:tmpl w:val="BAD03148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570"/>
      </w:pPr>
      <w:rPr>
        <w:rFonts w:hint="default"/>
      </w:rPr>
    </w:lvl>
  </w:abstractNum>
  <w:abstractNum w:abstractNumId="34">
    <w:nsid w:val="5DAC6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62F21EBC"/>
    <w:multiLevelType w:val="hybridMultilevel"/>
    <w:tmpl w:val="A2DECF0C"/>
    <w:lvl w:ilvl="0" w:tplc="BA0866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4"/>
  </w:num>
  <w:num w:numId="2">
    <w:abstractNumId w:val="34"/>
  </w:num>
  <w:num w:numId="3">
    <w:abstractNumId w:val="33"/>
  </w:num>
  <w:num w:numId="4">
    <w:abstractNumId w:val="15"/>
  </w:num>
  <w:num w:numId="5">
    <w:abstractNumId w:val="11"/>
  </w:num>
  <w:num w:numId="6">
    <w:abstractNumId w:val="27"/>
  </w:num>
  <w:num w:numId="7">
    <w:abstractNumId w:val="12"/>
  </w:num>
  <w:num w:numId="8">
    <w:abstractNumId w:val="8"/>
  </w:num>
  <w:num w:numId="9">
    <w:abstractNumId w:val="10"/>
  </w:num>
  <w:num w:numId="10">
    <w:abstractNumId w:val="28"/>
  </w:num>
  <w:num w:numId="11">
    <w:abstractNumId w:val="14"/>
  </w:num>
  <w:num w:numId="12">
    <w:abstractNumId w:val="13"/>
  </w:num>
  <w:num w:numId="13">
    <w:abstractNumId w:val="35"/>
  </w:num>
  <w:num w:numId="14">
    <w:abstractNumId w:val="25"/>
  </w:num>
  <w:num w:numId="15">
    <w:abstractNumId w:val="30"/>
  </w:num>
  <w:num w:numId="16">
    <w:abstractNumId w:val="37"/>
  </w:num>
  <w:num w:numId="17">
    <w:abstractNumId w:val="36"/>
  </w:num>
  <w:num w:numId="18">
    <w:abstractNumId w:val="29"/>
  </w:num>
  <w:num w:numId="19">
    <w:abstractNumId w:val="19"/>
  </w:num>
  <w:num w:numId="20">
    <w:abstractNumId w:val="32"/>
  </w:num>
  <w:num w:numId="21">
    <w:abstractNumId w:val="20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21"/>
  </w:num>
  <w:num w:numId="25">
    <w:abstractNumId w:val="0"/>
  </w:num>
  <w:num w:numId="26">
    <w:abstractNumId w:val="16"/>
  </w:num>
  <w:num w:numId="27">
    <w:abstractNumId w:val="23"/>
  </w:num>
  <w:num w:numId="28">
    <w:abstractNumId w:val="9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18"/>
  </w:num>
  <w:num w:numId="38">
    <w:abstractNumId w:val="22"/>
  </w:num>
  <w:num w:numId="3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ED20D5"/>
    <w:rsid w:val="000038CA"/>
    <w:rsid w:val="00007A6C"/>
    <w:rsid w:val="00010AFE"/>
    <w:rsid w:val="00016ABC"/>
    <w:rsid w:val="0002523E"/>
    <w:rsid w:val="00027E98"/>
    <w:rsid w:val="00036FAE"/>
    <w:rsid w:val="00047A06"/>
    <w:rsid w:val="000604CD"/>
    <w:rsid w:val="00064353"/>
    <w:rsid w:val="000659DB"/>
    <w:rsid w:val="00066E3D"/>
    <w:rsid w:val="00066EE5"/>
    <w:rsid w:val="00070340"/>
    <w:rsid w:val="00074A0A"/>
    <w:rsid w:val="00090041"/>
    <w:rsid w:val="00092432"/>
    <w:rsid w:val="000979B1"/>
    <w:rsid w:val="000A310A"/>
    <w:rsid w:val="000A7C4B"/>
    <w:rsid w:val="000C204E"/>
    <w:rsid w:val="000C6866"/>
    <w:rsid w:val="000D2BE9"/>
    <w:rsid w:val="000E04C4"/>
    <w:rsid w:val="000E4B49"/>
    <w:rsid w:val="00104B18"/>
    <w:rsid w:val="00115316"/>
    <w:rsid w:val="00116935"/>
    <w:rsid w:val="001274DF"/>
    <w:rsid w:val="001405FC"/>
    <w:rsid w:val="00141EE3"/>
    <w:rsid w:val="00142456"/>
    <w:rsid w:val="00154726"/>
    <w:rsid w:val="0016015C"/>
    <w:rsid w:val="00164F2F"/>
    <w:rsid w:val="001668EE"/>
    <w:rsid w:val="0017520A"/>
    <w:rsid w:val="00180058"/>
    <w:rsid w:val="00183E62"/>
    <w:rsid w:val="001A4148"/>
    <w:rsid w:val="001A5AE2"/>
    <w:rsid w:val="001A6866"/>
    <w:rsid w:val="001B1F14"/>
    <w:rsid w:val="001B4654"/>
    <w:rsid w:val="001C5EBE"/>
    <w:rsid w:val="001D0DBC"/>
    <w:rsid w:val="001D66C6"/>
    <w:rsid w:val="001E1CD4"/>
    <w:rsid w:val="001F782D"/>
    <w:rsid w:val="00205612"/>
    <w:rsid w:val="00211892"/>
    <w:rsid w:val="00214838"/>
    <w:rsid w:val="0021632D"/>
    <w:rsid w:val="00230F9C"/>
    <w:rsid w:val="002459F0"/>
    <w:rsid w:val="00261923"/>
    <w:rsid w:val="00262DEA"/>
    <w:rsid w:val="0026398E"/>
    <w:rsid w:val="002659A6"/>
    <w:rsid w:val="00266369"/>
    <w:rsid w:val="002664FE"/>
    <w:rsid w:val="00267882"/>
    <w:rsid w:val="00267A4A"/>
    <w:rsid w:val="00273297"/>
    <w:rsid w:val="002735D3"/>
    <w:rsid w:val="00283D7D"/>
    <w:rsid w:val="002A412A"/>
    <w:rsid w:val="002B6B94"/>
    <w:rsid w:val="002B77A9"/>
    <w:rsid w:val="002C06C4"/>
    <w:rsid w:val="002D4A86"/>
    <w:rsid w:val="002D75A1"/>
    <w:rsid w:val="002E6FCA"/>
    <w:rsid w:val="002E7733"/>
    <w:rsid w:val="002F3D9C"/>
    <w:rsid w:val="0030528D"/>
    <w:rsid w:val="0030581A"/>
    <w:rsid w:val="00314446"/>
    <w:rsid w:val="00322937"/>
    <w:rsid w:val="00334C6A"/>
    <w:rsid w:val="00340AE5"/>
    <w:rsid w:val="00340BFE"/>
    <w:rsid w:val="003469E8"/>
    <w:rsid w:val="00350EDA"/>
    <w:rsid w:val="0037408B"/>
    <w:rsid w:val="0037526F"/>
    <w:rsid w:val="003835C8"/>
    <w:rsid w:val="00387354"/>
    <w:rsid w:val="00391B72"/>
    <w:rsid w:val="00396BE2"/>
    <w:rsid w:val="003A46D0"/>
    <w:rsid w:val="003B0CD8"/>
    <w:rsid w:val="003D112D"/>
    <w:rsid w:val="003D2439"/>
    <w:rsid w:val="003D5A15"/>
    <w:rsid w:val="003E2A5D"/>
    <w:rsid w:val="003F3F45"/>
    <w:rsid w:val="0040334A"/>
    <w:rsid w:val="00413A4B"/>
    <w:rsid w:val="0041508D"/>
    <w:rsid w:val="00431212"/>
    <w:rsid w:val="004377F9"/>
    <w:rsid w:val="00450ACF"/>
    <w:rsid w:val="00454948"/>
    <w:rsid w:val="00455CA0"/>
    <w:rsid w:val="00456B91"/>
    <w:rsid w:val="00462984"/>
    <w:rsid w:val="00465C91"/>
    <w:rsid w:val="00470577"/>
    <w:rsid w:val="00470CF0"/>
    <w:rsid w:val="0047701D"/>
    <w:rsid w:val="00481533"/>
    <w:rsid w:val="00481E2F"/>
    <w:rsid w:val="00483F10"/>
    <w:rsid w:val="004877C7"/>
    <w:rsid w:val="00491332"/>
    <w:rsid w:val="004A3344"/>
    <w:rsid w:val="004B1052"/>
    <w:rsid w:val="004B53DE"/>
    <w:rsid w:val="004D1256"/>
    <w:rsid w:val="004E1A6A"/>
    <w:rsid w:val="004E7122"/>
    <w:rsid w:val="004F59B3"/>
    <w:rsid w:val="00505E3B"/>
    <w:rsid w:val="0051376C"/>
    <w:rsid w:val="00515BD7"/>
    <w:rsid w:val="005172A7"/>
    <w:rsid w:val="00520DDF"/>
    <w:rsid w:val="0052237A"/>
    <w:rsid w:val="00525518"/>
    <w:rsid w:val="00530EB9"/>
    <w:rsid w:val="00532E46"/>
    <w:rsid w:val="0054774F"/>
    <w:rsid w:val="00550218"/>
    <w:rsid w:val="00555416"/>
    <w:rsid w:val="00565389"/>
    <w:rsid w:val="005772AD"/>
    <w:rsid w:val="00580EDB"/>
    <w:rsid w:val="00587A45"/>
    <w:rsid w:val="005A05AF"/>
    <w:rsid w:val="005C3871"/>
    <w:rsid w:val="005E0337"/>
    <w:rsid w:val="005E46EB"/>
    <w:rsid w:val="005F0240"/>
    <w:rsid w:val="00606A1C"/>
    <w:rsid w:val="00611708"/>
    <w:rsid w:val="006223AE"/>
    <w:rsid w:val="00635EDC"/>
    <w:rsid w:val="0063689E"/>
    <w:rsid w:val="006371C9"/>
    <w:rsid w:val="00650342"/>
    <w:rsid w:val="00651F7D"/>
    <w:rsid w:val="00653142"/>
    <w:rsid w:val="00670EB8"/>
    <w:rsid w:val="00687DD1"/>
    <w:rsid w:val="006935AC"/>
    <w:rsid w:val="006A2EA5"/>
    <w:rsid w:val="006B227D"/>
    <w:rsid w:val="006B2485"/>
    <w:rsid w:val="006B5378"/>
    <w:rsid w:val="006C2D2F"/>
    <w:rsid w:val="006D30F1"/>
    <w:rsid w:val="006D69F7"/>
    <w:rsid w:val="006D7E37"/>
    <w:rsid w:val="006E6E3C"/>
    <w:rsid w:val="006F5CDB"/>
    <w:rsid w:val="006F5E4A"/>
    <w:rsid w:val="00713EB1"/>
    <w:rsid w:val="00715F56"/>
    <w:rsid w:val="0071669C"/>
    <w:rsid w:val="00716EAF"/>
    <w:rsid w:val="007216AA"/>
    <w:rsid w:val="00721995"/>
    <w:rsid w:val="00723845"/>
    <w:rsid w:val="00761E8D"/>
    <w:rsid w:val="00763D31"/>
    <w:rsid w:val="007672EE"/>
    <w:rsid w:val="00771854"/>
    <w:rsid w:val="00774DAF"/>
    <w:rsid w:val="00781FBC"/>
    <w:rsid w:val="007922C3"/>
    <w:rsid w:val="00794A6C"/>
    <w:rsid w:val="007A1C9B"/>
    <w:rsid w:val="007A526E"/>
    <w:rsid w:val="007B453B"/>
    <w:rsid w:val="007C378C"/>
    <w:rsid w:val="007C7C0E"/>
    <w:rsid w:val="007E3B76"/>
    <w:rsid w:val="007E3ED6"/>
    <w:rsid w:val="007E7B3B"/>
    <w:rsid w:val="00801664"/>
    <w:rsid w:val="008112CF"/>
    <w:rsid w:val="00820221"/>
    <w:rsid w:val="008364D6"/>
    <w:rsid w:val="008370BC"/>
    <w:rsid w:val="008551DB"/>
    <w:rsid w:val="00857A07"/>
    <w:rsid w:val="00857A86"/>
    <w:rsid w:val="0086003B"/>
    <w:rsid w:val="00860833"/>
    <w:rsid w:val="00872852"/>
    <w:rsid w:val="00874C4E"/>
    <w:rsid w:val="00876300"/>
    <w:rsid w:val="0088007C"/>
    <w:rsid w:val="00885031"/>
    <w:rsid w:val="008B4F44"/>
    <w:rsid w:val="008C2A2F"/>
    <w:rsid w:val="008D6159"/>
    <w:rsid w:val="00900821"/>
    <w:rsid w:val="00906587"/>
    <w:rsid w:val="00911F1B"/>
    <w:rsid w:val="009136D3"/>
    <w:rsid w:val="00930821"/>
    <w:rsid w:val="00945F0F"/>
    <w:rsid w:val="0095170E"/>
    <w:rsid w:val="00951A08"/>
    <w:rsid w:val="009558D1"/>
    <w:rsid w:val="0095612B"/>
    <w:rsid w:val="009621CC"/>
    <w:rsid w:val="00965CDA"/>
    <w:rsid w:val="009A18FC"/>
    <w:rsid w:val="009A3E36"/>
    <w:rsid w:val="009A3FA4"/>
    <w:rsid w:val="009B24B8"/>
    <w:rsid w:val="009B585E"/>
    <w:rsid w:val="009E0C85"/>
    <w:rsid w:val="009E61D5"/>
    <w:rsid w:val="009F212B"/>
    <w:rsid w:val="00A06F2D"/>
    <w:rsid w:val="00A27FB0"/>
    <w:rsid w:val="00A308DA"/>
    <w:rsid w:val="00A31C22"/>
    <w:rsid w:val="00A5301D"/>
    <w:rsid w:val="00A60298"/>
    <w:rsid w:val="00A80E98"/>
    <w:rsid w:val="00A906B6"/>
    <w:rsid w:val="00A9073A"/>
    <w:rsid w:val="00A97595"/>
    <w:rsid w:val="00AA3035"/>
    <w:rsid w:val="00AB1A6E"/>
    <w:rsid w:val="00AB3F5A"/>
    <w:rsid w:val="00AC1386"/>
    <w:rsid w:val="00AC43CD"/>
    <w:rsid w:val="00AC75B2"/>
    <w:rsid w:val="00AE45EA"/>
    <w:rsid w:val="00AE5CA6"/>
    <w:rsid w:val="00B020E8"/>
    <w:rsid w:val="00B414CE"/>
    <w:rsid w:val="00B41ED3"/>
    <w:rsid w:val="00B44DA9"/>
    <w:rsid w:val="00B5431D"/>
    <w:rsid w:val="00B7285B"/>
    <w:rsid w:val="00B82247"/>
    <w:rsid w:val="00B839D7"/>
    <w:rsid w:val="00B940AE"/>
    <w:rsid w:val="00B956D6"/>
    <w:rsid w:val="00B96883"/>
    <w:rsid w:val="00BA1F66"/>
    <w:rsid w:val="00BA5610"/>
    <w:rsid w:val="00BB3347"/>
    <w:rsid w:val="00BC6C2C"/>
    <w:rsid w:val="00BD0911"/>
    <w:rsid w:val="00BD1388"/>
    <w:rsid w:val="00BE3EDE"/>
    <w:rsid w:val="00BE7C97"/>
    <w:rsid w:val="00C00E95"/>
    <w:rsid w:val="00C018F2"/>
    <w:rsid w:val="00C1185A"/>
    <w:rsid w:val="00C44D93"/>
    <w:rsid w:val="00C5110A"/>
    <w:rsid w:val="00C60496"/>
    <w:rsid w:val="00C710AF"/>
    <w:rsid w:val="00C720F8"/>
    <w:rsid w:val="00C873C6"/>
    <w:rsid w:val="00C95685"/>
    <w:rsid w:val="00CA33B1"/>
    <w:rsid w:val="00CB36AB"/>
    <w:rsid w:val="00CC5343"/>
    <w:rsid w:val="00CF2A00"/>
    <w:rsid w:val="00CF71EA"/>
    <w:rsid w:val="00D071B3"/>
    <w:rsid w:val="00D10669"/>
    <w:rsid w:val="00D12F27"/>
    <w:rsid w:val="00D21DB6"/>
    <w:rsid w:val="00D55FC6"/>
    <w:rsid w:val="00D77182"/>
    <w:rsid w:val="00D80EF5"/>
    <w:rsid w:val="00DA2291"/>
    <w:rsid w:val="00DB1205"/>
    <w:rsid w:val="00DB3F94"/>
    <w:rsid w:val="00DB71F7"/>
    <w:rsid w:val="00DC082B"/>
    <w:rsid w:val="00DC23AC"/>
    <w:rsid w:val="00DC3C2C"/>
    <w:rsid w:val="00DC79EE"/>
    <w:rsid w:val="00DE4D71"/>
    <w:rsid w:val="00DF086D"/>
    <w:rsid w:val="00DF790A"/>
    <w:rsid w:val="00E058B9"/>
    <w:rsid w:val="00E078F1"/>
    <w:rsid w:val="00E10D68"/>
    <w:rsid w:val="00E35EB9"/>
    <w:rsid w:val="00E45BA0"/>
    <w:rsid w:val="00E56AE2"/>
    <w:rsid w:val="00E64369"/>
    <w:rsid w:val="00E725C3"/>
    <w:rsid w:val="00E75FFD"/>
    <w:rsid w:val="00E859B4"/>
    <w:rsid w:val="00E87FC2"/>
    <w:rsid w:val="00E90DCA"/>
    <w:rsid w:val="00EB3162"/>
    <w:rsid w:val="00EB7952"/>
    <w:rsid w:val="00ED20D5"/>
    <w:rsid w:val="00ED548B"/>
    <w:rsid w:val="00EE6B90"/>
    <w:rsid w:val="00EF56CB"/>
    <w:rsid w:val="00F05519"/>
    <w:rsid w:val="00F10EB6"/>
    <w:rsid w:val="00F12920"/>
    <w:rsid w:val="00F14376"/>
    <w:rsid w:val="00F26366"/>
    <w:rsid w:val="00F276D6"/>
    <w:rsid w:val="00F27B0F"/>
    <w:rsid w:val="00F31ADB"/>
    <w:rsid w:val="00F3333A"/>
    <w:rsid w:val="00F36146"/>
    <w:rsid w:val="00F43151"/>
    <w:rsid w:val="00F51A25"/>
    <w:rsid w:val="00F51F97"/>
    <w:rsid w:val="00F57049"/>
    <w:rsid w:val="00F81DFE"/>
    <w:rsid w:val="00F86733"/>
    <w:rsid w:val="00F91C13"/>
    <w:rsid w:val="00FA0D47"/>
    <w:rsid w:val="00FD09BA"/>
    <w:rsid w:val="00FD0B73"/>
    <w:rsid w:val="00FD14F3"/>
    <w:rsid w:val="00FD592C"/>
    <w:rsid w:val="00FE0DE1"/>
    <w:rsid w:val="00FE36D7"/>
    <w:rsid w:val="00FF45AF"/>
    <w:rsid w:val="00FF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1"/>
        <o:r id="V:Rule4" type="connector" idref="#_x0000_s1032"/>
        <o:r id="V:Rule5" type="connector" idref="#_x0000_s1033"/>
        <o:r id="V:Rule6" type="connector" idref="#_x0000_s1034"/>
        <o:r id="V:Rule7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CDA"/>
  </w:style>
  <w:style w:type="paragraph" w:styleId="1">
    <w:name w:val="heading 1"/>
    <w:aliases w:val="!Части документа,Глава"/>
    <w:basedOn w:val="a"/>
    <w:next w:val="a"/>
    <w:link w:val="10"/>
    <w:qFormat/>
    <w:rsid w:val="00965CDA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965CDA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aliases w:val="!Главы документа"/>
    <w:basedOn w:val="a"/>
    <w:next w:val="a"/>
    <w:link w:val="30"/>
    <w:qFormat/>
    <w:rsid w:val="00965CDA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965CDA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965CDA"/>
    <w:pPr>
      <w:keepNext/>
      <w:ind w:firstLine="851"/>
      <w:jc w:val="both"/>
      <w:outlineLvl w:val="4"/>
    </w:pPr>
    <w:rPr>
      <w:sz w:val="28"/>
    </w:rPr>
  </w:style>
  <w:style w:type="paragraph" w:styleId="9">
    <w:name w:val="heading 9"/>
    <w:basedOn w:val="a"/>
    <w:next w:val="a"/>
    <w:link w:val="90"/>
    <w:unhideWhenUsed/>
    <w:qFormat/>
    <w:rsid w:val="00036FA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Îñíîâíîé øðèôò"/>
    <w:rsid w:val="00965CDA"/>
  </w:style>
  <w:style w:type="paragraph" w:styleId="a4">
    <w:name w:val="Balloon Text"/>
    <w:basedOn w:val="a"/>
    <w:link w:val="a5"/>
    <w:rsid w:val="00965CD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965CDA"/>
    <w:pPr>
      <w:ind w:firstLine="708"/>
      <w:jc w:val="both"/>
    </w:pPr>
    <w:rPr>
      <w:sz w:val="28"/>
      <w:szCs w:val="24"/>
    </w:rPr>
  </w:style>
  <w:style w:type="paragraph" w:styleId="a8">
    <w:name w:val="Title"/>
    <w:basedOn w:val="a"/>
    <w:link w:val="a9"/>
    <w:qFormat/>
    <w:rsid w:val="00965CDA"/>
    <w:pPr>
      <w:jc w:val="center"/>
    </w:pPr>
    <w:rPr>
      <w:sz w:val="24"/>
    </w:rPr>
  </w:style>
  <w:style w:type="character" w:styleId="aa">
    <w:name w:val="Hyperlink"/>
    <w:basedOn w:val="a0"/>
    <w:rsid w:val="00283D7D"/>
    <w:rPr>
      <w:color w:val="0000FF"/>
      <w:u w:val="single"/>
    </w:rPr>
  </w:style>
  <w:style w:type="paragraph" w:customStyle="1" w:styleId="u">
    <w:name w:val="u"/>
    <w:basedOn w:val="a"/>
    <w:rsid w:val="00283D7D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FF45AF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F2636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6D30F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b">
    <w:name w:val="FollowedHyperlink"/>
    <w:basedOn w:val="a0"/>
    <w:uiPriority w:val="99"/>
    <w:unhideWhenUsed/>
    <w:rsid w:val="00906587"/>
    <w:rPr>
      <w:color w:val="800080"/>
      <w:u w:val="single"/>
    </w:rPr>
  </w:style>
  <w:style w:type="paragraph" w:customStyle="1" w:styleId="xl68">
    <w:name w:val="xl68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906587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"/>
    <w:rsid w:val="00906587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"/>
    <w:rsid w:val="00906587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"/>
    <w:rsid w:val="00906587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3">
    <w:name w:val="xl9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5">
    <w:name w:val="xl9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6">
    <w:name w:val="xl9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7">
    <w:name w:val="xl9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9">
    <w:name w:val="xl99"/>
    <w:basedOn w:val="a"/>
    <w:rsid w:val="009065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01">
    <w:name w:val="xl10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4">
    <w:name w:val="xl104"/>
    <w:basedOn w:val="a"/>
    <w:rsid w:val="009065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06">
    <w:name w:val="xl10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"/>
    <w:rsid w:val="00906587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8">
    <w:name w:val="xl10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9">
    <w:name w:val="xl10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0">
    <w:name w:val="xl11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2">
    <w:name w:val="xl112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3">
    <w:name w:val="xl11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6">
    <w:name w:val="xl11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7">
    <w:name w:val="xl11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8">
    <w:name w:val="xl11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0">
    <w:name w:val="xl12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a"/>
    <w:rsid w:val="00906587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2">
    <w:name w:val="xl12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styleId="ac">
    <w:name w:val="header"/>
    <w:basedOn w:val="a"/>
    <w:link w:val="ad"/>
    <w:uiPriority w:val="99"/>
    <w:rsid w:val="00906587"/>
    <w:pPr>
      <w:widowControl w:val="0"/>
      <w:tabs>
        <w:tab w:val="center" w:pos="4153"/>
        <w:tab w:val="right" w:pos="8306"/>
      </w:tabs>
      <w:jc w:val="both"/>
    </w:pPr>
    <w:rPr>
      <w:sz w:val="28"/>
    </w:rPr>
  </w:style>
  <w:style w:type="character" w:customStyle="1" w:styleId="ad">
    <w:name w:val="Верхний колонтитул Знак"/>
    <w:basedOn w:val="a0"/>
    <w:link w:val="ac"/>
    <w:uiPriority w:val="99"/>
    <w:rsid w:val="00906587"/>
    <w:rPr>
      <w:sz w:val="28"/>
    </w:rPr>
  </w:style>
  <w:style w:type="character" w:customStyle="1" w:styleId="10">
    <w:name w:val="Заголовок 1 Знак"/>
    <w:aliases w:val="!Части документа Знак1,Глава Знак"/>
    <w:basedOn w:val="a0"/>
    <w:link w:val="1"/>
    <w:rsid w:val="007922C3"/>
    <w:rPr>
      <w:rFonts w:ascii="Arial" w:hAnsi="Arial"/>
      <w:spacing w:val="44"/>
      <w:sz w:val="28"/>
    </w:rPr>
  </w:style>
  <w:style w:type="character" w:customStyle="1" w:styleId="20">
    <w:name w:val="Заголовок 2 Знак"/>
    <w:aliases w:val="!Разделы документа Знак1"/>
    <w:basedOn w:val="a0"/>
    <w:link w:val="2"/>
    <w:rsid w:val="007922C3"/>
    <w:rPr>
      <w:b/>
      <w:caps/>
      <w:spacing w:val="26"/>
      <w:sz w:val="22"/>
    </w:rPr>
  </w:style>
  <w:style w:type="character" w:customStyle="1" w:styleId="30">
    <w:name w:val="Заголовок 3 Знак"/>
    <w:aliases w:val="!Главы документа Знак1"/>
    <w:basedOn w:val="a0"/>
    <w:link w:val="3"/>
    <w:rsid w:val="007922C3"/>
    <w:rPr>
      <w:b/>
      <w:sz w:val="24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rsid w:val="007922C3"/>
    <w:rPr>
      <w:b/>
      <w:bCs/>
      <w:sz w:val="28"/>
    </w:rPr>
  </w:style>
  <w:style w:type="character" w:customStyle="1" w:styleId="50">
    <w:name w:val="Заголовок 5 Знак"/>
    <w:basedOn w:val="a0"/>
    <w:link w:val="5"/>
    <w:rsid w:val="007922C3"/>
    <w:rPr>
      <w:sz w:val="28"/>
    </w:rPr>
  </w:style>
  <w:style w:type="character" w:customStyle="1" w:styleId="11">
    <w:name w:val="Заголовок 1 Знак1"/>
    <w:aliases w:val="!Части документа Знак"/>
    <w:basedOn w:val="a0"/>
    <w:rsid w:val="007922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!Раздел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basedOn w:val="a0"/>
    <w:semiHidden/>
    <w:rsid w:val="007922C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HTML">
    <w:name w:val="HTML Variable"/>
    <w:aliases w:val="!Ссылки в документе"/>
    <w:unhideWhenUsed/>
    <w:rsid w:val="007922C3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e">
    <w:name w:val="Текст примечания Знак"/>
    <w:aliases w:val="!Равноширинный текст документа Знак1"/>
    <w:basedOn w:val="a0"/>
    <w:link w:val="af"/>
    <w:locked/>
    <w:rsid w:val="007922C3"/>
    <w:rPr>
      <w:rFonts w:ascii="Courier" w:hAnsi="Courier"/>
      <w:sz w:val="22"/>
    </w:rPr>
  </w:style>
  <w:style w:type="paragraph" w:styleId="af">
    <w:name w:val="annotation text"/>
    <w:aliases w:val="!Равноширинный текст документа"/>
    <w:basedOn w:val="a"/>
    <w:link w:val="ae"/>
    <w:unhideWhenUsed/>
    <w:rsid w:val="007922C3"/>
    <w:pPr>
      <w:ind w:firstLine="567"/>
      <w:jc w:val="both"/>
    </w:pPr>
    <w:rPr>
      <w:rFonts w:ascii="Courier" w:hAnsi="Courier"/>
      <w:sz w:val="22"/>
    </w:rPr>
  </w:style>
  <w:style w:type="character" w:customStyle="1" w:styleId="12">
    <w:name w:val="Текст примечания Знак1"/>
    <w:aliases w:val="!Равноширинный текст документа Знак"/>
    <w:basedOn w:val="a0"/>
    <w:rsid w:val="007922C3"/>
  </w:style>
  <w:style w:type="paragraph" w:styleId="af0">
    <w:name w:val="footer"/>
    <w:basedOn w:val="a"/>
    <w:link w:val="af1"/>
    <w:uiPriority w:val="99"/>
    <w:unhideWhenUsed/>
    <w:rsid w:val="007922C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7922C3"/>
    <w:rPr>
      <w:rFonts w:ascii="Arial" w:hAnsi="Arial"/>
      <w:sz w:val="24"/>
      <w:szCs w:val="24"/>
    </w:rPr>
  </w:style>
  <w:style w:type="character" w:customStyle="1" w:styleId="a9">
    <w:name w:val="Название Знак"/>
    <w:basedOn w:val="a0"/>
    <w:link w:val="a8"/>
    <w:rsid w:val="007922C3"/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7922C3"/>
    <w:rPr>
      <w:sz w:val="28"/>
      <w:szCs w:val="24"/>
    </w:rPr>
  </w:style>
  <w:style w:type="character" w:customStyle="1" w:styleId="a5">
    <w:name w:val="Текст выноски Знак"/>
    <w:basedOn w:val="a0"/>
    <w:link w:val="a4"/>
    <w:rsid w:val="007922C3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"/>
    <w:rsid w:val="007922C3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table" w:styleId="af2">
    <w:name w:val="Table Grid"/>
    <w:basedOn w:val="a1"/>
    <w:rsid w:val="00DC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DC3C2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DC3C2C"/>
  </w:style>
  <w:style w:type="character" w:customStyle="1" w:styleId="eop">
    <w:name w:val="eop"/>
    <w:basedOn w:val="a0"/>
    <w:rsid w:val="00DC3C2C"/>
  </w:style>
  <w:style w:type="character" w:customStyle="1" w:styleId="contextualspellingandgrammarerror">
    <w:name w:val="contextualspellingandgrammarerror"/>
    <w:basedOn w:val="a0"/>
    <w:rsid w:val="00DC3C2C"/>
  </w:style>
  <w:style w:type="paragraph" w:customStyle="1" w:styleId="western">
    <w:name w:val="western"/>
    <w:basedOn w:val="a"/>
    <w:rsid w:val="00DC3C2C"/>
    <w:pPr>
      <w:spacing w:before="100" w:beforeAutospacing="1" w:after="142" w:line="288" w:lineRule="auto"/>
    </w:pPr>
    <w:rPr>
      <w:color w:val="000000"/>
      <w:sz w:val="28"/>
      <w:szCs w:val="28"/>
    </w:rPr>
  </w:style>
  <w:style w:type="paragraph" w:customStyle="1" w:styleId="Heading2">
    <w:name w:val="Heading 2"/>
    <w:basedOn w:val="a"/>
    <w:uiPriority w:val="1"/>
    <w:qFormat/>
    <w:rsid w:val="00DC3C2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character" w:customStyle="1" w:styleId="button-search">
    <w:name w:val="button-search"/>
    <w:basedOn w:val="a0"/>
    <w:rsid w:val="005E0337"/>
  </w:style>
  <w:style w:type="character" w:customStyle="1" w:styleId="7">
    <w:name w:val="Основной текст (7)"/>
    <w:basedOn w:val="a0"/>
    <w:rsid w:val="005E03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styleId="af3">
    <w:name w:val="List Paragraph"/>
    <w:basedOn w:val="a"/>
    <w:uiPriority w:val="34"/>
    <w:qFormat/>
    <w:rsid w:val="00DB3F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Гипертекстовая ссылка"/>
    <w:basedOn w:val="a0"/>
    <w:uiPriority w:val="99"/>
    <w:rsid w:val="005C3871"/>
    <w:rPr>
      <w:rFonts w:cs="Times New Roman"/>
      <w:b w:val="0"/>
      <w:color w:val="106BBE"/>
    </w:rPr>
  </w:style>
  <w:style w:type="paragraph" w:styleId="af5">
    <w:name w:val="Normal (Web)"/>
    <w:basedOn w:val="a"/>
    <w:uiPriority w:val="99"/>
    <w:rsid w:val="0030581A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30581A"/>
    <w:rPr>
      <w:b/>
      <w:bCs/>
    </w:rPr>
  </w:style>
  <w:style w:type="character" w:customStyle="1" w:styleId="af7">
    <w:name w:val="Цветовое выделение"/>
    <w:uiPriority w:val="99"/>
    <w:rsid w:val="000D2BE9"/>
    <w:rPr>
      <w:b/>
      <w:color w:val="000080"/>
    </w:rPr>
  </w:style>
  <w:style w:type="paragraph" w:styleId="af8">
    <w:name w:val="Body Text"/>
    <w:basedOn w:val="a"/>
    <w:link w:val="af9"/>
    <w:rsid w:val="009F212B"/>
    <w:pPr>
      <w:spacing w:after="120"/>
    </w:pPr>
  </w:style>
  <w:style w:type="character" w:customStyle="1" w:styleId="af9">
    <w:name w:val="Основной текст Знак"/>
    <w:basedOn w:val="a0"/>
    <w:link w:val="af8"/>
    <w:rsid w:val="009F212B"/>
  </w:style>
  <w:style w:type="paragraph" w:customStyle="1" w:styleId="afa">
    <w:name w:val="Знак"/>
    <w:basedOn w:val="a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b">
    <w:name w:val="page number"/>
    <w:basedOn w:val="a0"/>
    <w:rsid w:val="00322937"/>
  </w:style>
  <w:style w:type="paragraph" w:customStyle="1" w:styleId="afc">
    <w:name w:val="Комментарий"/>
    <w:basedOn w:val="a"/>
    <w:next w:val="a"/>
    <w:rsid w:val="00322937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2"/>
      <w:szCs w:val="22"/>
    </w:rPr>
  </w:style>
  <w:style w:type="paragraph" w:customStyle="1" w:styleId="afd">
    <w:name w:val="Текст (лев. подпись)"/>
    <w:basedOn w:val="a"/>
    <w:next w:val="a"/>
    <w:rsid w:val="00322937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afe">
    <w:name w:val="Текст (прав. подпись)"/>
    <w:basedOn w:val="a"/>
    <w:next w:val="a"/>
    <w:rsid w:val="00322937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2"/>
      <w:szCs w:val="22"/>
    </w:rPr>
  </w:style>
  <w:style w:type="paragraph" w:customStyle="1" w:styleId="aff">
    <w:name w:val="Знак"/>
    <w:basedOn w:val="a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Title">
    <w:name w:val="ConsPlusTitle"/>
    <w:rsid w:val="0032293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numbering" w:customStyle="1" w:styleId="13">
    <w:name w:val="Нет списка1"/>
    <w:next w:val="a2"/>
    <w:semiHidden/>
    <w:rsid w:val="00322937"/>
  </w:style>
  <w:style w:type="paragraph" w:customStyle="1" w:styleId="s1">
    <w:name w:val="s_1"/>
    <w:basedOn w:val="a"/>
    <w:rsid w:val="003229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229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0">
    <w:name w:val="Block Text"/>
    <w:basedOn w:val="a"/>
    <w:rsid w:val="00322937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paragraph" w:customStyle="1" w:styleId="210">
    <w:name w:val="Основной текст с отступом 21"/>
    <w:basedOn w:val="a"/>
    <w:rsid w:val="00322937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ConsNormal">
    <w:name w:val="ConsNormal"/>
    <w:rsid w:val="0032293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38"/>
      <w:szCs w:val="38"/>
    </w:rPr>
  </w:style>
  <w:style w:type="paragraph" w:customStyle="1" w:styleId="22">
    <w:name w:val="Знак Знак Знак Знак2"/>
    <w:basedOn w:val="a"/>
    <w:rsid w:val="00322937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Heading">
    <w:name w:val="Heading"/>
    <w:rsid w:val="0032293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link">
    <w:name w:val="link"/>
    <w:rsid w:val="00322937"/>
    <w:rPr>
      <w:rFonts w:cs="Times New Roman"/>
      <w:u w:val="none"/>
      <w:effect w:val="none"/>
    </w:rPr>
  </w:style>
  <w:style w:type="paragraph" w:styleId="aff1">
    <w:name w:val="footnote text"/>
    <w:basedOn w:val="a"/>
    <w:link w:val="aff2"/>
    <w:uiPriority w:val="99"/>
    <w:unhideWhenUsed/>
    <w:rsid w:val="00322937"/>
  </w:style>
  <w:style w:type="character" w:customStyle="1" w:styleId="aff2">
    <w:name w:val="Текст сноски Знак"/>
    <w:basedOn w:val="a0"/>
    <w:link w:val="aff1"/>
    <w:uiPriority w:val="99"/>
    <w:rsid w:val="00322937"/>
  </w:style>
  <w:style w:type="paragraph" w:customStyle="1" w:styleId="ConsTitle">
    <w:name w:val="ConsTitle"/>
    <w:rsid w:val="00322937"/>
    <w:pPr>
      <w:widowControl w:val="0"/>
      <w:suppressAutoHyphens/>
    </w:pPr>
    <w:rPr>
      <w:rFonts w:ascii="Arial" w:eastAsia="Arial" w:hAnsi="Arial"/>
      <w:b/>
      <w:lang w:eastAsia="ar-SA"/>
    </w:rPr>
  </w:style>
  <w:style w:type="character" w:customStyle="1" w:styleId="aff3">
    <w:name w:val="Сравнение редакций. Добавленный фрагмент"/>
    <w:uiPriority w:val="99"/>
    <w:rsid w:val="00322937"/>
    <w:rPr>
      <w:color w:val="000000"/>
      <w:shd w:val="clear" w:color="auto" w:fill="C1D7FF"/>
    </w:rPr>
  </w:style>
  <w:style w:type="paragraph" w:customStyle="1" w:styleId="aff4">
    <w:name w:val="Заголовок статьи"/>
    <w:basedOn w:val="a"/>
    <w:next w:val="a"/>
    <w:uiPriority w:val="99"/>
    <w:rsid w:val="00322937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f5">
    <w:name w:val="Прижатый влево"/>
    <w:basedOn w:val="a"/>
    <w:next w:val="a"/>
    <w:rsid w:val="0032293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0">
    <w:name w:val="Font Style20"/>
    <w:rsid w:val="00322937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22937"/>
    <w:rPr>
      <w:rFonts w:ascii="Arial" w:eastAsia="Calibri" w:hAnsi="Arial" w:cs="Arial"/>
      <w:lang w:eastAsia="en-US"/>
    </w:rPr>
  </w:style>
  <w:style w:type="paragraph" w:customStyle="1" w:styleId="headertext">
    <w:name w:val="headertext"/>
    <w:basedOn w:val="a"/>
    <w:rsid w:val="00322937"/>
    <w:pPr>
      <w:spacing w:before="100" w:beforeAutospacing="1" w:after="100" w:afterAutospacing="1"/>
    </w:pPr>
    <w:rPr>
      <w:sz w:val="24"/>
      <w:szCs w:val="24"/>
    </w:rPr>
  </w:style>
  <w:style w:type="character" w:styleId="aff6">
    <w:name w:val="footnote reference"/>
    <w:basedOn w:val="a0"/>
    <w:uiPriority w:val="99"/>
    <w:unhideWhenUsed/>
    <w:rsid w:val="00322937"/>
    <w:rPr>
      <w:vertAlign w:val="superscript"/>
    </w:rPr>
  </w:style>
  <w:style w:type="paragraph" w:styleId="aff7">
    <w:name w:val="No Spacing"/>
    <w:link w:val="aff8"/>
    <w:uiPriority w:val="1"/>
    <w:qFormat/>
    <w:rsid w:val="00322937"/>
    <w:rPr>
      <w:rFonts w:ascii="Calibri" w:eastAsia="Calibri" w:hAnsi="Calibri"/>
      <w:sz w:val="22"/>
      <w:szCs w:val="22"/>
      <w:lang w:eastAsia="en-US"/>
    </w:rPr>
  </w:style>
  <w:style w:type="character" w:customStyle="1" w:styleId="aff8">
    <w:name w:val="Без интервала Знак"/>
    <w:link w:val="aff7"/>
    <w:uiPriority w:val="1"/>
    <w:locked/>
    <w:rsid w:val="00322937"/>
    <w:rPr>
      <w:rFonts w:ascii="Calibri" w:eastAsia="Calibri" w:hAnsi="Calibri"/>
      <w:sz w:val="22"/>
      <w:szCs w:val="22"/>
      <w:lang w:eastAsia="en-US"/>
    </w:rPr>
  </w:style>
  <w:style w:type="character" w:styleId="aff9">
    <w:name w:val="Emphasis"/>
    <w:qFormat/>
    <w:rsid w:val="00322937"/>
    <w:rPr>
      <w:i/>
      <w:iCs/>
    </w:rPr>
  </w:style>
  <w:style w:type="paragraph" w:customStyle="1" w:styleId="14">
    <w:name w:val="нум список 1"/>
    <w:basedOn w:val="a"/>
    <w:rsid w:val="00322937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customStyle="1" w:styleId="ConsNonformat">
    <w:name w:val="ConsNonformat"/>
    <w:rsid w:val="00F8673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character" w:customStyle="1" w:styleId="fontstyle31">
    <w:name w:val="fontstyle31"/>
    <w:rsid w:val="00F8673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sPlusNonformat">
    <w:name w:val="ConsPlusNonformat"/>
    <w:basedOn w:val="a"/>
    <w:next w:val="a"/>
    <w:rsid w:val="00036FAE"/>
    <w:pPr>
      <w:widowControl w:val="0"/>
      <w:suppressAutoHyphens/>
      <w:autoSpaceDE w:val="0"/>
    </w:pPr>
    <w:rPr>
      <w:rFonts w:ascii="Courier New" w:eastAsia="Courier New" w:hAnsi="Courier New" w:cs="Courier New"/>
      <w:lang w:bidi="ru-RU"/>
    </w:rPr>
  </w:style>
  <w:style w:type="character" w:customStyle="1" w:styleId="90">
    <w:name w:val="Заголовок 9 Знак"/>
    <w:basedOn w:val="a0"/>
    <w:link w:val="9"/>
    <w:rsid w:val="00036F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3">
    <w:name w:val="Основной текст (2)_"/>
    <w:basedOn w:val="a0"/>
    <w:link w:val="24"/>
    <w:rsid w:val="00036FAE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36FAE"/>
    <w:pPr>
      <w:widowControl w:val="0"/>
      <w:shd w:val="clear" w:color="auto" w:fill="FFFFFF"/>
      <w:spacing w:before="2400" w:line="302" w:lineRule="exact"/>
      <w:jc w:val="both"/>
    </w:pPr>
    <w:rPr>
      <w:sz w:val="26"/>
      <w:szCs w:val="26"/>
    </w:rPr>
  </w:style>
  <w:style w:type="paragraph" w:customStyle="1" w:styleId="affa">
    <w:name w:val="Таблицы (моноширинный)"/>
    <w:basedOn w:val="a"/>
    <w:next w:val="a"/>
    <w:rsid w:val="00036FA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formattext">
    <w:name w:val="formattext"/>
    <w:basedOn w:val="a"/>
    <w:rsid w:val="00FD592C"/>
    <w:pPr>
      <w:spacing w:before="100" w:beforeAutospacing="1" w:after="100" w:afterAutospacing="1"/>
    </w:pPr>
    <w:rPr>
      <w:sz w:val="24"/>
      <w:szCs w:val="24"/>
    </w:rPr>
  </w:style>
  <w:style w:type="paragraph" w:customStyle="1" w:styleId="c7e0e3eeebeee2eeea1">
    <w:name w:val="Зc7аe0гe3оeeлebоeeвe2оeeкea 1"/>
    <w:basedOn w:val="a"/>
    <w:uiPriority w:val="99"/>
    <w:rsid w:val="00930821"/>
    <w:pPr>
      <w:widowControl w:val="0"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0"/>
    <w:uiPriority w:val="99"/>
    <w:rsid w:val="00930821"/>
    <w:rPr>
      <w:rFonts w:ascii="Times New Roman" w:cs="Times New Roman"/>
      <w:b/>
      <w:color w:val="106BBE"/>
    </w:rPr>
  </w:style>
  <w:style w:type="paragraph" w:customStyle="1" w:styleId="c7e0e3ebe0e2e8e5">
    <w:name w:val="Зc7аe0гe3лebаe0вe2иe8еe5"/>
    <w:basedOn w:val="a"/>
    <w:uiPriority w:val="99"/>
    <w:rsid w:val="00930821"/>
    <w:pPr>
      <w:autoSpaceDE w:val="0"/>
      <w:autoSpaceDN w:val="0"/>
      <w:adjustRightInd w:val="0"/>
      <w:jc w:val="center"/>
    </w:pPr>
    <w:rPr>
      <w:b/>
      <w:bCs/>
      <w:sz w:val="24"/>
      <w:szCs w:val="24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930821"/>
    <w:pPr>
      <w:autoSpaceDE w:val="0"/>
      <w:autoSpaceDN w:val="0"/>
      <w:adjustRightInd w:val="0"/>
      <w:ind w:firstLine="567"/>
      <w:jc w:val="both"/>
    </w:pPr>
    <w:rPr>
      <w:rFonts w:ascii="Arial" w:hAnsi="Arial" w:cs="Arial"/>
      <w:sz w:val="28"/>
      <w:szCs w:val="28"/>
    </w:rPr>
  </w:style>
  <w:style w:type="character" w:customStyle="1" w:styleId="c3c3e8e8efefe5e5f0f0f2f2e5e5eaeaf1f1f2f2eeeee2e2e0e0fffff1f1f1f1fbfbebebeaeae0e0">
    <w:name w:val="Гc3c3иe8e8пefefеe5e5рf0f0тf2f2еe5e5кeaeaсf1f1тf2f2оeeeeвe2e2аe0e0яffff сf1f1сf1f1ыfbfbлebebкeaeaаe0e0"/>
    <w:basedOn w:val="a0"/>
    <w:uiPriority w:val="99"/>
    <w:rsid w:val="00930821"/>
    <w:rPr>
      <w:rFonts w:ascii="Times New Roman" w:hAnsi="Times New Roman" w:cs="Times New Roman"/>
      <w:b/>
      <w:color w:val="106BBE"/>
    </w:rPr>
  </w:style>
  <w:style w:type="character" w:customStyle="1" w:styleId="c7c7e0e0e3e3eeeeebebeeeee2e2eeeeeaeab9b91Exact">
    <w:name w:val="Зc7c7аe0e0гe3e3оeeeeлebebоeeeeвe2e2оeeeeкeaea №b9b91 Exact"/>
    <w:uiPriority w:val="99"/>
    <w:rsid w:val="00930821"/>
    <w:rPr>
      <w:rFonts w:ascii="Times New Roman" w:hAnsi="Times New Roman"/>
      <w:b/>
      <w:sz w:val="28"/>
    </w:rPr>
  </w:style>
  <w:style w:type="character" w:customStyle="1" w:styleId="cecef1f1ededeeeee2e2ededeeeee9e9f2f2e5e5eaeaf1f1f2f22Exact">
    <w:name w:val="Оceceсf1f1нededоeeeeвe2e2нededоeeeeйe9e9 тf2f2еe5e5кeaeaсf1f1тf2f2 (2) Exact"/>
    <w:uiPriority w:val="99"/>
    <w:rsid w:val="00930821"/>
    <w:rPr>
      <w:rFonts w:ascii="Times New Roman" w:hAnsi="Times New Roman"/>
      <w:sz w:val="28"/>
    </w:rPr>
  </w:style>
  <w:style w:type="paragraph" w:customStyle="1" w:styleId="c7c7e0e0e3e3eeeeebebeeeee2e2eeeeeaea1">
    <w:name w:val="Зc7c7аe0e0гe3e3оeeeeлebebоeeeeвe2e2оeeeeкeaea 1"/>
    <w:basedOn w:val="a"/>
    <w:uiPriority w:val="99"/>
    <w:rsid w:val="00930821"/>
    <w:pPr>
      <w:widowControl w:val="0"/>
      <w:suppressAutoHyphens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kern w:val="1"/>
      <w:sz w:val="24"/>
      <w:szCs w:val="24"/>
    </w:rPr>
  </w:style>
  <w:style w:type="paragraph" w:customStyle="1" w:styleId="c7c7e0e0e3e3ebebe0e0e2e2e8e8e5e5">
    <w:name w:val="Зc7c7аe0e0гe3e3лebebаe0e0вe2e2иe8e8еe5e5"/>
    <w:basedOn w:val="a"/>
    <w:uiPriority w:val="99"/>
    <w:rsid w:val="00930821"/>
    <w:pPr>
      <w:suppressAutoHyphens/>
      <w:autoSpaceDE w:val="0"/>
      <w:autoSpaceDN w:val="0"/>
      <w:adjustRightInd w:val="0"/>
      <w:jc w:val="center"/>
    </w:pPr>
    <w:rPr>
      <w:b/>
      <w:bCs/>
      <w:kern w:val="1"/>
      <w:sz w:val="24"/>
      <w:szCs w:val="24"/>
    </w:rPr>
  </w:style>
  <w:style w:type="paragraph" w:customStyle="1" w:styleId="cecef1f1ededeeeee2e2ededeeeee9e9f2f2e5e5eaeaf1f1f2f2f1f1eeeef2f2f1f1f2f2f3f3efefeeeeecec">
    <w:name w:val="Оceceсf1f1нededоeeeeвe2e2нededоeeeeйe9e9 тf2f2еe5e5кeaeaсf1f1тf2f2 сf1f1 оeeeeтf2f2сf1f1тf2f2уf3f3пefefоeeeeмecec"/>
    <w:basedOn w:val="a"/>
    <w:uiPriority w:val="99"/>
    <w:rsid w:val="00930821"/>
    <w:pPr>
      <w:suppressAutoHyphens/>
      <w:autoSpaceDE w:val="0"/>
      <w:autoSpaceDN w:val="0"/>
      <w:adjustRightInd w:val="0"/>
      <w:ind w:firstLine="567"/>
      <w:jc w:val="both"/>
    </w:pPr>
    <w:rPr>
      <w:rFonts w:ascii="Arial" w:hAnsi="Arial" w:cs="Arial"/>
      <w:kern w:val="1"/>
      <w:sz w:val="28"/>
      <w:szCs w:val="28"/>
    </w:rPr>
  </w:style>
  <w:style w:type="paragraph" w:customStyle="1" w:styleId="cecef1f1ededeeeee2e2ededeeeee9e9f2f2e5e5eaeaf1f1f2f22">
    <w:name w:val="Оceceсf1f1нededоeeeeвe2e2нededоeeeeйe9e9 тf2f2еe5e5кeaeaсf1f1тf2f2 (2)"/>
    <w:basedOn w:val="a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60" w:line="322" w:lineRule="exact"/>
      <w:jc w:val="both"/>
    </w:pPr>
    <w:rPr>
      <w:rFonts w:ascii="Sylfaen" w:hAnsi="Sylfaen" w:cs="Sylfaen"/>
      <w:kern w:val="1"/>
      <w:sz w:val="26"/>
      <w:szCs w:val="26"/>
    </w:rPr>
  </w:style>
  <w:style w:type="paragraph" w:customStyle="1" w:styleId="c7c7e0e0e3e3eeeeebebeeeee2e2eeeeeaeab9b91">
    <w:name w:val="Зc7c7аe0e0гe3e3оeeeeлebebоeeeeвe2e2оeeeeкeaea №b9b91"/>
    <w:basedOn w:val="a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00" w:line="322" w:lineRule="exact"/>
      <w:jc w:val="both"/>
    </w:pPr>
    <w:rPr>
      <w:rFonts w:ascii="Arial" w:hAnsi="Arial"/>
      <w:b/>
      <w:bCs/>
      <w:kern w:val="1"/>
      <w:sz w:val="28"/>
      <w:szCs w:val="28"/>
    </w:rPr>
  </w:style>
  <w:style w:type="paragraph" w:styleId="affb">
    <w:name w:val="Plain Text"/>
    <w:basedOn w:val="a"/>
    <w:link w:val="affc"/>
    <w:rsid w:val="00930821"/>
    <w:rPr>
      <w:rFonts w:ascii="Courier New" w:hAnsi="Courier New" w:cs="Courier New"/>
    </w:rPr>
  </w:style>
  <w:style w:type="character" w:customStyle="1" w:styleId="affc">
    <w:name w:val="Текст Знак"/>
    <w:basedOn w:val="a0"/>
    <w:link w:val="affb"/>
    <w:rsid w:val="00930821"/>
    <w:rPr>
      <w:rFonts w:ascii="Courier New" w:hAnsi="Courier New" w:cs="Courier New"/>
    </w:rPr>
  </w:style>
  <w:style w:type="paragraph" w:customStyle="1" w:styleId="xl123">
    <w:name w:val="xl123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5">
    <w:name w:val="xl125"/>
    <w:basedOn w:val="a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26">
    <w:name w:val="xl126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7">
    <w:name w:val="xl127"/>
    <w:basedOn w:val="a"/>
    <w:rsid w:val="00115316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8">
    <w:name w:val="xl128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9">
    <w:name w:val="xl129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30">
    <w:name w:val="xl130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31">
    <w:name w:val="xl131"/>
    <w:basedOn w:val="a"/>
    <w:rsid w:val="00115316"/>
    <w:pPr>
      <w:spacing w:before="100" w:beforeAutospacing="1" w:after="100" w:afterAutospacing="1"/>
    </w:pPr>
    <w:rPr>
      <w:sz w:val="28"/>
      <w:szCs w:val="28"/>
    </w:rPr>
  </w:style>
  <w:style w:type="paragraph" w:customStyle="1" w:styleId="xl132">
    <w:name w:val="xl132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4">
    <w:name w:val="xl134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115316"/>
    <w:pPr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6">
    <w:name w:val="xl136"/>
    <w:basedOn w:val="a"/>
    <w:rsid w:val="00115316"/>
    <w:pPr>
      <w:shd w:val="clear" w:color="000000" w:fill="FFFFFF"/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7">
    <w:name w:val="xl137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8">
    <w:name w:val="xl138"/>
    <w:basedOn w:val="a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40">
    <w:name w:val="xl140"/>
    <w:basedOn w:val="a"/>
    <w:rsid w:val="001153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41">
    <w:name w:val="xl141"/>
    <w:basedOn w:val="a"/>
    <w:rsid w:val="00115316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42">
    <w:name w:val="xl142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4">
    <w:name w:val="xl144"/>
    <w:basedOn w:val="a"/>
    <w:rsid w:val="00115316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5">
    <w:name w:val="xl145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6">
    <w:name w:val="xl146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8">
    <w:name w:val="xl148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9">
    <w:name w:val="xl149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0">
    <w:name w:val="xl150"/>
    <w:basedOn w:val="a"/>
    <w:rsid w:val="00115316"/>
    <w:pPr>
      <w:spacing w:before="100" w:beforeAutospacing="1" w:after="100" w:afterAutospacing="1"/>
      <w:jc w:val="center"/>
    </w:pPr>
    <w:rPr>
      <w:b/>
      <w:bCs/>
      <w:sz w:val="32"/>
      <w:szCs w:val="32"/>
    </w:rPr>
  </w:style>
  <w:style w:type="paragraph" w:customStyle="1" w:styleId="xl151">
    <w:name w:val="xl151"/>
    <w:basedOn w:val="a"/>
    <w:rsid w:val="00115316"/>
    <w:pPr>
      <w:spacing w:before="100" w:beforeAutospacing="1" w:after="100" w:afterAutospacing="1"/>
    </w:pPr>
    <w:rPr>
      <w:b/>
      <w:bCs/>
      <w:sz w:val="32"/>
      <w:szCs w:val="32"/>
    </w:rPr>
  </w:style>
  <w:style w:type="paragraph" w:customStyle="1" w:styleId="xl152">
    <w:name w:val="xl152"/>
    <w:basedOn w:val="a"/>
    <w:rsid w:val="00115316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53">
    <w:name w:val="xl153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54">
    <w:name w:val="xl154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55">
    <w:name w:val="xl155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57">
    <w:name w:val="xl157"/>
    <w:basedOn w:val="a"/>
    <w:rsid w:val="0011531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8">
    <w:name w:val="xl158"/>
    <w:basedOn w:val="a"/>
    <w:rsid w:val="0011531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9">
    <w:name w:val="xl159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0">
    <w:name w:val="xl160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1">
    <w:name w:val="xl161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2">
    <w:name w:val="xl162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3">
    <w:name w:val="xl163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64">
    <w:name w:val="xl164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951A08"/>
    <w:pPr>
      <w:spacing w:before="100" w:beforeAutospacing="1" w:after="100" w:afterAutospacing="1"/>
    </w:pPr>
    <w:rPr>
      <w:sz w:val="24"/>
      <w:szCs w:val="24"/>
    </w:rPr>
  </w:style>
  <w:style w:type="paragraph" w:customStyle="1" w:styleId="15">
    <w:name w:val="Абзац списка1"/>
    <w:basedOn w:val="a"/>
    <w:rsid w:val="00951A08"/>
    <w:pPr>
      <w:ind w:left="720"/>
    </w:pPr>
    <w:rPr>
      <w:sz w:val="24"/>
      <w:szCs w:val="24"/>
    </w:rPr>
  </w:style>
  <w:style w:type="character" w:customStyle="1" w:styleId="affd">
    <w:name w:val="Основной текст_"/>
    <w:link w:val="32"/>
    <w:rsid w:val="00387354"/>
    <w:rPr>
      <w:sz w:val="29"/>
      <w:szCs w:val="29"/>
      <w:shd w:val="clear" w:color="auto" w:fill="FFFFFF"/>
    </w:rPr>
  </w:style>
  <w:style w:type="paragraph" w:customStyle="1" w:styleId="32">
    <w:name w:val="Основной текст3"/>
    <w:basedOn w:val="a"/>
    <w:link w:val="affd"/>
    <w:rsid w:val="00387354"/>
    <w:pPr>
      <w:shd w:val="clear" w:color="auto" w:fill="FFFFFF"/>
      <w:spacing w:after="60" w:line="0" w:lineRule="atLeast"/>
      <w:ind w:hanging="380"/>
    </w:pPr>
    <w:rPr>
      <w:sz w:val="29"/>
      <w:szCs w:val="29"/>
    </w:rPr>
  </w:style>
  <w:style w:type="paragraph" w:styleId="25">
    <w:name w:val="Body Text 2"/>
    <w:basedOn w:val="a"/>
    <w:link w:val="26"/>
    <w:semiHidden/>
    <w:unhideWhenUsed/>
    <w:rsid w:val="0063689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semiHidden/>
    <w:rsid w:val="0063689E"/>
  </w:style>
  <w:style w:type="paragraph" w:styleId="affe">
    <w:name w:val="Subtitle"/>
    <w:basedOn w:val="a"/>
    <w:link w:val="afff"/>
    <w:qFormat/>
    <w:rsid w:val="0063689E"/>
    <w:pPr>
      <w:jc w:val="both"/>
    </w:pPr>
    <w:rPr>
      <w:sz w:val="24"/>
    </w:rPr>
  </w:style>
  <w:style w:type="character" w:customStyle="1" w:styleId="afff">
    <w:name w:val="Подзаголовок Знак"/>
    <w:basedOn w:val="a0"/>
    <w:link w:val="affe"/>
    <w:rsid w:val="0063689E"/>
    <w:rPr>
      <w:sz w:val="24"/>
    </w:rPr>
  </w:style>
  <w:style w:type="paragraph" w:styleId="33">
    <w:name w:val="Body Text 3"/>
    <w:basedOn w:val="a"/>
    <w:link w:val="34"/>
    <w:rsid w:val="0063689E"/>
    <w:pPr>
      <w:widowControl w:val="0"/>
      <w:autoSpaceDE w:val="0"/>
      <w:autoSpaceDN w:val="0"/>
      <w:spacing w:after="120"/>
    </w:pPr>
    <w:rPr>
      <w:b/>
      <w:bCs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63689E"/>
    <w:rPr>
      <w:b/>
      <w:bCs/>
      <w:sz w:val="16"/>
      <w:szCs w:val="16"/>
    </w:rPr>
  </w:style>
  <w:style w:type="paragraph" w:customStyle="1" w:styleId="16">
    <w:name w:val="Обычный1"/>
    <w:rsid w:val="0063689E"/>
    <w:pPr>
      <w:widowControl w:val="0"/>
      <w:snapToGrid w:val="0"/>
      <w:spacing w:line="259" w:lineRule="auto"/>
      <w:ind w:left="120" w:firstLine="380"/>
    </w:pPr>
    <w:rPr>
      <w:sz w:val="22"/>
    </w:rPr>
  </w:style>
  <w:style w:type="paragraph" w:customStyle="1" w:styleId="51">
    <w:name w:val="Основной текст5"/>
    <w:basedOn w:val="a"/>
    <w:rsid w:val="0063689E"/>
    <w:pPr>
      <w:widowControl w:val="0"/>
      <w:shd w:val="clear" w:color="auto" w:fill="FFFFFF"/>
      <w:spacing w:before="60" w:line="274" w:lineRule="exact"/>
      <w:jc w:val="both"/>
    </w:pPr>
    <w:rPr>
      <w:sz w:val="22"/>
      <w:szCs w:val="22"/>
      <w:lang w:eastAsia="en-US"/>
    </w:rPr>
  </w:style>
  <w:style w:type="character" w:customStyle="1" w:styleId="blk">
    <w:name w:val="blk"/>
    <w:basedOn w:val="a0"/>
    <w:rsid w:val="0063689E"/>
  </w:style>
  <w:style w:type="character" w:customStyle="1" w:styleId="13pt">
    <w:name w:val="Основной текст + 13 pt"/>
    <w:basedOn w:val="affd"/>
    <w:rsid w:val="006368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 (3)_"/>
    <w:basedOn w:val="a0"/>
    <w:link w:val="36"/>
    <w:rsid w:val="0063689E"/>
    <w:rPr>
      <w:sz w:val="17"/>
      <w:szCs w:val="17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63689E"/>
    <w:pPr>
      <w:widowControl w:val="0"/>
      <w:shd w:val="clear" w:color="auto" w:fill="FFFFFF"/>
      <w:spacing w:before="600" w:after="60" w:line="206" w:lineRule="exact"/>
      <w:ind w:firstLine="560"/>
      <w:jc w:val="both"/>
    </w:pPr>
    <w:rPr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E6119-C42C-42A1-8C49-BC76D4907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13</Pages>
  <Words>3190</Words>
  <Characters>18189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21337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VOSHOD</dc:creator>
  <cp:keywords/>
  <cp:lastModifiedBy>1</cp:lastModifiedBy>
  <cp:revision>55</cp:revision>
  <cp:lastPrinted>2021-11-09T09:31:00Z</cp:lastPrinted>
  <dcterms:created xsi:type="dcterms:W3CDTF">2020-06-03T10:20:00Z</dcterms:created>
  <dcterms:modified xsi:type="dcterms:W3CDTF">2021-11-25T11:33:00Z</dcterms:modified>
</cp:coreProperties>
</file>