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911" w:rsidRDefault="004D7911" w:rsidP="004D7911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начале публичных слушаний</w:t>
      </w:r>
    </w:p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31 августа 2023 года на официальном сайте Новокубанского городского поселения Новокубанского района размещен проект «Внесение изменений в Генеральный план Новокубанского городского поселения Новокубанского района Краснодарского края».</w:t>
      </w:r>
    </w:p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 слушанья состоятся 27 сентября 2023 года в 15:00 часов по адресу: г. Новокубанск, ул. 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 128, зал заседания администрации Новокубанского городского поселения Новокубанского района.</w:t>
      </w:r>
    </w:p>
    <w:p w:rsidR="004D7911" w:rsidRDefault="004D7911" w:rsidP="004D791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>
        <w:rPr>
          <w:b w:val="0"/>
          <w:bCs w:val="0"/>
          <w:sz w:val="28"/>
          <w:szCs w:val="28"/>
        </w:rPr>
        <w:t xml:space="preserve">материалами проекта можно ознакомиться </w:t>
      </w:r>
      <w:r>
        <w:rPr>
          <w:b w:val="0"/>
          <w:sz w:val="28"/>
          <w:szCs w:val="28"/>
        </w:rPr>
        <w:t xml:space="preserve">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. Новокубанск, ул. Первомайская, 128, в здании администрации, а также в библиотеках города. </w:t>
      </w:r>
    </w:p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Экспозиции по данному проекту будут проводиться в период с                        31 августа 2023 года по 27 сентября 2023 года по адресу: г. Новокубанск,                                ул. Первомайская, 128, с 9 до 18 часов в рабочие дни, на информационном стенде, на видном, доступном месте в администрации Новокубанского городского поселения, по адресу: г. Новокубанск, ул. Первомайская, 128.</w:t>
      </w:r>
      <w:proofErr w:type="gramEnd"/>
    </w:p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Прием предложений и замечаний по проекту «Внесение изменений в Генеральный план Новокубанского городского поселения Новокубанского района Краснодарского края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организован по адресу: г. Новокубанск,                            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 5, с 31 августа 2023 года по 27 сентября                     2023 года с 9 до18 часов в рабочие дни:</w:t>
      </w:r>
    </w:p>
    <w:p w:rsidR="004D7911" w:rsidRDefault="004D7911" w:rsidP="004D7911">
      <w:pPr>
        <w:jc w:val="both"/>
        <w:rPr>
          <w:b w:val="0"/>
          <w:sz w:val="28"/>
          <w:szCs w:val="28"/>
        </w:rPr>
      </w:pPr>
      <w:bookmarkStart w:id="0" w:name="sub_501101"/>
      <w:r>
        <w:rPr>
          <w:b w:val="0"/>
          <w:sz w:val="28"/>
          <w:szCs w:val="28"/>
        </w:rPr>
        <w:tab/>
        <w:t>1) посредством официального сайта администрации Новокубанского городского поселения Новокубанского района;</w:t>
      </w:r>
    </w:p>
    <w:p w:rsidR="004D7911" w:rsidRDefault="004D7911" w:rsidP="004D7911">
      <w:pPr>
        <w:jc w:val="both"/>
        <w:rPr>
          <w:b w:val="0"/>
          <w:sz w:val="28"/>
          <w:szCs w:val="28"/>
        </w:rPr>
      </w:pPr>
      <w:bookmarkStart w:id="1" w:name="sub_501102"/>
      <w:bookmarkEnd w:id="0"/>
      <w:r>
        <w:rPr>
          <w:b w:val="0"/>
          <w:sz w:val="28"/>
          <w:szCs w:val="28"/>
        </w:rPr>
        <w:tab/>
        <w:t>2) в письменной или устной форме в ходе проведения собрания или собраний участников публичных слушаний;</w:t>
      </w:r>
    </w:p>
    <w:p w:rsidR="004D7911" w:rsidRDefault="004D7911" w:rsidP="004D7911">
      <w:pPr>
        <w:jc w:val="both"/>
        <w:rPr>
          <w:b w:val="0"/>
          <w:sz w:val="28"/>
          <w:szCs w:val="28"/>
        </w:rPr>
      </w:pPr>
      <w:bookmarkStart w:id="2" w:name="sub_501103"/>
      <w:bookmarkEnd w:id="1"/>
      <w:r>
        <w:rPr>
          <w:b w:val="0"/>
          <w:sz w:val="28"/>
          <w:szCs w:val="28"/>
        </w:rPr>
        <w:tab/>
        <w:t>3) в письменной форме в адрес организатора публичных слушаний;</w:t>
      </w:r>
    </w:p>
    <w:bookmarkEnd w:id="2"/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публичных слушаниях</w:t>
      </w:r>
    </w:p>
    <w:p w:rsidR="004D7911" w:rsidRDefault="004D7911" w:rsidP="004D791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3-19-80.</w:t>
      </w:r>
    </w:p>
    <w:p w:rsidR="004D7911" w:rsidRDefault="004D7911" w:rsidP="004D7911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023337" w:rsidRPr="00CA3CCA" w:rsidRDefault="00023337" w:rsidP="00CA3CCA">
      <w:pPr>
        <w:rPr>
          <w:szCs w:val="27"/>
        </w:rPr>
      </w:pPr>
    </w:p>
    <w:sectPr w:rsidR="00023337" w:rsidRPr="00CA3CCA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8B" w:rsidRDefault="0013008B" w:rsidP="00E5019F">
      <w:r>
        <w:separator/>
      </w:r>
    </w:p>
  </w:endnote>
  <w:endnote w:type="continuationSeparator" w:id="0">
    <w:p w:rsidR="0013008B" w:rsidRDefault="0013008B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8B" w:rsidRDefault="0013008B" w:rsidP="00E5019F">
      <w:r>
        <w:separator/>
      </w:r>
    </w:p>
  </w:footnote>
  <w:footnote w:type="continuationSeparator" w:id="0">
    <w:p w:rsidR="0013008B" w:rsidRDefault="0013008B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DB3824">
    <w:pPr>
      <w:pStyle w:val="af2"/>
      <w:jc w:val="center"/>
    </w:pPr>
    <w:fldSimple w:instr=" PAGE   \* MERGEFORMAT ">
      <w:r w:rsidR="00CA3CCA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06F89"/>
    <w:rsid w:val="001100E7"/>
    <w:rsid w:val="001142AD"/>
    <w:rsid w:val="00122BAC"/>
    <w:rsid w:val="00126625"/>
    <w:rsid w:val="0013008B"/>
    <w:rsid w:val="00134A2F"/>
    <w:rsid w:val="0013705F"/>
    <w:rsid w:val="00141349"/>
    <w:rsid w:val="001417EB"/>
    <w:rsid w:val="001426F7"/>
    <w:rsid w:val="0017011F"/>
    <w:rsid w:val="00181B0C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D34AD"/>
    <w:rsid w:val="002E00D4"/>
    <w:rsid w:val="002F2167"/>
    <w:rsid w:val="002F6A56"/>
    <w:rsid w:val="00335F56"/>
    <w:rsid w:val="00347400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35C52"/>
    <w:rsid w:val="00455939"/>
    <w:rsid w:val="00465FB5"/>
    <w:rsid w:val="004A64AB"/>
    <w:rsid w:val="004B18F9"/>
    <w:rsid w:val="004B3F01"/>
    <w:rsid w:val="004B4E48"/>
    <w:rsid w:val="004C7701"/>
    <w:rsid w:val="004D37B3"/>
    <w:rsid w:val="004D63B0"/>
    <w:rsid w:val="004D7911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41996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3CDB"/>
    <w:rsid w:val="00614BE0"/>
    <w:rsid w:val="00631899"/>
    <w:rsid w:val="0063351B"/>
    <w:rsid w:val="00643202"/>
    <w:rsid w:val="00646628"/>
    <w:rsid w:val="00664190"/>
    <w:rsid w:val="006650A3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26D57"/>
    <w:rsid w:val="00745AC0"/>
    <w:rsid w:val="00747F76"/>
    <w:rsid w:val="00761764"/>
    <w:rsid w:val="00766ECF"/>
    <w:rsid w:val="00787068"/>
    <w:rsid w:val="00795E15"/>
    <w:rsid w:val="00795E3F"/>
    <w:rsid w:val="007C11D0"/>
    <w:rsid w:val="007C7485"/>
    <w:rsid w:val="007D012A"/>
    <w:rsid w:val="007D3D13"/>
    <w:rsid w:val="007E4E83"/>
    <w:rsid w:val="007E7AAF"/>
    <w:rsid w:val="00804863"/>
    <w:rsid w:val="0080629A"/>
    <w:rsid w:val="00806886"/>
    <w:rsid w:val="00806F4D"/>
    <w:rsid w:val="00820372"/>
    <w:rsid w:val="00823387"/>
    <w:rsid w:val="00826E56"/>
    <w:rsid w:val="008311B2"/>
    <w:rsid w:val="008452E0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55F7F"/>
    <w:rsid w:val="0097606E"/>
    <w:rsid w:val="00977FB3"/>
    <w:rsid w:val="009836F0"/>
    <w:rsid w:val="009903BE"/>
    <w:rsid w:val="00993E6C"/>
    <w:rsid w:val="009A7EDB"/>
    <w:rsid w:val="009B4B42"/>
    <w:rsid w:val="009B6A71"/>
    <w:rsid w:val="009C1134"/>
    <w:rsid w:val="009C3F42"/>
    <w:rsid w:val="009C470C"/>
    <w:rsid w:val="009E2C20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434E"/>
    <w:rsid w:val="00A82347"/>
    <w:rsid w:val="00A85EB5"/>
    <w:rsid w:val="00A87D10"/>
    <w:rsid w:val="00AA0098"/>
    <w:rsid w:val="00AA2AED"/>
    <w:rsid w:val="00AD2974"/>
    <w:rsid w:val="00AD6B0F"/>
    <w:rsid w:val="00AF2450"/>
    <w:rsid w:val="00B05972"/>
    <w:rsid w:val="00B066DE"/>
    <w:rsid w:val="00B07D36"/>
    <w:rsid w:val="00B11985"/>
    <w:rsid w:val="00B14012"/>
    <w:rsid w:val="00B14B0D"/>
    <w:rsid w:val="00B244A2"/>
    <w:rsid w:val="00B27796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6704F"/>
    <w:rsid w:val="00C71386"/>
    <w:rsid w:val="00C72B73"/>
    <w:rsid w:val="00C81363"/>
    <w:rsid w:val="00C85B62"/>
    <w:rsid w:val="00CA1323"/>
    <w:rsid w:val="00CA3CCA"/>
    <w:rsid w:val="00CA4391"/>
    <w:rsid w:val="00CA58E8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3824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0FE7"/>
    <w:rsid w:val="00E47ABD"/>
    <w:rsid w:val="00E5019F"/>
    <w:rsid w:val="00E503C5"/>
    <w:rsid w:val="00E6167B"/>
    <w:rsid w:val="00E62F1E"/>
    <w:rsid w:val="00E82F21"/>
    <w:rsid w:val="00E834FC"/>
    <w:rsid w:val="00E84724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772C0"/>
    <w:rsid w:val="00FA0998"/>
    <w:rsid w:val="00FA2DD4"/>
    <w:rsid w:val="00FB5AB9"/>
    <w:rsid w:val="00FB6172"/>
    <w:rsid w:val="00FB61D1"/>
    <w:rsid w:val="00FB64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85FD-BC2E-4942-96F0-D9B168E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</cp:revision>
  <cp:lastPrinted>2021-01-18T09:16:00Z</cp:lastPrinted>
  <dcterms:created xsi:type="dcterms:W3CDTF">2022-11-09T11:51:00Z</dcterms:created>
  <dcterms:modified xsi:type="dcterms:W3CDTF">2023-08-28T11:43:00Z</dcterms:modified>
</cp:coreProperties>
</file>