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3E5DED" w:rsidTr="00503F0E">
        <w:trPr>
          <w:trHeight w:val="653"/>
        </w:trPr>
        <w:tc>
          <w:tcPr>
            <w:tcW w:w="6096" w:type="dxa"/>
          </w:tcPr>
          <w:p w:rsidR="0012448F" w:rsidRPr="003E5DED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3E5DED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3E5DED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32A0" w:rsidRPr="003E5DED">
              <w:rPr>
                <w:rFonts w:ascii="Arial" w:hAnsi="Arial" w:cs="Arial"/>
                <w:sz w:val="16"/>
                <w:szCs w:val="16"/>
              </w:rPr>
              <w:t>2</w:t>
            </w:r>
            <w:r w:rsidR="00E75AF5" w:rsidRPr="003E5DED">
              <w:rPr>
                <w:rFonts w:ascii="Arial" w:hAnsi="Arial" w:cs="Arial"/>
                <w:sz w:val="16"/>
                <w:szCs w:val="16"/>
              </w:rPr>
              <w:t>9</w:t>
            </w:r>
            <w:r w:rsidR="00F80A66" w:rsidRPr="003E5DE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75AF5" w:rsidRPr="003E5DED">
              <w:rPr>
                <w:rFonts w:ascii="Arial" w:hAnsi="Arial" w:cs="Arial"/>
                <w:sz w:val="16"/>
                <w:szCs w:val="16"/>
              </w:rPr>
              <w:t>21</w:t>
            </w:r>
            <w:r w:rsidR="00094301" w:rsidRPr="003E5DED">
              <w:rPr>
                <w:rFonts w:ascii="Arial" w:hAnsi="Arial" w:cs="Arial"/>
                <w:sz w:val="16"/>
                <w:szCs w:val="16"/>
              </w:rPr>
              <w:t>.</w:t>
            </w:r>
            <w:r w:rsidR="00180ED7" w:rsidRPr="003E5DED">
              <w:rPr>
                <w:rFonts w:ascii="Arial" w:hAnsi="Arial" w:cs="Arial"/>
                <w:sz w:val="16"/>
                <w:szCs w:val="16"/>
              </w:rPr>
              <w:t>04</w:t>
            </w:r>
            <w:r w:rsidR="00E16389" w:rsidRPr="003E5DED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3E5DED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3E5DED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3E5DED" w:rsidRDefault="00486F10" w:rsidP="00D162CC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bookmarkStart w:id="0" w:name="bookmark4"/>
      <w:r w:rsidRPr="003E5DED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НОВОКУБАНСКИЙ РАЙОН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РЕШЕНИЕ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</w:p>
    <w:p w:rsidR="00E75AF5" w:rsidRPr="003E5DED" w:rsidRDefault="003E5DED" w:rsidP="003E5D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</w:t>
      </w:r>
      <w:r w:rsidR="00E75AF5" w:rsidRPr="003E5DED">
        <w:rPr>
          <w:rFonts w:ascii="Arial" w:hAnsi="Arial" w:cs="Arial"/>
          <w:sz w:val="16"/>
          <w:szCs w:val="16"/>
        </w:rPr>
        <w:t>21 апреля 2023 года                                 г. Новокубанск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</w:t>
      </w:r>
      <w:r w:rsidRPr="003E5DED">
        <w:rPr>
          <w:rFonts w:ascii="Arial" w:hAnsi="Arial" w:cs="Arial"/>
          <w:sz w:val="16"/>
          <w:szCs w:val="16"/>
        </w:rPr>
        <w:t xml:space="preserve">№  476                                                 </w:t>
      </w:r>
    </w:p>
    <w:p w:rsidR="00E75AF5" w:rsidRPr="003E5DED" w:rsidRDefault="00E75AF5" w:rsidP="00E75AF5">
      <w:pPr>
        <w:pStyle w:val="1f9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3E5DED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25 ноября 2022 года № 426 </w:t>
      </w:r>
    </w:p>
    <w:p w:rsidR="00E75AF5" w:rsidRPr="003E5DED" w:rsidRDefault="00E75AF5" w:rsidP="00E75AF5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3E5DED">
        <w:rPr>
          <w:rFonts w:ascii="Arial" w:hAnsi="Arial" w:cs="Arial"/>
          <w:snapToGrid w:val="0"/>
          <w:sz w:val="16"/>
          <w:szCs w:val="16"/>
        </w:rPr>
        <w:t xml:space="preserve">«О бюджете Новокубанского городского поселения Новокубанского района на 2023 год»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</w:t>
      </w:r>
      <w:r w:rsidRPr="003E5DED">
        <w:rPr>
          <w:snapToGrid w:val="0"/>
          <w:sz w:val="16"/>
          <w:szCs w:val="16"/>
        </w:rPr>
        <w:t>Совет</w:t>
      </w:r>
      <w:r w:rsidRPr="003E5DED">
        <w:rPr>
          <w:sz w:val="16"/>
          <w:szCs w:val="16"/>
        </w:rPr>
        <w:t xml:space="preserve"> Новокубанского городского поселения Новокубанского района </w:t>
      </w:r>
      <w:proofErr w:type="gramStart"/>
      <w:r w:rsidRPr="003E5DED">
        <w:rPr>
          <w:sz w:val="16"/>
          <w:szCs w:val="16"/>
        </w:rPr>
        <w:t>р</w:t>
      </w:r>
      <w:proofErr w:type="gramEnd"/>
      <w:r w:rsidRPr="003E5DED">
        <w:rPr>
          <w:sz w:val="16"/>
          <w:szCs w:val="16"/>
        </w:rPr>
        <w:t xml:space="preserve"> е ш и л:</w:t>
      </w:r>
    </w:p>
    <w:p w:rsidR="00E75AF5" w:rsidRPr="003E5DED" w:rsidRDefault="00E75AF5" w:rsidP="00E75A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25 ноября 2022 года № 426 «О бюджете Новокубанского городского поселения Новокубанского района на 2023 год» следующие изменения:</w:t>
      </w:r>
    </w:p>
    <w:p w:rsidR="00E75AF5" w:rsidRPr="003E5DED" w:rsidRDefault="00E75AF5" w:rsidP="00E75A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1) пункт 1 решения изложить в новой редакции: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2023 год: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1) общий объем доходов в сумме 329 703,8 тысяч (триста двадцать девять миллионов семьсот три тысячи восемьсот) рублей;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2) общий объем расходов в сумме 350 951,5  тысяч (триста пятьдесят миллионов девятьсот пятьдесят одна тысяча пятьсот) рублей;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2024 года  в сумме 30 000,0</w:t>
      </w:r>
      <w:r w:rsidRPr="003E5DED">
        <w:rPr>
          <w:color w:val="FF0000"/>
          <w:sz w:val="16"/>
          <w:szCs w:val="16"/>
        </w:rPr>
        <w:t xml:space="preserve"> </w:t>
      </w:r>
      <w:r w:rsidRPr="003E5DED">
        <w:rPr>
          <w:sz w:val="16"/>
          <w:szCs w:val="16"/>
        </w:rPr>
        <w:t>тысяч (тридцать миллионов) рублей, в том числе верхний предел долга по муниципальным гарантиям Новокубанского городского поселения Новокубанского района в сумме 0,0 тысяч (ноль) рублей;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Pr="003E5DED">
        <w:rPr>
          <w:color w:val="FF0000"/>
          <w:sz w:val="16"/>
          <w:szCs w:val="16"/>
        </w:rPr>
        <w:t xml:space="preserve"> </w:t>
      </w:r>
      <w:r w:rsidRPr="003E5DED">
        <w:rPr>
          <w:color w:val="000000" w:themeColor="text1"/>
          <w:sz w:val="16"/>
          <w:szCs w:val="16"/>
        </w:rPr>
        <w:t>21 247,7</w:t>
      </w:r>
      <w:r w:rsidRPr="003E5DED">
        <w:rPr>
          <w:sz w:val="16"/>
          <w:szCs w:val="16"/>
        </w:rPr>
        <w:t xml:space="preserve"> тысяч (двадцать один миллион двести сорок семь тысяч семьсот) рублей</w:t>
      </w:r>
      <w:proofErr w:type="gramStart"/>
      <w:r w:rsidRPr="003E5DED">
        <w:rPr>
          <w:sz w:val="16"/>
          <w:szCs w:val="16"/>
        </w:rPr>
        <w:t>.».</w:t>
      </w:r>
      <w:proofErr w:type="gramEnd"/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 xml:space="preserve">2) внести изменения в следующие приложения к решению Совета Новокубанского городского поселения Новокубанского района от 25 ноября 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2022 года № 426 «О бюджете Новокубанского городского поселения Новокубанского района на 2023 год»:</w:t>
      </w:r>
    </w:p>
    <w:p w:rsidR="00E75AF5" w:rsidRPr="003E5DED" w:rsidRDefault="00E75AF5" w:rsidP="00E75AF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а) приложение № 1 «Объем доходов в бюджет Новокубанского городского поселения Новокубанского района по кодам видов (подвидов) доходов на 2022 год» изложить в новой редакции согласно приложению № 1 к настоящему решению;</w:t>
      </w:r>
    </w:p>
    <w:p w:rsidR="00E75AF5" w:rsidRPr="003E5DED" w:rsidRDefault="00E75AF5" w:rsidP="00E75AF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б) приложение № 2 «Безвозмездные поступления в бюджет Новокубанского городского поселения Новокубанского района в 2023 году» изложить согласно приложению № 2 к настоящему решению;</w:t>
      </w:r>
    </w:p>
    <w:p w:rsidR="00E75AF5" w:rsidRPr="003E5DED" w:rsidRDefault="00E75AF5" w:rsidP="00E75AF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в) приложение № 4 «Распределение бюджетных ассигнований по разделам и подразделам классификации расходов бюджетов на 2023 год» изложить в новой редакции согласно приложению № 3 к настоящему решению;</w:t>
      </w:r>
    </w:p>
    <w:p w:rsidR="00E75AF5" w:rsidRPr="003E5DED" w:rsidRDefault="00E75AF5" w:rsidP="00E75AF5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г) приложение № 5 «Распределение   бюджетных ассигнований по  целевым статьям (муниципальным программам Новокубанского </w:t>
      </w:r>
      <w:proofErr w:type="gramStart"/>
      <w:r w:rsidRPr="003E5DED">
        <w:rPr>
          <w:rFonts w:ascii="Arial" w:hAnsi="Arial" w:cs="Arial"/>
          <w:sz w:val="16"/>
          <w:szCs w:val="16"/>
        </w:rPr>
        <w:t>городского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</w:t>
      </w: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3E5DED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на 2023 год» изложить в новой редакции  согласно приложению № 4 к настоящему решению;</w:t>
      </w: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ab/>
        <w:t>д) приложение № 6  «Ведомственная структура расходов бюджета Новокубанского городского поселения Новокубанского района на 2023 год» изложить в новой редакции согласно приложению № 5 к настоящему решению;</w:t>
      </w:r>
    </w:p>
    <w:p w:rsidR="00E75AF5" w:rsidRPr="003E5DED" w:rsidRDefault="00E75AF5" w:rsidP="00E75AF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ж) приложение № 7 «Источники финансирования дефицита бюджета Новокубанского городского поселения Новокубанского района на 2023 год» изложить в новой редакции согласно приложению № 6 к настоящему решению.</w:t>
      </w:r>
    </w:p>
    <w:p w:rsidR="00E75AF5" w:rsidRPr="003E5DED" w:rsidRDefault="00E75AF5" w:rsidP="00E75AF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E5DED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3E5DED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3E5DED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3E5DED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E75AF5" w:rsidRPr="003E5DED" w:rsidRDefault="00E75AF5" w:rsidP="00E75AF5">
      <w:pPr>
        <w:pStyle w:val="ConsPlusNormal"/>
        <w:ind w:firstLine="709"/>
        <w:jc w:val="both"/>
        <w:rPr>
          <w:sz w:val="16"/>
          <w:szCs w:val="16"/>
        </w:rPr>
      </w:pPr>
      <w:r w:rsidRPr="003E5DED">
        <w:rPr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Глава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П.В.</w:t>
      </w:r>
      <w:r w:rsidR="003E5DED">
        <w:rPr>
          <w:rFonts w:ascii="Arial" w:hAnsi="Arial" w:cs="Arial"/>
          <w:sz w:val="16"/>
          <w:szCs w:val="16"/>
          <w:lang w:val="en-US"/>
        </w:rPr>
        <w:t xml:space="preserve"> </w:t>
      </w:r>
      <w:r w:rsidRPr="003E5DED">
        <w:rPr>
          <w:rFonts w:ascii="Arial" w:hAnsi="Arial" w:cs="Arial"/>
          <w:sz w:val="16"/>
          <w:szCs w:val="16"/>
        </w:rPr>
        <w:t>Манаков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Председатель Совета Новокубанского городского поселения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Е.В.</w:t>
      </w:r>
      <w:r w:rsidR="003E5DED">
        <w:rPr>
          <w:rFonts w:ascii="Arial" w:hAnsi="Arial" w:cs="Arial"/>
          <w:sz w:val="16"/>
          <w:szCs w:val="16"/>
          <w:lang w:val="en-US"/>
        </w:rPr>
        <w:t xml:space="preserve"> </w:t>
      </w:r>
      <w:bookmarkStart w:id="1" w:name="_GoBack"/>
      <w:bookmarkEnd w:id="1"/>
      <w:r w:rsidRPr="003E5DED">
        <w:rPr>
          <w:rFonts w:ascii="Arial" w:hAnsi="Arial" w:cs="Arial"/>
          <w:sz w:val="16"/>
          <w:szCs w:val="16"/>
        </w:rPr>
        <w:t>Головченко</w:t>
      </w:r>
    </w:p>
    <w:p w:rsidR="00E75AF5" w:rsidRPr="003E5DED" w:rsidRDefault="00E75AF5" w:rsidP="00E75AF5">
      <w:pPr>
        <w:pStyle w:val="1f9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pStyle w:val="1f9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ПРИЛОЖЕНИЕ № 1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к решению Совета   Новокубанского городского поселения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от  21.04.2023 г.  № 476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"ПРИЛОЖЕНИЕ № 1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УТВЕРЖДЕН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lastRenderedPageBreak/>
        <w:t xml:space="preserve">  решением Совета Новокубанского городского поселения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Новокубанского района</w:t>
      </w:r>
    </w:p>
    <w:p w:rsidR="00E75AF5" w:rsidRPr="003E5DED" w:rsidRDefault="00E75AF5" w:rsidP="00E75AF5">
      <w:pPr>
        <w:ind w:firstLine="567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от  25.11.2022 г.  № 426</w:t>
      </w: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 xml:space="preserve">Объем поступлений доходов в бюджет Новокубанского </w:t>
      </w:r>
      <w:proofErr w:type="gramStart"/>
      <w:r w:rsidRPr="003E5DED">
        <w:rPr>
          <w:rFonts w:ascii="Arial" w:hAnsi="Arial" w:cs="Arial"/>
          <w:b/>
          <w:bCs/>
          <w:sz w:val="16"/>
          <w:szCs w:val="16"/>
        </w:rPr>
        <w:t>городского</w:t>
      </w:r>
      <w:proofErr w:type="gramEnd"/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поселения Новокубанского района по кодам видов (подвидов) доходов на 2023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60"/>
        <w:gridCol w:w="5200"/>
        <w:gridCol w:w="1578"/>
      </w:tblGrid>
      <w:tr w:rsidR="00E75AF5" w:rsidRPr="003E5DED" w:rsidTr="00E75AF5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E75AF5" w:rsidRPr="003E5DED" w:rsidTr="00E75A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75AF5" w:rsidRPr="003E5DED" w:rsidTr="00E75A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153 536,2</w:t>
            </w:r>
          </w:p>
        </w:tc>
      </w:tr>
      <w:tr w:rsidR="00E75AF5" w:rsidRPr="003E5DED" w:rsidTr="00E75AF5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72 900,0</w:t>
            </w:r>
          </w:p>
        </w:tc>
      </w:tr>
      <w:tr w:rsidR="00E75AF5" w:rsidRPr="003E5DED" w:rsidTr="00E75AF5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16 952,2</w:t>
            </w:r>
          </w:p>
        </w:tc>
      </w:tr>
      <w:tr w:rsidR="00E75AF5" w:rsidRPr="003E5DED" w:rsidTr="00E75AF5">
        <w:trPr>
          <w:trHeight w:val="35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DE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3E5DE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7 308,0</w:t>
            </w:r>
          </w:p>
        </w:tc>
      </w:tr>
      <w:tr w:rsidR="00E75AF5" w:rsidRPr="003E5DED" w:rsidTr="00E75AF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24 900,0</w:t>
            </w:r>
          </w:p>
        </w:tc>
      </w:tr>
      <w:tr w:rsidR="00E75AF5" w:rsidRPr="003E5DED" w:rsidTr="00E75A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21 300,0</w:t>
            </w:r>
          </w:p>
        </w:tc>
      </w:tr>
      <w:tr w:rsidR="00E75AF5" w:rsidRPr="003E5DED" w:rsidTr="00E75AF5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6 720,0</w:t>
            </w:r>
          </w:p>
        </w:tc>
      </w:tr>
      <w:tr w:rsidR="00E75AF5" w:rsidRPr="003E5DED" w:rsidTr="00E75AF5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E75AF5" w:rsidRPr="003E5DED" w:rsidTr="00E75AF5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3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75AF5" w:rsidRPr="003E5DED" w:rsidTr="00E75AF5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870,0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75AF5" w:rsidRPr="003E5DED" w:rsidTr="00E75AF5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2 436,0</w:t>
            </w:r>
          </w:p>
        </w:tc>
      </w:tr>
      <w:tr w:rsidR="00E75AF5" w:rsidRPr="003E5DED" w:rsidTr="00E75AF5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2 436,0</w:t>
            </w:r>
          </w:p>
        </w:tc>
      </w:tr>
      <w:tr w:rsidR="00E75AF5" w:rsidRPr="003E5DED" w:rsidTr="00E75AF5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E75AF5" w:rsidRPr="003E5DED" w:rsidTr="00E75A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75AF5" w:rsidRPr="003E5DED" w:rsidTr="00E75A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176 167,6</w:t>
            </w:r>
          </w:p>
        </w:tc>
      </w:tr>
      <w:tr w:rsidR="00E75AF5" w:rsidRPr="003E5DED" w:rsidTr="00E75AF5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176 167,6</w:t>
            </w:r>
          </w:p>
        </w:tc>
      </w:tr>
      <w:tr w:rsidR="00E75AF5" w:rsidRPr="003E5DED" w:rsidTr="00E75AF5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128 528,6</w:t>
            </w:r>
          </w:p>
        </w:tc>
      </w:tr>
      <w:tr w:rsidR="00E75AF5" w:rsidRPr="003E5DED" w:rsidTr="00E75AF5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12 034,4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5 254,2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2 02 25555 13 0000 150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72 770,0</w:t>
            </w:r>
          </w:p>
        </w:tc>
      </w:tr>
      <w:tr w:rsidR="00E75AF5" w:rsidRPr="003E5DED" w:rsidTr="00E75AF5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38 470,0</w:t>
            </w:r>
          </w:p>
        </w:tc>
      </w:tr>
      <w:tr w:rsidR="00E75AF5" w:rsidRPr="003E5DED" w:rsidTr="00E75AF5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2 088,5</w:t>
            </w:r>
          </w:p>
        </w:tc>
      </w:tr>
      <w:tr w:rsidR="00E75AF5" w:rsidRPr="003E5DED" w:rsidTr="00E75AF5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75AF5" w:rsidRPr="003E5DED" w:rsidTr="00E75AF5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</w:tr>
      <w:tr w:rsidR="00E75AF5" w:rsidRPr="003E5DED" w:rsidTr="00E75AF5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4 242,0</w:t>
            </w:r>
          </w:p>
        </w:tc>
      </w:tr>
      <w:tr w:rsidR="00E75AF5" w:rsidRPr="003E5DED" w:rsidTr="00E75AF5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2 02 49999 13 0000 150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4 242,0</w:t>
            </w:r>
          </w:p>
        </w:tc>
      </w:tr>
      <w:tr w:rsidR="00E75AF5" w:rsidRPr="003E5DED" w:rsidTr="00E75AF5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329 703,8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ПРИЛОЖЕНИЕ № 2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к решению Совета  Новокубанского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от  21.04.2023г. № 476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"ПРИЛОЖЕНИЕ № 2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УТВЕРЖДЕНЫ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решением Совета   Новокубанского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  от  25.11.2022 г.  № 426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 xml:space="preserve">Безвозмездные поступления в бюджет Новокубанского городского поселения Новокубанского района на 2023 год 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8"/>
        <w:gridCol w:w="5153"/>
        <w:gridCol w:w="1814"/>
      </w:tblGrid>
      <w:tr w:rsidR="00E75AF5" w:rsidRPr="003E5DED" w:rsidTr="00E75AF5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Сумма,                     </w:t>
            </w:r>
            <w:proofErr w:type="spell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E75AF5" w:rsidRPr="003E5DED" w:rsidTr="00E75AF5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5AF5" w:rsidRPr="003E5DED" w:rsidTr="00E75AF5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176 167,6</w:t>
            </w:r>
          </w:p>
        </w:tc>
      </w:tr>
      <w:tr w:rsidR="00E75AF5" w:rsidRPr="003E5DED" w:rsidTr="00E75AF5">
        <w:trPr>
          <w:trHeight w:val="101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171 925,6</w:t>
            </w:r>
          </w:p>
        </w:tc>
      </w:tr>
      <w:tr w:rsidR="00E75AF5" w:rsidRPr="003E5DED" w:rsidTr="00E75AF5"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41 308,5</w:t>
            </w:r>
          </w:p>
        </w:tc>
      </w:tr>
      <w:tr w:rsidR="00E75AF5" w:rsidRPr="003E5DED" w:rsidTr="00E75AF5">
        <w:trPr>
          <w:trHeight w:val="68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</w:tr>
      <w:tr w:rsidR="00E75AF5" w:rsidRPr="003E5DED" w:rsidTr="00E75AF5"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128 528,6</w:t>
            </w:r>
          </w:p>
        </w:tc>
      </w:tr>
      <w:tr w:rsidR="00E75AF5" w:rsidRPr="003E5DED" w:rsidTr="00E75AF5"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12 034,4</w:t>
            </w:r>
          </w:p>
        </w:tc>
      </w:tr>
      <w:tr w:rsidR="00E75AF5" w:rsidRPr="003E5DED" w:rsidTr="00E75AF5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5 254,2</w:t>
            </w:r>
          </w:p>
        </w:tc>
      </w:tr>
      <w:tr w:rsidR="00E75AF5" w:rsidRPr="003E5DED" w:rsidTr="00E75AF5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2 02 25555 13 0000 150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72 770,0</w:t>
            </w:r>
          </w:p>
        </w:tc>
      </w:tr>
      <w:tr w:rsidR="00E75AF5" w:rsidRPr="003E5DED" w:rsidTr="00E75AF5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38 470,0</w:t>
            </w:r>
          </w:p>
        </w:tc>
      </w:tr>
      <w:tr w:rsidR="00E75AF5" w:rsidRPr="003E5DED" w:rsidTr="00E75AF5">
        <w:trPr>
          <w:trHeight w:val="107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2 088,5</w:t>
            </w:r>
          </w:p>
        </w:tc>
      </w:tr>
      <w:tr w:rsidR="00E75AF5" w:rsidRPr="003E5DED" w:rsidTr="00E75AF5">
        <w:trPr>
          <w:trHeight w:val="108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E75AF5" w:rsidRPr="003E5DED" w:rsidTr="00E75AF5">
        <w:trPr>
          <w:trHeight w:val="129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2 076,1</w:t>
            </w:r>
          </w:p>
        </w:tc>
      </w:tr>
      <w:tr w:rsidR="00E75AF5" w:rsidRPr="003E5DED" w:rsidTr="00E75AF5">
        <w:trPr>
          <w:trHeight w:val="51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4 242,0</w:t>
            </w:r>
          </w:p>
        </w:tc>
      </w:tr>
      <w:tr w:rsidR="00E75AF5" w:rsidRPr="003E5DED" w:rsidTr="00E75AF5">
        <w:trPr>
          <w:trHeight w:val="75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2 02 49999 13 0000 150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4 242,0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ПРИЛОЖЕНИЕ № 3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от 21.04.2023г. № 476 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"ПРИЛОЖЕНИЕ № 4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УТВЕРЖДЕНО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решением Совета Новокубанского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от 25.11.2022 г.  № 426  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2023 год</w:t>
      </w: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9"/>
        <w:gridCol w:w="626"/>
        <w:gridCol w:w="612"/>
        <w:gridCol w:w="3177"/>
      </w:tblGrid>
      <w:tr w:rsidR="00E75AF5" w:rsidRPr="003E5DED" w:rsidTr="00E75AF5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E75AF5" w:rsidRPr="003E5DED" w:rsidTr="00E75AF5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75AF5" w:rsidRPr="003E5DED" w:rsidTr="00E75AF5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350 951,5</w:t>
            </w:r>
          </w:p>
        </w:tc>
      </w:tr>
      <w:tr w:rsidR="00E75AF5" w:rsidRPr="003E5DED" w:rsidTr="00E75AF5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29 898,70</w:t>
            </w:r>
          </w:p>
        </w:tc>
      </w:tr>
      <w:tr w:rsidR="00E75AF5" w:rsidRPr="003E5DED" w:rsidTr="00E75AF5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E75AF5" w:rsidRPr="003E5DED" w:rsidTr="00E75AF5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20 724,90</w:t>
            </w:r>
          </w:p>
        </w:tc>
      </w:tr>
      <w:tr w:rsidR="00E75AF5" w:rsidRPr="003E5DED" w:rsidTr="00E75AF5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7 037,70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2 076,10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2 076,10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10 269,00</w:t>
            </w:r>
          </w:p>
        </w:tc>
      </w:tr>
      <w:tr w:rsidR="00E75AF5" w:rsidRPr="003E5DED" w:rsidTr="00E75AF5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9 849,00</w:t>
            </w:r>
          </w:p>
        </w:tc>
      </w:tr>
      <w:tr w:rsidR="00E75AF5" w:rsidRPr="003E5DED" w:rsidTr="00E75AF5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23 989,30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21 597,30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2 392,00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207 258,20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18 381,60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144 726,20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44 150,40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529,00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67 784,70</w:t>
            </w:r>
          </w:p>
        </w:tc>
      </w:tr>
      <w:tr w:rsidR="00E75AF5" w:rsidRPr="003E5DED" w:rsidTr="00E75AF5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61 742,30</w:t>
            </w:r>
          </w:p>
        </w:tc>
      </w:tr>
      <w:tr w:rsidR="00E75AF5" w:rsidRPr="003E5DED" w:rsidTr="00E75AF5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6 042,40</w:t>
            </w:r>
          </w:p>
        </w:tc>
      </w:tr>
      <w:tr w:rsidR="00E75AF5" w:rsidRPr="003E5DED" w:rsidTr="00E75AF5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9 135,50</w:t>
            </w:r>
          </w:p>
        </w:tc>
      </w:tr>
      <w:tr w:rsidR="00E75AF5" w:rsidRPr="003E5DED" w:rsidTr="00E75AF5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8 757,20</w:t>
            </w:r>
          </w:p>
        </w:tc>
      </w:tr>
      <w:tr w:rsidR="00E75AF5" w:rsidRPr="003E5DED" w:rsidTr="00E75AF5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E75AF5" w:rsidRPr="003E5DED" w:rsidTr="00E75AF5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bookmarkStart w:id="2" w:name="sub_1000"/>
      <w:r w:rsidRPr="003E5DED">
        <w:rPr>
          <w:rFonts w:ascii="Arial" w:hAnsi="Arial" w:cs="Arial"/>
          <w:sz w:val="16"/>
          <w:szCs w:val="16"/>
        </w:rPr>
        <w:t xml:space="preserve">Приложение № 4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от 21.04.2023г. № 476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"Приложение № 5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УТВЕРЖДЕНО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от 25.11.2022 г. № 426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3E5DED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 xml:space="preserve">Новокубанского района и непрограммным направлениям деятельности), группам </w:t>
      </w:r>
      <w:proofErr w:type="gramStart"/>
      <w:r w:rsidRPr="003E5DED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3E5DED">
        <w:rPr>
          <w:rFonts w:ascii="Arial" w:hAnsi="Arial" w:cs="Arial"/>
          <w:b/>
          <w:bCs/>
          <w:sz w:val="16"/>
          <w:szCs w:val="16"/>
        </w:rPr>
        <w:t xml:space="preserve"> на 2023 год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4504"/>
        <w:gridCol w:w="1508"/>
        <w:gridCol w:w="717"/>
        <w:gridCol w:w="2076"/>
      </w:tblGrid>
      <w:tr w:rsidR="00E75AF5" w:rsidRPr="003E5DED" w:rsidTr="00E75AF5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E75AF5" w:rsidRPr="003E5DED" w:rsidTr="00E75AF5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75AF5" w:rsidRPr="003E5DED" w:rsidTr="00E75AF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350951,50</w:t>
            </w:r>
          </w:p>
        </w:tc>
      </w:tr>
      <w:tr w:rsidR="00E75AF5" w:rsidRPr="003E5DED" w:rsidTr="00E75AF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324318,40</w:t>
            </w:r>
          </w:p>
        </w:tc>
      </w:tr>
      <w:tr w:rsidR="00E75AF5" w:rsidRPr="003E5DED" w:rsidTr="00E75AF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 непрограммным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26633,10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10566,50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E75AF5" w:rsidRPr="003E5DED" w:rsidTr="00E75AF5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E75AF5" w:rsidRPr="003E5DED" w:rsidTr="00E75AF5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E75AF5" w:rsidRPr="003E5DED" w:rsidTr="00E75AF5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E75AF5" w:rsidRPr="003E5DED" w:rsidTr="00E75AF5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22697,30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E75AF5" w:rsidRPr="003E5DED" w:rsidTr="00E75AF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5AF5" w:rsidRPr="003E5DED" w:rsidTr="00E75AF5">
        <w:trPr>
          <w:trHeight w:val="89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89023,80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12406,60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12406,60</w:t>
            </w:r>
          </w:p>
        </w:tc>
      </w:tr>
      <w:tr w:rsidR="00E75AF5" w:rsidRPr="003E5DED" w:rsidTr="00E75AF5">
        <w:trPr>
          <w:trHeight w:val="25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12387,10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12387,10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26558,00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9453,00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9453,00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9453,00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47359,20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10376,00</w:t>
            </w:r>
          </w:p>
        </w:tc>
      </w:tr>
      <w:tr w:rsidR="00E75AF5" w:rsidRPr="003E5DED" w:rsidTr="00E75AF5">
        <w:trPr>
          <w:trHeight w:val="6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9849,00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E75AF5" w:rsidRPr="003E5DED" w:rsidTr="00E75AF5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E75AF5" w:rsidRPr="003E5DED" w:rsidTr="00E75AF5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67177,70</w:t>
            </w:r>
          </w:p>
        </w:tc>
      </w:tr>
      <w:tr w:rsidR="00E75AF5" w:rsidRPr="003E5DED" w:rsidTr="00E75AF5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61635,70</w:t>
            </w:r>
          </w:p>
        </w:tc>
      </w:tr>
      <w:tr w:rsidR="00E75AF5" w:rsidRPr="003E5DED" w:rsidTr="00E75AF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61635,70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61635,70</w:t>
            </w:r>
          </w:p>
        </w:tc>
      </w:tr>
      <w:tr w:rsidR="00E75AF5" w:rsidRPr="003E5DED" w:rsidTr="00E75AF5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12568,40</w:t>
            </w:r>
          </w:p>
        </w:tc>
      </w:tr>
      <w:tr w:rsidR="00E75AF5" w:rsidRPr="003E5DED" w:rsidTr="00E75AF5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1825,40</w:t>
            </w:r>
          </w:p>
        </w:tc>
      </w:tr>
      <w:tr w:rsidR="00E75AF5" w:rsidRPr="003E5DED" w:rsidTr="00E75AF5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47224,90</w:t>
            </w:r>
          </w:p>
        </w:tc>
      </w:tr>
      <w:tr w:rsidR="00E75AF5" w:rsidRPr="003E5DED" w:rsidTr="00E75AF5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E75AF5" w:rsidRPr="003E5DED" w:rsidTr="00E75AF5">
        <w:trPr>
          <w:trHeight w:val="94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5542,00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E75AF5" w:rsidRPr="003E5DED" w:rsidTr="00E75AF5">
        <w:trPr>
          <w:trHeight w:val="20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Новокубанского городского поселения Новокубанского района)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4242,00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4242,00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5AF5" w:rsidRPr="003E5DED" w:rsidTr="00E75AF5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5AF5" w:rsidRPr="003E5DED" w:rsidTr="00E75AF5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63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492,00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492,00</w:t>
            </w:r>
          </w:p>
        </w:tc>
      </w:tr>
      <w:tr w:rsidR="00E75AF5" w:rsidRPr="003E5DED" w:rsidTr="00E75AF5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7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E75AF5" w:rsidRPr="003E5DED" w:rsidTr="00E75AF5">
        <w:trPr>
          <w:trHeight w:val="4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2227,90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2227,90</w:t>
            </w:r>
          </w:p>
        </w:tc>
      </w:tr>
      <w:tr w:rsidR="00E75AF5" w:rsidRPr="003E5DED" w:rsidTr="00E75AF5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1038,70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1038,70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1123,00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1123,00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118168,20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118168,20</w:t>
            </w:r>
          </w:p>
        </w:tc>
      </w:tr>
      <w:tr w:rsidR="00E75AF5" w:rsidRPr="003E5DED" w:rsidTr="00E75AF5">
        <w:trPr>
          <w:trHeight w:val="6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E75AF5" w:rsidRPr="003E5DED" w:rsidTr="00E75AF5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116668,30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76684,0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76684,0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39984,3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39984,3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1710,00</w:t>
            </w:r>
          </w:p>
        </w:tc>
      </w:tr>
      <w:tr w:rsidR="00E75AF5" w:rsidRPr="003E5DED" w:rsidTr="00E75AF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1710,00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E75AF5" w:rsidRPr="003E5DED" w:rsidTr="00E75AF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E75AF5" w:rsidRPr="003E5DED" w:rsidTr="00E75AF5">
        <w:trPr>
          <w:trHeight w:val="9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E75AF5" w:rsidRPr="003E5DED" w:rsidTr="00E75AF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26622,10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E75AF5" w:rsidRPr="003E5DED" w:rsidTr="00E75AF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24186,00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20416,50</w:t>
            </w:r>
          </w:p>
        </w:tc>
      </w:tr>
      <w:tr w:rsidR="00E75AF5" w:rsidRPr="003E5DED" w:rsidTr="00E75AF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20051,50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1355,00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1155,00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E75AF5" w:rsidRPr="003E5DED" w:rsidTr="00E75AF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2061,50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14,60</w:t>
            </w:r>
          </w:p>
        </w:tc>
      </w:tr>
      <w:tr w:rsidR="00E75AF5" w:rsidRPr="003E5DED" w:rsidTr="00E75AF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E75AF5" w:rsidRPr="003E5DED" w:rsidTr="00E75AF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75AF5" w:rsidRPr="003E5DED" w:rsidTr="00E75AF5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5AF5" w:rsidRPr="003E5DED" w:rsidTr="00E75AF5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5AF5" w:rsidRPr="003E5DED" w:rsidTr="00E75AF5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5AF5" w:rsidRPr="003E5DED" w:rsidTr="00E75AF5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13.10.1.1.1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5AF5" w:rsidRPr="003E5DED" w:rsidTr="00E75AF5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E75AF5" w:rsidRPr="003E5DED" w:rsidTr="00E75AF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</w:tr>
      <w:tr w:rsidR="00E75AF5" w:rsidRPr="003E5DED" w:rsidTr="00E75AF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</w:tr>
      <w:tr w:rsidR="00E75AF5" w:rsidRPr="003E5DED" w:rsidTr="00E75AF5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2"/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Приложение № 5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от 21.04.2023г.  № 476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"Приложение № 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УТВЕРЖДЕНА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от 25.11.2022 г. № 426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</w:t>
      </w:r>
    </w:p>
    <w:p w:rsidR="00E75AF5" w:rsidRPr="003E5DED" w:rsidRDefault="00E75AF5" w:rsidP="00E75AF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>на 2023 год</w:t>
      </w: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7"/>
        <w:gridCol w:w="3476"/>
        <w:gridCol w:w="802"/>
        <w:gridCol w:w="712"/>
        <w:gridCol w:w="703"/>
        <w:gridCol w:w="1043"/>
        <w:gridCol w:w="636"/>
        <w:gridCol w:w="1065"/>
      </w:tblGrid>
      <w:tr w:rsidR="00E75AF5" w:rsidRPr="003E5DED" w:rsidTr="00E75AF5">
        <w:trPr>
          <w:trHeight w:val="360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DE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5DE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5AF5" w:rsidRPr="003E5DED" w:rsidTr="00E75AF5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350951,50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18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8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4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350606,50</w:t>
            </w:r>
          </w:p>
        </w:tc>
      </w:tr>
      <w:tr w:rsidR="00E75AF5" w:rsidRPr="003E5DED" w:rsidTr="00E75AF5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29553,70</w:t>
            </w:r>
          </w:p>
        </w:tc>
      </w:tr>
      <w:tr w:rsidR="00E75AF5" w:rsidRPr="003E5DED" w:rsidTr="00E75AF5">
        <w:trPr>
          <w:trHeight w:val="14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1591,1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E75AF5" w:rsidRPr="003E5DED" w:rsidTr="00E75AF5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E75AF5" w:rsidRPr="003E5DED" w:rsidTr="00E75AF5">
        <w:trPr>
          <w:trHeight w:val="30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E75AF5" w:rsidRPr="003E5DED" w:rsidTr="00E75AF5">
        <w:trPr>
          <w:trHeight w:val="22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20724,90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2.1.2.1.1.1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20386,50</w:t>
            </w:r>
          </w:p>
        </w:tc>
      </w:tr>
      <w:tr w:rsidR="00E75AF5" w:rsidRPr="003E5DED" w:rsidTr="00E75AF5">
        <w:trPr>
          <w:trHeight w:val="26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20051,5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E75AF5" w:rsidRPr="003E5DED" w:rsidTr="00E75AF5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8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7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7037,70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1411,70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E75AF5" w:rsidRPr="003E5DED" w:rsidTr="00E75AF5">
        <w:trPr>
          <w:trHeight w:val="14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373,0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373,0</w:t>
            </w:r>
          </w:p>
        </w:tc>
      </w:tr>
      <w:tr w:rsidR="00E75AF5" w:rsidRPr="003E5DED" w:rsidTr="00E75AF5">
        <w:trPr>
          <w:trHeight w:val="19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E75AF5" w:rsidRPr="003E5DED" w:rsidTr="00E75AF5">
        <w:trPr>
          <w:trHeight w:val="22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E75AF5" w:rsidRPr="003E5DED" w:rsidTr="00E75AF5">
        <w:trPr>
          <w:trHeight w:val="19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</w:tr>
      <w:tr w:rsidR="00E75AF5" w:rsidRPr="003E5DED" w:rsidTr="00E75AF5">
        <w:trPr>
          <w:trHeight w:val="22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</w:tr>
      <w:tr w:rsidR="00E75AF5" w:rsidRPr="003E5DED" w:rsidTr="00E75AF5">
        <w:trPr>
          <w:trHeight w:val="13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E75AF5" w:rsidRPr="003E5DED" w:rsidTr="00E75AF5">
        <w:trPr>
          <w:trHeight w:val="12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E75AF5" w:rsidRPr="003E5DED" w:rsidTr="00E75AF5">
        <w:trPr>
          <w:trHeight w:val="16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E75AF5" w:rsidRPr="003E5DED" w:rsidTr="00E75AF5">
        <w:trPr>
          <w:trHeight w:val="5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E75AF5" w:rsidRPr="003E5DED" w:rsidTr="00E75AF5">
        <w:trPr>
          <w:trHeight w:val="8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E75AF5" w:rsidRPr="003E5DED" w:rsidTr="00E75AF5">
        <w:trPr>
          <w:trHeight w:val="15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1655,00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1355,00</w:t>
            </w:r>
          </w:p>
        </w:tc>
      </w:tr>
      <w:tr w:rsidR="00E75AF5" w:rsidRPr="003E5DED" w:rsidTr="00E75AF5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1355,00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1155,0</w:t>
            </w:r>
          </w:p>
        </w:tc>
      </w:tr>
      <w:tr w:rsidR="00E75AF5" w:rsidRPr="003E5DED" w:rsidTr="00E75AF5">
        <w:trPr>
          <w:trHeight w:val="4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8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4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75AF5" w:rsidRPr="003E5DED" w:rsidTr="00E75AF5">
        <w:trPr>
          <w:trHeight w:val="4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15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16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E75AF5" w:rsidRPr="003E5DED" w:rsidTr="00E75AF5">
        <w:trPr>
          <w:trHeight w:val="30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2061,5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10269,00</w:t>
            </w:r>
          </w:p>
        </w:tc>
      </w:tr>
      <w:tr w:rsidR="00E75AF5" w:rsidRPr="003E5DED" w:rsidTr="00E75AF5">
        <w:trPr>
          <w:trHeight w:val="18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9849,00</w:t>
            </w:r>
          </w:p>
        </w:tc>
      </w:tr>
      <w:tr w:rsidR="00E75AF5" w:rsidRPr="003E5DED" w:rsidTr="00E75AF5">
        <w:trPr>
          <w:trHeight w:val="19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E75AF5" w:rsidRPr="003E5DED" w:rsidTr="00E75AF5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E75AF5" w:rsidRPr="003E5DED" w:rsidTr="00E75AF5">
        <w:trPr>
          <w:trHeight w:val="16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E75AF5" w:rsidRPr="003E5DED" w:rsidTr="00E75AF5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19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12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15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23989,30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21597,30</w:t>
            </w:r>
          </w:p>
        </w:tc>
      </w:tr>
      <w:tr w:rsidR="00E75AF5" w:rsidRPr="003E5DED" w:rsidTr="00E75AF5">
        <w:trPr>
          <w:trHeight w:val="22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21597,30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15383,1</w:t>
            </w:r>
          </w:p>
        </w:tc>
      </w:tr>
      <w:tr w:rsidR="00E75AF5" w:rsidRPr="003E5DED" w:rsidTr="00E75AF5">
        <w:trPr>
          <w:trHeight w:val="12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15383,1</w:t>
            </w:r>
          </w:p>
        </w:tc>
      </w:tr>
      <w:tr w:rsidR="00E75AF5" w:rsidRPr="003E5DED" w:rsidTr="00E75AF5">
        <w:trPr>
          <w:trHeight w:val="8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15383,1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15383,1</w:t>
            </w:r>
          </w:p>
        </w:tc>
      </w:tr>
      <w:tr w:rsidR="00E75AF5" w:rsidRPr="003E5DED" w:rsidTr="00E75AF5">
        <w:trPr>
          <w:trHeight w:val="15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6214,2</w:t>
            </w:r>
          </w:p>
        </w:tc>
      </w:tr>
      <w:tr w:rsidR="00E75AF5" w:rsidRPr="003E5DED" w:rsidTr="00E75AF5">
        <w:trPr>
          <w:trHeight w:val="19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6214,2</w:t>
            </w:r>
          </w:p>
        </w:tc>
      </w:tr>
      <w:tr w:rsidR="00E75AF5" w:rsidRPr="003E5DED" w:rsidTr="00E75AF5">
        <w:trPr>
          <w:trHeight w:val="15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6214,2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6214,2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2392,00</w:t>
            </w:r>
          </w:p>
        </w:tc>
      </w:tr>
      <w:tr w:rsidR="00E75AF5" w:rsidRPr="003E5DED" w:rsidTr="00E75AF5">
        <w:trPr>
          <w:trHeight w:val="27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E75AF5" w:rsidRPr="003E5DED" w:rsidTr="00E75AF5">
        <w:trPr>
          <w:trHeight w:val="13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485,0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75AF5" w:rsidRPr="003E5DED" w:rsidTr="00E75AF5">
        <w:trPr>
          <w:trHeight w:val="15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75AF5" w:rsidRPr="003E5DED" w:rsidTr="00E75AF5">
        <w:trPr>
          <w:trHeight w:val="15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8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E75AF5" w:rsidRPr="003E5DED" w:rsidTr="00E75AF5">
        <w:trPr>
          <w:trHeight w:val="8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207258,20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18381,60</w:t>
            </w:r>
          </w:p>
        </w:tc>
      </w:tr>
      <w:tr w:rsidR="00E75AF5" w:rsidRPr="003E5DED" w:rsidTr="00E75AF5">
        <w:trPr>
          <w:trHeight w:val="19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18381,60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15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12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3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12406,60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12406,60</w:t>
            </w:r>
          </w:p>
        </w:tc>
      </w:tr>
      <w:tr w:rsidR="00E75AF5" w:rsidRPr="003E5DED" w:rsidTr="00E75AF5">
        <w:trPr>
          <w:trHeight w:val="42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12387,10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12034,40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352,70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E75AF5" w:rsidRPr="003E5DED" w:rsidTr="00E75AF5">
        <w:trPr>
          <w:trHeight w:val="18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144726,20</w:t>
            </w:r>
          </w:p>
        </w:tc>
      </w:tr>
      <w:tr w:rsidR="00E75AF5" w:rsidRPr="003E5DED" w:rsidTr="00E75AF5">
        <w:trPr>
          <w:trHeight w:val="18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26558,00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26558,00</w:t>
            </w:r>
          </w:p>
        </w:tc>
      </w:tr>
      <w:tr w:rsidR="00E75AF5" w:rsidRPr="003E5DED" w:rsidTr="00E75AF5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E75AF5" w:rsidRPr="003E5DED" w:rsidTr="00E75AF5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9453,0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6.2.3.1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9453,0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9453,0</w:t>
            </w:r>
          </w:p>
        </w:tc>
      </w:tr>
      <w:tr w:rsidR="00E75AF5" w:rsidRPr="003E5DED" w:rsidTr="00E75AF5">
        <w:trPr>
          <w:trHeight w:val="18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118168,20</w:t>
            </w:r>
          </w:p>
        </w:tc>
      </w:tr>
      <w:tr w:rsidR="00E75AF5" w:rsidRPr="003E5DED" w:rsidTr="00E75AF5">
        <w:trPr>
          <w:trHeight w:val="19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118168,20</w:t>
            </w:r>
          </w:p>
        </w:tc>
      </w:tr>
      <w:tr w:rsidR="00E75AF5" w:rsidRPr="003E5DED" w:rsidTr="00E75AF5">
        <w:trPr>
          <w:trHeight w:val="12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E75AF5" w:rsidRPr="003E5DED" w:rsidTr="00E75AF5">
        <w:trPr>
          <w:trHeight w:val="19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116668,30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76684,00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72770,0</w:t>
            </w:r>
          </w:p>
        </w:tc>
      </w:tr>
      <w:tr w:rsidR="00E75AF5" w:rsidRPr="003E5DED" w:rsidTr="00E75AF5">
        <w:trPr>
          <w:trHeight w:val="15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3914,0</w:t>
            </w:r>
          </w:p>
        </w:tc>
      </w:tr>
      <w:tr w:rsidR="00E75AF5" w:rsidRPr="003E5DED" w:rsidTr="00E75AF5">
        <w:trPr>
          <w:trHeight w:val="15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39984,30</w:t>
            </w:r>
          </w:p>
        </w:tc>
      </w:tr>
      <w:tr w:rsidR="00E75AF5" w:rsidRPr="003E5DED" w:rsidTr="00E75AF5">
        <w:trPr>
          <w:trHeight w:val="15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37985,0</w:t>
            </w:r>
          </w:p>
        </w:tc>
      </w:tr>
      <w:tr w:rsidR="00E75AF5" w:rsidRPr="003E5DED" w:rsidTr="00E75AF5">
        <w:trPr>
          <w:trHeight w:val="15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1999,3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44150,40</w:t>
            </w:r>
          </w:p>
        </w:tc>
      </w:tr>
      <w:tr w:rsidR="00E75AF5" w:rsidRPr="003E5DED" w:rsidTr="00E75AF5">
        <w:trPr>
          <w:trHeight w:val="16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23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19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="00E75AF5" w:rsidRPr="003E5DED" w:rsidTr="00E75AF5">
        <w:trPr>
          <w:trHeight w:val="19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E75AF5" w:rsidRPr="003E5DED" w:rsidTr="00E75AF5">
        <w:trPr>
          <w:trHeight w:val="24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E75AF5" w:rsidRPr="003E5DED" w:rsidTr="00E75AF5">
        <w:trPr>
          <w:trHeight w:val="16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E75AF5" w:rsidRPr="003E5DED" w:rsidTr="00E75AF5">
        <w:trPr>
          <w:trHeight w:val="15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529,00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75AF5" w:rsidRPr="003E5DED" w:rsidTr="00E75AF5">
        <w:trPr>
          <w:trHeight w:val="18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21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19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E75AF5" w:rsidRPr="003E5DED" w:rsidTr="00E75AF5">
        <w:trPr>
          <w:trHeight w:val="8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15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75AF5" w:rsidRPr="003E5DED" w:rsidTr="00E75AF5">
        <w:trPr>
          <w:trHeight w:val="8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E75AF5" w:rsidRPr="003E5DED" w:rsidTr="00E75AF5">
        <w:trPr>
          <w:trHeight w:val="1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E75AF5" w:rsidRPr="003E5DED" w:rsidTr="00E75AF5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E75AF5" w:rsidRPr="003E5DED" w:rsidTr="00E75AF5">
        <w:trPr>
          <w:trHeight w:val="5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67784,70</w:t>
            </w:r>
          </w:p>
        </w:tc>
      </w:tr>
      <w:tr w:rsidR="00E75AF5" w:rsidRPr="003E5DED" w:rsidTr="00E75AF5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61742,30</w:t>
            </w:r>
          </w:p>
        </w:tc>
      </w:tr>
      <w:tr w:rsidR="00E75AF5" w:rsidRPr="003E5DED" w:rsidTr="00E75AF5">
        <w:trPr>
          <w:trHeight w:val="19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12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7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E75AF5" w:rsidRPr="003E5DED" w:rsidTr="00E75AF5">
        <w:trPr>
          <w:trHeight w:val="18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75AF5" w:rsidRPr="003E5DED" w:rsidTr="00E75AF5">
        <w:trPr>
          <w:trHeight w:val="19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75AF5" w:rsidRPr="003E5DED" w:rsidTr="00E75AF5">
        <w:trPr>
          <w:trHeight w:val="15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75AF5" w:rsidRPr="003E5DED" w:rsidTr="00E75AF5">
        <w:trPr>
          <w:trHeight w:val="14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61115,30</w:t>
            </w:r>
          </w:p>
        </w:tc>
      </w:tr>
      <w:tr w:rsidR="00E75AF5" w:rsidRPr="003E5DED" w:rsidTr="00E75AF5">
        <w:trPr>
          <w:trHeight w:val="20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61115,30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55573,30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55573,30</w:t>
            </w:r>
          </w:p>
        </w:tc>
      </w:tr>
      <w:tr w:rsidR="00E75AF5" w:rsidRPr="003E5DED" w:rsidTr="00E75AF5">
        <w:trPr>
          <w:trHeight w:val="29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7376,0</w:t>
            </w:r>
          </w:p>
        </w:tc>
      </w:tr>
      <w:tr w:rsidR="00E75AF5" w:rsidRPr="003E5DED" w:rsidTr="00E75AF5">
        <w:trPr>
          <w:trHeight w:val="12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957,4</w:t>
            </w:r>
          </w:p>
        </w:tc>
      </w:tr>
      <w:tr w:rsidR="00E75AF5" w:rsidRPr="003E5DED" w:rsidTr="00E75AF5">
        <w:trPr>
          <w:trHeight w:val="15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47224,9</w:t>
            </w:r>
          </w:p>
        </w:tc>
      </w:tr>
      <w:tr w:rsidR="00E75AF5" w:rsidRPr="003E5DED" w:rsidTr="00E75AF5">
        <w:trPr>
          <w:trHeight w:val="4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75AF5" w:rsidRPr="003E5DED" w:rsidTr="00E75AF5">
        <w:trPr>
          <w:trHeight w:val="15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5542,00</w:t>
            </w:r>
          </w:p>
        </w:tc>
      </w:tr>
      <w:tr w:rsidR="00E75AF5" w:rsidRPr="003E5DED" w:rsidTr="00E75AF5">
        <w:trPr>
          <w:trHeight w:val="18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E75AF5" w:rsidRPr="003E5DED" w:rsidTr="00E75AF5">
        <w:trPr>
          <w:trHeight w:val="15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E75AF5" w:rsidRPr="003E5DED" w:rsidTr="00E75AF5">
        <w:trPr>
          <w:trHeight w:val="26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Новокубанского городского поселения Новокубанского района)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E75AF5" w:rsidRPr="003E5DED" w:rsidTr="00E75AF5">
        <w:trPr>
          <w:trHeight w:val="15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6042,40</w:t>
            </w:r>
          </w:p>
        </w:tc>
      </w:tr>
      <w:tr w:rsidR="00E75AF5" w:rsidRPr="003E5DED" w:rsidTr="00E75AF5">
        <w:trPr>
          <w:trHeight w:val="14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E75AF5" w:rsidRPr="003E5DED" w:rsidTr="00E75AF5">
        <w:trPr>
          <w:trHeight w:val="19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E75AF5" w:rsidRPr="003E5DED" w:rsidTr="00E75AF5">
        <w:trPr>
          <w:trHeight w:val="8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E75AF5" w:rsidRPr="003E5DED" w:rsidTr="00E75AF5">
        <w:trPr>
          <w:trHeight w:val="30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5192,4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848,0</w:t>
            </w:r>
          </w:p>
        </w:tc>
      </w:tr>
      <w:tr w:rsidR="00E75AF5" w:rsidRPr="003E5DED" w:rsidTr="00E75AF5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9135,50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8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23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8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E75AF5" w:rsidRPr="003E5DED" w:rsidTr="00E75AF5">
        <w:trPr>
          <w:trHeight w:val="3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15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4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8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5254,2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3503,0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16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9.2.1.1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18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9.2.1.1.1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11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11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75AF5" w:rsidRPr="003E5DED" w:rsidTr="00E75AF5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E75AF5" w:rsidRPr="003E5DED" w:rsidTr="00E75AF5">
        <w:trPr>
          <w:trHeight w:val="11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E75AF5" w:rsidRPr="003E5DED" w:rsidTr="00E75AF5">
        <w:trPr>
          <w:trHeight w:val="11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75AF5" w:rsidRPr="003E5DED" w:rsidTr="00E75AF5">
        <w:trPr>
          <w:trHeight w:val="7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ПРИЛОЖЕНИЕ № 6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УТВЕРЖДЕНЫ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решением Совета Новокубанского 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от 21.04.2023г. № 476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ПРИЛОЖЕНИЕ № 7 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УТВЕРЖДЕНЫ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решением Совета Новокубанского   городского поселения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от 25.11.2022 г. № 426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b/>
          <w:bCs/>
          <w:sz w:val="16"/>
          <w:szCs w:val="16"/>
        </w:rPr>
      </w:pPr>
      <w:r w:rsidRPr="003E5DED">
        <w:rPr>
          <w:rFonts w:ascii="Arial" w:hAnsi="Arial" w:cs="Arial"/>
          <w:b/>
          <w:bCs/>
          <w:sz w:val="16"/>
          <w:szCs w:val="16"/>
        </w:rPr>
        <w:t xml:space="preserve">Источники финансирования  дефицита местного бюджета, перечень </w:t>
      </w:r>
      <w:proofErr w:type="gramStart"/>
      <w:r w:rsidRPr="003E5DED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3E5DED">
        <w:rPr>
          <w:rFonts w:ascii="Arial" w:hAnsi="Arial" w:cs="Arial"/>
          <w:b/>
          <w:bCs/>
          <w:sz w:val="16"/>
          <w:szCs w:val="16"/>
        </w:rPr>
        <w:t xml:space="preserve"> на 2023 год</w:t>
      </w: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5"/>
        <w:gridCol w:w="4323"/>
        <w:gridCol w:w="1749"/>
      </w:tblGrid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E75AF5" w:rsidRPr="003E5DED" w:rsidTr="00E75AF5">
        <w:trPr>
          <w:trHeight w:val="125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21 247,7</w:t>
            </w:r>
          </w:p>
        </w:tc>
      </w:tr>
      <w:tr w:rsidR="00E75AF5" w:rsidRPr="003E5DED" w:rsidTr="00E75AF5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E75AF5" w:rsidRPr="003E5DED" w:rsidTr="00E75AF5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E75AF5" w:rsidRPr="003E5DED" w:rsidTr="00E75AF5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E75AF5" w:rsidRPr="003E5DED" w:rsidTr="00E75AF5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75AF5" w:rsidRPr="003E5DED" w:rsidTr="00E75AF5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75AF5" w:rsidRPr="003E5DED" w:rsidTr="00E75AF5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000 01 03 00 00 00 0000 000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75AF5" w:rsidRPr="003E5DED" w:rsidTr="00E75AF5"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E75AF5" w:rsidRPr="003E5DED" w:rsidTr="00E75AF5">
        <w:trPr>
          <w:trHeight w:val="16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E75AF5" w:rsidRPr="003E5DED" w:rsidTr="00E75AF5">
        <w:trPr>
          <w:trHeight w:val="232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E75AF5" w:rsidRPr="003E5DED" w:rsidTr="00E75AF5">
        <w:trPr>
          <w:trHeight w:val="149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7 247,7</w:t>
            </w:r>
          </w:p>
        </w:tc>
      </w:tr>
      <w:tr w:rsidR="00E75AF5" w:rsidRPr="003E5DED" w:rsidTr="00E75AF5">
        <w:trPr>
          <w:trHeight w:val="581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-349 703,8</w:t>
            </w:r>
          </w:p>
        </w:tc>
      </w:tr>
      <w:tr w:rsidR="00E75AF5" w:rsidRPr="003E5DED" w:rsidTr="00E75AF5"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-349 703,8</w:t>
            </w:r>
          </w:p>
        </w:tc>
      </w:tr>
      <w:tr w:rsidR="00E75AF5" w:rsidRPr="003E5DED" w:rsidTr="00E75AF5"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-349 703,8</w:t>
            </w:r>
          </w:p>
        </w:tc>
      </w:tr>
      <w:tr w:rsidR="00E75AF5" w:rsidRPr="003E5DED" w:rsidTr="00E75AF5"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356 951,5</w:t>
            </w:r>
          </w:p>
        </w:tc>
      </w:tr>
      <w:tr w:rsidR="00E75AF5" w:rsidRPr="003E5DED" w:rsidTr="00E75AF5">
        <w:trPr>
          <w:trHeight w:val="233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DED">
              <w:rPr>
                <w:rFonts w:ascii="Arial" w:hAnsi="Arial" w:cs="Arial"/>
                <w:color w:val="000000"/>
                <w:sz w:val="16"/>
                <w:szCs w:val="16"/>
              </w:rPr>
              <w:t>356 951,5</w:t>
            </w:r>
          </w:p>
        </w:tc>
      </w:tr>
      <w:tr w:rsidR="00E75AF5" w:rsidRPr="003E5DED" w:rsidTr="00E75AF5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F5" w:rsidRPr="003E5DED" w:rsidRDefault="00E75AF5" w:rsidP="00E75A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066"/>
        <w:gridCol w:w="4290"/>
      </w:tblGrid>
      <w:tr w:rsidR="00E75AF5" w:rsidRPr="003E5DED" w:rsidTr="00E75AF5">
        <w:trPr>
          <w:trHeight w:val="138"/>
        </w:trPr>
        <w:tc>
          <w:tcPr>
            <w:tcW w:w="9356" w:type="dxa"/>
            <w:gridSpan w:val="2"/>
          </w:tcPr>
          <w:p w:rsidR="00E75AF5" w:rsidRPr="003E5DED" w:rsidRDefault="00E75AF5" w:rsidP="00E75AF5">
            <w:pPr>
              <w:ind w:left="-2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900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1EC71E73" wp14:editId="57E7D939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327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E5DED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E75AF5" w:rsidRPr="003E5DED" w:rsidTr="00E75AF5">
        <w:trPr>
          <w:trHeight w:val="319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E5DED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E75AF5" w:rsidRPr="003E5DED" w:rsidTr="00E75AF5">
        <w:trPr>
          <w:trHeight w:val="267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439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pStyle w:val="10"/>
              <w:rPr>
                <w:rFonts w:cs="Arial"/>
                <w:b/>
                <w:spacing w:val="20"/>
                <w:sz w:val="16"/>
                <w:szCs w:val="16"/>
              </w:rPr>
            </w:pPr>
            <w:r w:rsidRPr="003E5DED">
              <w:rPr>
                <w:rFonts w:cs="Arial"/>
                <w:b/>
                <w:spacing w:val="20"/>
                <w:sz w:val="16"/>
                <w:szCs w:val="16"/>
              </w:rPr>
              <w:lastRenderedPageBreak/>
              <w:t>РЕШЕНИЕ</w:t>
            </w: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AF5" w:rsidRPr="003E5DED" w:rsidTr="00E75AF5">
        <w:trPr>
          <w:trHeight w:val="345"/>
        </w:trPr>
        <w:tc>
          <w:tcPr>
            <w:tcW w:w="5066" w:type="dxa"/>
            <w:vAlign w:val="bottom"/>
          </w:tcPr>
          <w:p w:rsidR="00E75AF5" w:rsidRPr="003E5DED" w:rsidRDefault="00E75AF5" w:rsidP="00E75AF5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от  21.04.2023г</w:t>
            </w:r>
          </w:p>
        </w:tc>
        <w:tc>
          <w:tcPr>
            <w:tcW w:w="4290" w:type="dxa"/>
            <w:vAlign w:val="bottom"/>
          </w:tcPr>
          <w:p w:rsidR="00E75AF5" w:rsidRPr="003E5DED" w:rsidRDefault="00E75AF5" w:rsidP="00E75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№ 477</w:t>
            </w:r>
          </w:p>
        </w:tc>
      </w:tr>
      <w:tr w:rsidR="00E75AF5" w:rsidRPr="003E5DED" w:rsidTr="00E75AF5">
        <w:trPr>
          <w:trHeight w:val="345"/>
        </w:trPr>
        <w:tc>
          <w:tcPr>
            <w:tcW w:w="9356" w:type="dxa"/>
            <w:gridSpan w:val="2"/>
            <w:vAlign w:val="bottom"/>
          </w:tcPr>
          <w:p w:rsidR="00E75AF5" w:rsidRPr="003E5DED" w:rsidRDefault="00E75AF5" w:rsidP="00E7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</w:t>
      </w:r>
      <w:r w:rsidRPr="003E5DED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2022 год</w:t>
      </w:r>
    </w:p>
    <w:p w:rsidR="00E75AF5" w:rsidRPr="003E5DED" w:rsidRDefault="00E75AF5" w:rsidP="00E75AF5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Рассмотрев и обсудив отчет об исполнении бюджета Новокубанского городского поселения Новокубанского района за 2022 год, предоставленный главой Новокубанского городского поселения Новокубанского района, Совет   Новокубанского   городского   поселения   Новокубанского   района  </w:t>
      </w:r>
      <w:proofErr w:type="gramStart"/>
      <w:r w:rsidRPr="003E5DED">
        <w:rPr>
          <w:rFonts w:ascii="Arial" w:hAnsi="Arial" w:cs="Arial"/>
          <w:sz w:val="16"/>
          <w:szCs w:val="16"/>
        </w:rPr>
        <w:t>р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е ш и л: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1. </w:t>
      </w:r>
      <w:proofErr w:type="gramStart"/>
      <w:r w:rsidRPr="003E5DED">
        <w:rPr>
          <w:rFonts w:ascii="Arial" w:hAnsi="Arial" w:cs="Arial"/>
          <w:sz w:val="16"/>
          <w:szCs w:val="16"/>
        </w:rPr>
        <w:t>Утвердить отчет об исполнении бюджета Новокубанского городского поселения Новокубанского района за  2022 год по доходам в сумме  245 827,8 тысяч (двести сорок пять миллионов восемьсот двадцать семь тысяч восемьсот) рублей, по расходам в сумме 252 923,4 тысяч (двести пятьдесят два миллиона девятьсот двадцать три тысячи четыреста) рублей, источники внутреннего финансирования дефицита бюджета (дефицит)  7 095,6 тысяч (семь миллионов девяносто пять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тысяч шестьсот) рублей.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2022 год (приложение № 1).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3. 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2022 год (приложение № 2).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4. Утвердить показатели расходов бюджета Новокубанского городского поселения Новокубанского района по целевым статьям (муниципальных программ и непрограммным направлениям деятельности), группам </w:t>
      </w:r>
      <w:proofErr w:type="gramStart"/>
      <w:r w:rsidRPr="003E5DE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за 2022 год (приложение № 3).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5.Утвердить показатели расходов бюджета по ведомственной структуре расходов  Новокубанского городского поселения Новокубанского района за 2022год (приложение № 4).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Новокубанского городского поселения Новокубанского район по кодам </w:t>
      </w:r>
      <w:proofErr w:type="gramStart"/>
      <w:r w:rsidRPr="003E5DED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за 2022 год (приложение № 5).</w:t>
      </w: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7. </w:t>
      </w:r>
      <w:proofErr w:type="gramStart"/>
      <w:r w:rsidRPr="003E5DE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3E5DED">
        <w:rPr>
          <w:rFonts w:ascii="Arial" w:hAnsi="Arial" w:cs="Arial"/>
          <w:sz w:val="16"/>
          <w:szCs w:val="16"/>
        </w:rPr>
        <w:t>Белесов</w:t>
      </w:r>
      <w:proofErr w:type="spellEnd"/>
      <w:r w:rsidRPr="003E5DED">
        <w:rPr>
          <w:rFonts w:ascii="Arial" w:hAnsi="Arial" w:cs="Arial"/>
          <w:sz w:val="16"/>
          <w:szCs w:val="16"/>
        </w:rPr>
        <w:t>).</w:t>
      </w:r>
    </w:p>
    <w:p w:rsidR="00E75AF5" w:rsidRPr="003E5DED" w:rsidRDefault="00E75AF5" w:rsidP="00E75AF5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 8. Настоящее решение вступает в силу со дня его официального опубликования в</w:t>
      </w:r>
      <w:r w:rsidRPr="003E5DED">
        <w:rPr>
          <w:rFonts w:ascii="Arial" w:hAnsi="Arial" w:cs="Arial"/>
          <w:b/>
          <w:sz w:val="16"/>
          <w:szCs w:val="16"/>
        </w:rPr>
        <w:t xml:space="preserve"> </w:t>
      </w:r>
      <w:r w:rsidRPr="003E5DED">
        <w:rPr>
          <w:rFonts w:ascii="Arial" w:hAnsi="Arial" w:cs="Arial"/>
          <w:sz w:val="16"/>
          <w:szCs w:val="16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E75AF5" w:rsidRPr="003E5DED" w:rsidTr="00E75AF5">
        <w:trPr>
          <w:trHeight w:val="1552"/>
        </w:trPr>
        <w:tc>
          <w:tcPr>
            <w:tcW w:w="4554" w:type="dxa"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__________________П.В.</w:t>
            </w:r>
            <w:r w:rsidRPr="003E5D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E5DED">
              <w:rPr>
                <w:rFonts w:ascii="Arial" w:hAnsi="Arial" w:cs="Arial"/>
                <w:sz w:val="16"/>
                <w:szCs w:val="16"/>
              </w:rPr>
              <w:t>Манаков</w:t>
            </w:r>
          </w:p>
        </w:tc>
      </w:tr>
    </w:tbl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E75AF5" w:rsidRPr="003E5DED" w:rsidTr="00E75AF5">
        <w:trPr>
          <w:trHeight w:val="1552"/>
        </w:trPr>
        <w:tc>
          <w:tcPr>
            <w:tcW w:w="4969" w:type="dxa"/>
          </w:tcPr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E75AF5" w:rsidRPr="003E5DED" w:rsidRDefault="00E75AF5" w:rsidP="00E75AF5">
            <w:pPr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75AF5" w:rsidRPr="003E5DED" w:rsidRDefault="00E75AF5" w:rsidP="00E75AF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КРАСНОДАРСКИЙ КРАЙ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НОВОКУБАНСКИЙ РАЙОН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РЕШЕНИЕ</w:t>
      </w: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21 апреля 2023 года                                 №  480                                                г. Новокубанск</w:t>
      </w:r>
    </w:p>
    <w:p w:rsidR="00E75AF5" w:rsidRPr="003E5DED" w:rsidRDefault="00E75AF5" w:rsidP="00E75AF5">
      <w:pPr>
        <w:pStyle w:val="1f9"/>
        <w:jc w:val="center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ind w:right="141"/>
        <w:jc w:val="center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ind w:right="141"/>
        <w:jc w:val="center"/>
        <w:rPr>
          <w:rFonts w:ascii="Arial" w:hAnsi="Arial" w:cs="Arial"/>
          <w:b/>
          <w:sz w:val="16"/>
          <w:szCs w:val="16"/>
        </w:rPr>
      </w:pPr>
      <w:r w:rsidRPr="003E5DED">
        <w:rPr>
          <w:rFonts w:ascii="Arial" w:hAnsi="Arial" w:cs="Arial"/>
          <w:b/>
          <w:sz w:val="16"/>
          <w:szCs w:val="16"/>
        </w:rPr>
        <w:t>О внесении изменений в решение Совета Новокубанского городского</w:t>
      </w:r>
    </w:p>
    <w:p w:rsidR="00E75AF5" w:rsidRPr="003E5DED" w:rsidRDefault="00E75AF5" w:rsidP="00E75AF5">
      <w:pPr>
        <w:ind w:right="141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E5DED">
        <w:rPr>
          <w:rFonts w:ascii="Arial" w:hAnsi="Arial" w:cs="Arial"/>
          <w:b/>
          <w:sz w:val="16"/>
          <w:szCs w:val="16"/>
        </w:rPr>
        <w:t>поселения Новокубанского района от  24 декабря 2021 года № 314                     «</w:t>
      </w:r>
      <w:r w:rsidRPr="003E5DED">
        <w:rPr>
          <w:rFonts w:ascii="Arial" w:hAnsi="Arial" w:cs="Arial"/>
          <w:b/>
          <w:bCs/>
          <w:sz w:val="16"/>
          <w:szCs w:val="16"/>
        </w:rPr>
        <w:t>Об утверждении Положения</w:t>
      </w:r>
      <w:r w:rsidRPr="003E5DED">
        <w:rPr>
          <w:rFonts w:ascii="Arial" w:hAnsi="Arial" w:cs="Arial"/>
          <w:b/>
          <w:color w:val="000000"/>
          <w:sz w:val="16"/>
          <w:szCs w:val="16"/>
        </w:rPr>
        <w:t xml:space="preserve"> о муниципальном контроле в области охраны и использования особо охраняемых природных территорий  </w:t>
      </w:r>
      <w:r w:rsidRPr="003E5DED">
        <w:rPr>
          <w:rFonts w:ascii="Arial" w:hAnsi="Arial" w:cs="Arial"/>
          <w:b/>
          <w:sz w:val="16"/>
          <w:szCs w:val="16"/>
        </w:rPr>
        <w:t>на территории Новокубанского городского поселения Новокубанского района»</w:t>
      </w: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right="141" w:firstLine="851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3E5DED">
        <w:rPr>
          <w:rFonts w:ascii="Arial" w:eastAsia="DejaVu Sans" w:hAnsi="Arial" w:cs="Arial"/>
          <w:sz w:val="16"/>
          <w:szCs w:val="16"/>
        </w:rPr>
        <w:t xml:space="preserve">В соответствии с Федеральным законом от 06 октября 2003 года                  № 131-ФЗ «Об общих принципах организации местного самоуправления в Российской Федерации», </w:t>
      </w:r>
      <w:r w:rsidRPr="003E5DED">
        <w:rPr>
          <w:rFonts w:ascii="Arial" w:hAnsi="Arial" w:cs="Arial"/>
          <w:color w:val="000000"/>
          <w:sz w:val="16"/>
          <w:szCs w:val="16"/>
        </w:rPr>
        <w:t xml:space="preserve">Федеральным законом от 31 июля 2020 года                           № 248-ФЗ «О государственном контроле (надзоре) и муниципальном контроле в Российской Федерации», на основании протеста прокурора Новокубанского района от 06 марта 2023 года № 7-02-23/929,                              Совет Новокубанского городского поселения Новокубанского района </w:t>
      </w:r>
      <w:r w:rsidRPr="003E5DED">
        <w:rPr>
          <w:rFonts w:ascii="Arial" w:hAnsi="Arial" w:cs="Arial"/>
          <w:sz w:val="16"/>
          <w:szCs w:val="16"/>
        </w:rPr>
        <w:t>решил:</w:t>
      </w:r>
      <w:proofErr w:type="gramEnd"/>
    </w:p>
    <w:p w:rsidR="00E75AF5" w:rsidRPr="003E5DED" w:rsidRDefault="00E75AF5" w:rsidP="00E75AF5">
      <w:pPr>
        <w:pStyle w:val="affe"/>
        <w:tabs>
          <w:tab w:val="left" w:pos="1134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1.   Внести в решение Совета Новокубанского городского поселения Новокубанского района</w:t>
      </w:r>
      <w:r w:rsidRPr="003E5DED">
        <w:rPr>
          <w:rFonts w:ascii="Arial" w:hAnsi="Arial" w:cs="Arial"/>
          <w:b/>
          <w:sz w:val="16"/>
          <w:szCs w:val="16"/>
        </w:rPr>
        <w:t xml:space="preserve"> </w:t>
      </w:r>
      <w:r w:rsidRPr="003E5DED">
        <w:rPr>
          <w:rFonts w:ascii="Arial" w:hAnsi="Arial" w:cs="Arial"/>
          <w:sz w:val="16"/>
          <w:szCs w:val="16"/>
        </w:rPr>
        <w:t>от 24 декабря 2021 года № 314 «</w:t>
      </w:r>
      <w:r w:rsidRPr="003E5DED">
        <w:rPr>
          <w:rFonts w:ascii="Arial" w:hAnsi="Arial" w:cs="Arial"/>
          <w:color w:val="000000"/>
          <w:sz w:val="16"/>
          <w:szCs w:val="16"/>
        </w:rPr>
        <w:t xml:space="preserve">Об утверждении Положения о муниципальном контроле в области охраны и </w:t>
      </w:r>
      <w:proofErr w:type="gramStart"/>
      <w:r w:rsidRPr="003E5DED">
        <w:rPr>
          <w:rFonts w:ascii="Arial" w:hAnsi="Arial" w:cs="Arial"/>
          <w:color w:val="000000"/>
          <w:sz w:val="16"/>
          <w:szCs w:val="16"/>
        </w:rPr>
        <w:t>использования</w:t>
      </w:r>
      <w:proofErr w:type="gramEnd"/>
      <w:r w:rsidRPr="003E5DED">
        <w:rPr>
          <w:rFonts w:ascii="Arial" w:hAnsi="Arial" w:cs="Arial"/>
          <w:color w:val="000000"/>
          <w:sz w:val="16"/>
          <w:szCs w:val="16"/>
        </w:rPr>
        <w:t xml:space="preserve"> особо охраняемых </w:t>
      </w:r>
      <w:r w:rsidRPr="003E5DED">
        <w:rPr>
          <w:rFonts w:ascii="Arial" w:hAnsi="Arial" w:cs="Arial"/>
          <w:color w:val="000000"/>
          <w:sz w:val="16"/>
          <w:szCs w:val="16"/>
        </w:rPr>
        <w:lastRenderedPageBreak/>
        <w:t>природных территорий Новокубанского городского поселения Новокубанского района</w:t>
      </w:r>
      <w:r w:rsidRPr="003E5DED">
        <w:rPr>
          <w:rFonts w:ascii="Arial" w:hAnsi="Arial" w:cs="Arial"/>
          <w:sz w:val="16"/>
          <w:szCs w:val="16"/>
        </w:rPr>
        <w:t>» в приложение «Положение 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района» изменения, признав утратившим силу приложение №1 «Перечень индикаторов риска нарушения обязательных требований в области охраны и использования  особо охраняемых природных территорий на территории Новокубанского городского поселения Новокубанского района».</w:t>
      </w:r>
    </w:p>
    <w:p w:rsidR="00E75AF5" w:rsidRPr="003E5DED" w:rsidRDefault="00E75AF5" w:rsidP="00E75AF5">
      <w:pPr>
        <w:pStyle w:val="affe"/>
        <w:widowControl w:val="0"/>
        <w:tabs>
          <w:tab w:val="left" w:pos="1701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E5DE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E5DED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Д.П. </w:t>
      </w:r>
      <w:proofErr w:type="spellStart"/>
      <w:r w:rsidRPr="003E5DED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3E5DED">
        <w:rPr>
          <w:rFonts w:ascii="Arial" w:hAnsi="Arial" w:cs="Arial"/>
          <w:sz w:val="16"/>
          <w:szCs w:val="16"/>
        </w:rPr>
        <w:t>.</w:t>
      </w:r>
    </w:p>
    <w:p w:rsidR="00E75AF5" w:rsidRPr="003E5DED" w:rsidRDefault="00E75AF5" w:rsidP="00E75AF5">
      <w:pPr>
        <w:pStyle w:val="affe"/>
        <w:tabs>
          <w:tab w:val="left" w:pos="1134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3. 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района».</w:t>
      </w: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Глава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П.В.</w:t>
      </w:r>
      <w:r w:rsidRPr="003E5DED">
        <w:rPr>
          <w:rFonts w:ascii="Arial" w:hAnsi="Arial" w:cs="Arial"/>
          <w:sz w:val="16"/>
          <w:szCs w:val="16"/>
          <w:lang w:val="en-US"/>
        </w:rPr>
        <w:t xml:space="preserve"> </w:t>
      </w:r>
      <w:r w:rsidRPr="003E5DED">
        <w:rPr>
          <w:rFonts w:ascii="Arial" w:hAnsi="Arial" w:cs="Arial"/>
          <w:sz w:val="16"/>
          <w:szCs w:val="16"/>
        </w:rPr>
        <w:t>Манаков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Председатель Совета Новокубанского городского поселения</w:t>
      </w:r>
    </w:p>
    <w:p w:rsidR="00E75AF5" w:rsidRPr="003E5DED" w:rsidRDefault="00E75AF5" w:rsidP="00E75AF5">
      <w:pPr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Новокубанского района</w:t>
      </w:r>
    </w:p>
    <w:p w:rsidR="00E75AF5" w:rsidRPr="003E5DED" w:rsidRDefault="00E75AF5" w:rsidP="00E75AF5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E5DED">
        <w:rPr>
          <w:rFonts w:ascii="Arial" w:hAnsi="Arial" w:cs="Arial"/>
          <w:sz w:val="16"/>
          <w:szCs w:val="16"/>
        </w:rPr>
        <w:t>Е.В.</w:t>
      </w:r>
      <w:r w:rsidRPr="003E5DED">
        <w:rPr>
          <w:rFonts w:ascii="Arial" w:hAnsi="Arial" w:cs="Arial"/>
          <w:sz w:val="16"/>
          <w:szCs w:val="16"/>
          <w:lang w:val="en-US"/>
        </w:rPr>
        <w:t xml:space="preserve"> </w:t>
      </w:r>
      <w:r w:rsidRPr="003E5DED">
        <w:rPr>
          <w:rFonts w:ascii="Arial" w:hAnsi="Arial" w:cs="Arial"/>
          <w:sz w:val="16"/>
          <w:szCs w:val="16"/>
        </w:rPr>
        <w:t>Головченко</w:t>
      </w: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</w:p>
    <w:p w:rsidR="00E75AF5" w:rsidRPr="003E5DED" w:rsidRDefault="00E75AF5" w:rsidP="00E75AF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503"/>
        <w:gridCol w:w="909"/>
        <w:gridCol w:w="4394"/>
      </w:tblGrid>
      <w:tr w:rsidR="00E75AF5" w:rsidRPr="003E5DED" w:rsidTr="00E75AF5">
        <w:tc>
          <w:tcPr>
            <w:tcW w:w="4503" w:type="dxa"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E75AF5" w:rsidRPr="003E5DED" w:rsidRDefault="00E75AF5" w:rsidP="00E75A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75AF5" w:rsidRPr="003E5DED" w:rsidRDefault="00E75AF5" w:rsidP="00E75AF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AF5" w:rsidRPr="003E5DED" w:rsidRDefault="00E75AF5" w:rsidP="00E75AF5">
      <w:pPr>
        <w:jc w:val="center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jc w:val="center"/>
        <w:rPr>
          <w:rFonts w:ascii="Arial" w:hAnsi="Arial" w:cs="Arial"/>
          <w:b/>
          <w:sz w:val="16"/>
          <w:szCs w:val="16"/>
        </w:rPr>
      </w:pPr>
    </w:p>
    <w:p w:rsidR="00E75AF5" w:rsidRPr="003E5DED" w:rsidRDefault="00E75AF5" w:rsidP="00E75AF5">
      <w:pPr>
        <w:rPr>
          <w:rFonts w:ascii="Arial" w:hAnsi="Arial" w:cs="Arial"/>
          <w:sz w:val="16"/>
          <w:szCs w:val="16"/>
          <w:lang w:val="en-US"/>
        </w:rPr>
      </w:pPr>
    </w:p>
    <w:p w:rsidR="006F096E" w:rsidRPr="003E5DED" w:rsidRDefault="006F096E" w:rsidP="006F096E">
      <w:pPr>
        <w:jc w:val="center"/>
        <w:rPr>
          <w:rFonts w:ascii="Arial" w:hAnsi="Arial" w:cs="Arial"/>
          <w:sz w:val="16"/>
          <w:szCs w:val="16"/>
        </w:rPr>
      </w:pPr>
    </w:p>
    <w:p w:rsidR="0051756D" w:rsidRPr="003E5DED" w:rsidRDefault="0051756D" w:rsidP="00D162CC">
      <w:pPr>
        <w:jc w:val="center"/>
        <w:rPr>
          <w:rFonts w:ascii="Arial" w:hAnsi="Arial" w:cs="Arial"/>
          <w:sz w:val="16"/>
          <w:szCs w:val="16"/>
        </w:rPr>
      </w:pPr>
    </w:p>
    <w:bookmarkEnd w:id="0"/>
    <w:p w:rsidR="00125194" w:rsidRPr="003E5DED" w:rsidRDefault="00125194" w:rsidP="00D56A39">
      <w:pPr>
        <w:rPr>
          <w:rFonts w:ascii="Arial" w:hAnsi="Arial" w:cs="Arial"/>
          <w:sz w:val="16"/>
          <w:szCs w:val="16"/>
        </w:rPr>
      </w:pPr>
    </w:p>
    <w:p w:rsidR="00D03EF1" w:rsidRPr="003E5DED" w:rsidRDefault="00D03EF1" w:rsidP="00D03EF1">
      <w:pPr>
        <w:tabs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D03EF1" w:rsidRPr="003E5DED" w:rsidRDefault="00D03EF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3E5DED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3E5DED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3E5DED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03EF1" w:rsidRPr="003E5DED" w:rsidTr="00D03EF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3E5DE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3E5DE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3E5DED" w:rsidRDefault="00E75AF5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Номер подписан к печати 21</w:t>
            </w:r>
            <w:r w:rsidR="00D03EF1" w:rsidRPr="003E5DED">
              <w:rPr>
                <w:rFonts w:ascii="Arial" w:hAnsi="Arial" w:cs="Arial"/>
                <w:sz w:val="16"/>
                <w:szCs w:val="16"/>
              </w:rPr>
              <w:t>.04.2023 в 10-00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75AF5" w:rsidRPr="003E5DED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Pr="003E5DED">
              <w:rPr>
                <w:rFonts w:ascii="Arial" w:hAnsi="Arial" w:cs="Arial"/>
                <w:sz w:val="16"/>
                <w:szCs w:val="16"/>
              </w:rPr>
              <w:t>.04.2023</w:t>
            </w:r>
          </w:p>
          <w:p w:rsidR="00D03EF1" w:rsidRPr="003E5DED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DE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F10A1" w:rsidRPr="003E5DED" w:rsidRDefault="001F10A1" w:rsidP="00180ED7">
      <w:pPr>
        <w:contextualSpacing/>
        <w:rPr>
          <w:rFonts w:ascii="Arial" w:hAnsi="Arial" w:cs="Arial"/>
          <w:b/>
          <w:sz w:val="16"/>
          <w:szCs w:val="16"/>
        </w:rPr>
        <w:sectPr w:rsidR="001F10A1" w:rsidRPr="003E5DED" w:rsidSect="0051756D">
          <w:headerReference w:type="default" r:id="rId10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9862AF" w:rsidRPr="003E5DED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3E5DED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F5" w:rsidRDefault="00E75AF5" w:rsidP="00101F6A">
      <w:r>
        <w:separator/>
      </w:r>
    </w:p>
  </w:endnote>
  <w:endnote w:type="continuationSeparator" w:id="0">
    <w:p w:rsidR="00E75AF5" w:rsidRDefault="00E75AF5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F5" w:rsidRDefault="00E75AF5" w:rsidP="00101F6A">
      <w:r>
        <w:separator/>
      </w:r>
    </w:p>
  </w:footnote>
  <w:footnote w:type="continuationSeparator" w:id="0">
    <w:p w:rsidR="00E75AF5" w:rsidRDefault="00E75AF5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75AF5" w:rsidRPr="00756D88" w:rsidRDefault="00E75AF5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3E5DED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75AF5" w:rsidRDefault="00E75A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14F41"/>
    <w:multiLevelType w:val="hybridMultilevel"/>
    <w:tmpl w:val="7812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1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8"/>
  </w:num>
  <w:num w:numId="20">
    <w:abstractNumId w:val="7"/>
  </w:num>
  <w:num w:numId="21">
    <w:abstractNumId w:val="23"/>
  </w:num>
  <w:num w:numId="22">
    <w:abstractNumId w:val="15"/>
  </w:num>
  <w:num w:numId="23">
    <w:abstractNumId w:val="18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67F57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5194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0ED7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2D6B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E5DE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096E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3EF1"/>
    <w:rsid w:val="00D071B3"/>
    <w:rsid w:val="00D10669"/>
    <w:rsid w:val="00D12F27"/>
    <w:rsid w:val="00D162CC"/>
    <w:rsid w:val="00D16A54"/>
    <w:rsid w:val="00D21DB6"/>
    <w:rsid w:val="00D305EE"/>
    <w:rsid w:val="00D55FC6"/>
    <w:rsid w:val="00D56A39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283C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AF5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EA01-4866-48A2-A5ED-C8D5CC92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9657</Words>
  <Characters>63531</Characters>
  <Application>Microsoft Office Word</Application>
  <DocSecurity>0</DocSecurity>
  <Lines>529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2021-11-09T09:31:00Z</cp:lastPrinted>
  <dcterms:created xsi:type="dcterms:W3CDTF">2023-04-13T11:19:00Z</dcterms:created>
  <dcterms:modified xsi:type="dcterms:W3CDTF">2023-04-26T14:12:00Z</dcterms:modified>
</cp:coreProperties>
</file>