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5E46EB">
              <w:rPr>
                <w:rFonts w:ascii="Arial" w:hAnsi="Arial" w:cs="Arial"/>
                <w:sz w:val="16"/>
                <w:szCs w:val="16"/>
              </w:rPr>
              <w:t>6</w:t>
            </w:r>
            <w:r w:rsidR="001D46E0">
              <w:rPr>
                <w:rFonts w:ascii="Arial" w:hAnsi="Arial" w:cs="Arial"/>
                <w:sz w:val="16"/>
                <w:szCs w:val="16"/>
              </w:rPr>
              <w:t>2</w:t>
            </w:r>
            <w:r w:rsidR="00930821">
              <w:rPr>
                <w:rFonts w:ascii="Arial" w:hAnsi="Arial" w:cs="Arial"/>
                <w:sz w:val="16"/>
                <w:szCs w:val="16"/>
              </w:rPr>
              <w:t xml:space="preserve"> </w:t>
            </w:r>
            <w:r w:rsidRPr="00B82247">
              <w:rPr>
                <w:rFonts w:ascii="Arial" w:hAnsi="Arial" w:cs="Arial"/>
                <w:sz w:val="16"/>
                <w:szCs w:val="16"/>
              </w:rPr>
              <w:t xml:space="preserve">от </w:t>
            </w:r>
            <w:r w:rsidR="005E46EB">
              <w:rPr>
                <w:rFonts w:ascii="Arial" w:hAnsi="Arial" w:cs="Arial"/>
                <w:sz w:val="16"/>
                <w:szCs w:val="16"/>
              </w:rPr>
              <w:t>2</w:t>
            </w:r>
            <w:r w:rsidR="001D46E0">
              <w:rPr>
                <w:rFonts w:ascii="Arial" w:hAnsi="Arial" w:cs="Arial"/>
                <w:sz w:val="16"/>
                <w:szCs w:val="16"/>
              </w:rPr>
              <w:t>9</w:t>
            </w:r>
            <w:r w:rsidR="0030581A">
              <w:rPr>
                <w:rFonts w:ascii="Arial" w:hAnsi="Arial" w:cs="Arial"/>
                <w:sz w:val="16"/>
                <w:szCs w:val="16"/>
              </w:rPr>
              <w:t>.</w:t>
            </w:r>
            <w:r w:rsidR="00EB3162">
              <w:rPr>
                <w:rFonts w:ascii="Arial" w:hAnsi="Arial" w:cs="Arial"/>
                <w:sz w:val="16"/>
                <w:szCs w:val="16"/>
              </w:rPr>
              <w:t>10</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EB3162" w:rsidRDefault="00EB3162" w:rsidP="00EB3162">
      <w:pPr>
        <w:ind w:left="567"/>
        <w:rPr>
          <w:rFonts w:ascii="Arial" w:hAnsi="Arial" w:cs="Arial"/>
          <w:sz w:val="16"/>
          <w:szCs w:val="16"/>
        </w:rPr>
      </w:pPr>
    </w:p>
    <w:p w:rsidR="00C1185A" w:rsidRDefault="00C1185A" w:rsidP="00C1185A">
      <w:pPr>
        <w:rPr>
          <w:rFonts w:ascii="Arial" w:hAnsi="Arial" w:cs="Arial"/>
          <w:sz w:val="16"/>
          <w:szCs w:val="16"/>
        </w:rPr>
      </w:pPr>
    </w:p>
    <w:p w:rsidR="00C1185A" w:rsidRPr="005B6418" w:rsidRDefault="00C1185A" w:rsidP="00C1185A">
      <w:pPr>
        <w:jc w:val="both"/>
        <w:rPr>
          <w:rFonts w:ascii="Arial" w:hAnsi="Arial" w:cs="Arial"/>
          <w:sz w:val="16"/>
          <w:szCs w:val="16"/>
        </w:rPr>
      </w:pPr>
    </w:p>
    <w:p w:rsidR="001D46E0" w:rsidRPr="004221A3" w:rsidRDefault="001D46E0" w:rsidP="001D46E0">
      <w:pPr>
        <w:jc w:val="center"/>
        <w:rPr>
          <w:rFonts w:ascii="Arial" w:hAnsi="Arial" w:cs="Arial"/>
          <w:sz w:val="16"/>
          <w:szCs w:val="16"/>
        </w:rPr>
      </w:pPr>
      <w:r w:rsidRPr="004221A3">
        <w:rPr>
          <w:rFonts w:ascii="Arial" w:hAnsi="Arial" w:cs="Arial"/>
          <w:sz w:val="16"/>
          <w:szCs w:val="16"/>
        </w:rPr>
        <w:t>ПРОТОКОЛ</w:t>
      </w:r>
    </w:p>
    <w:p w:rsidR="001D46E0" w:rsidRPr="004221A3" w:rsidRDefault="001D46E0" w:rsidP="001D46E0">
      <w:pPr>
        <w:jc w:val="center"/>
        <w:rPr>
          <w:rFonts w:ascii="Arial" w:hAnsi="Arial" w:cs="Arial"/>
          <w:sz w:val="16"/>
          <w:szCs w:val="16"/>
        </w:rPr>
      </w:pPr>
      <w:r w:rsidRPr="004221A3">
        <w:rPr>
          <w:rFonts w:ascii="Arial" w:hAnsi="Arial" w:cs="Arial"/>
          <w:sz w:val="16"/>
          <w:szCs w:val="16"/>
        </w:rPr>
        <w:t>проведения публичных слушаний</w:t>
      </w:r>
    </w:p>
    <w:p w:rsidR="001D46E0" w:rsidRPr="004221A3" w:rsidRDefault="001D46E0" w:rsidP="001D46E0">
      <w:pPr>
        <w:jc w:val="center"/>
        <w:rPr>
          <w:rFonts w:ascii="Arial" w:hAnsi="Arial" w:cs="Arial"/>
          <w:sz w:val="16"/>
          <w:szCs w:val="16"/>
        </w:rPr>
      </w:pPr>
    </w:p>
    <w:p w:rsidR="001D46E0" w:rsidRPr="004221A3" w:rsidRDefault="001D46E0" w:rsidP="001D46E0">
      <w:pPr>
        <w:tabs>
          <w:tab w:val="left" w:pos="2520"/>
        </w:tabs>
        <w:jc w:val="both"/>
        <w:rPr>
          <w:rFonts w:ascii="Arial" w:hAnsi="Arial" w:cs="Arial"/>
          <w:sz w:val="16"/>
          <w:szCs w:val="16"/>
        </w:rPr>
      </w:pPr>
      <w:r w:rsidRPr="004221A3">
        <w:rPr>
          <w:rFonts w:ascii="Arial" w:hAnsi="Arial" w:cs="Arial"/>
          <w:sz w:val="16"/>
          <w:szCs w:val="16"/>
        </w:rPr>
        <w:t>«14» октября 2021 года</w:t>
      </w:r>
      <w:r w:rsidRPr="004221A3">
        <w:rPr>
          <w:rFonts w:ascii="Arial" w:hAnsi="Arial" w:cs="Arial"/>
          <w:sz w:val="16"/>
          <w:szCs w:val="16"/>
        </w:rPr>
        <w:tab/>
        <w:t xml:space="preserve">       </w:t>
      </w:r>
      <w:r>
        <w:rPr>
          <w:rFonts w:ascii="Arial" w:hAnsi="Arial" w:cs="Arial"/>
          <w:sz w:val="16"/>
          <w:szCs w:val="16"/>
        </w:rPr>
        <w:t xml:space="preserve">       </w:t>
      </w:r>
      <w:r w:rsidRPr="004221A3">
        <w:rPr>
          <w:rFonts w:ascii="Arial" w:hAnsi="Arial" w:cs="Arial"/>
          <w:sz w:val="16"/>
          <w:szCs w:val="16"/>
        </w:rPr>
        <w:t xml:space="preserve">  </w:t>
      </w:r>
      <w:r w:rsidRPr="004221A3">
        <w:rPr>
          <w:rFonts w:ascii="Arial" w:hAnsi="Arial" w:cs="Arial"/>
          <w:sz w:val="16"/>
          <w:szCs w:val="16"/>
        </w:rPr>
        <w:tab/>
      </w:r>
      <w:proofErr w:type="gramStart"/>
      <w:r w:rsidRPr="004221A3">
        <w:rPr>
          <w:rFonts w:ascii="Arial" w:hAnsi="Arial" w:cs="Arial"/>
          <w:sz w:val="16"/>
          <w:szCs w:val="16"/>
        </w:rPr>
        <w:t>г</w:t>
      </w:r>
      <w:proofErr w:type="gramEnd"/>
      <w:r w:rsidRPr="004221A3">
        <w:rPr>
          <w:rFonts w:ascii="Arial" w:hAnsi="Arial" w:cs="Arial"/>
          <w:sz w:val="16"/>
          <w:szCs w:val="16"/>
        </w:rPr>
        <w:t>. Новокубанск</w:t>
      </w:r>
      <w:r w:rsidRPr="004221A3">
        <w:rPr>
          <w:rFonts w:ascii="Arial" w:hAnsi="Arial" w:cs="Arial"/>
          <w:sz w:val="16"/>
          <w:szCs w:val="16"/>
        </w:rPr>
        <w:tab/>
      </w:r>
      <w:r w:rsidRPr="004221A3">
        <w:rPr>
          <w:rFonts w:ascii="Arial" w:hAnsi="Arial" w:cs="Arial"/>
          <w:sz w:val="16"/>
          <w:szCs w:val="16"/>
        </w:rPr>
        <w:tab/>
      </w:r>
      <w:r w:rsidRPr="004221A3">
        <w:rPr>
          <w:rFonts w:ascii="Arial" w:hAnsi="Arial" w:cs="Arial"/>
          <w:sz w:val="16"/>
          <w:szCs w:val="16"/>
        </w:rPr>
        <w:tab/>
      </w:r>
      <w:r w:rsidRPr="004221A3">
        <w:rPr>
          <w:rFonts w:ascii="Arial" w:hAnsi="Arial" w:cs="Arial"/>
          <w:sz w:val="16"/>
          <w:szCs w:val="16"/>
        </w:rPr>
        <w:tab/>
      </w:r>
      <w:r>
        <w:rPr>
          <w:rFonts w:ascii="Arial" w:hAnsi="Arial" w:cs="Arial"/>
          <w:sz w:val="16"/>
          <w:szCs w:val="16"/>
        </w:rPr>
        <w:t xml:space="preserve">                            </w:t>
      </w:r>
      <w:r w:rsidRPr="004221A3">
        <w:rPr>
          <w:rFonts w:ascii="Arial" w:hAnsi="Arial" w:cs="Arial"/>
          <w:sz w:val="16"/>
          <w:szCs w:val="16"/>
        </w:rPr>
        <w:t>№ 12</w:t>
      </w:r>
    </w:p>
    <w:p w:rsidR="001D46E0" w:rsidRPr="004221A3" w:rsidRDefault="001D46E0" w:rsidP="001D46E0">
      <w:pPr>
        <w:ind w:firstLine="540"/>
        <w:jc w:val="both"/>
        <w:rPr>
          <w:rFonts w:ascii="Arial" w:hAnsi="Arial" w:cs="Arial"/>
          <w:b/>
          <w:sz w:val="16"/>
          <w:szCs w:val="16"/>
        </w:rPr>
      </w:pPr>
    </w:p>
    <w:p w:rsidR="001D46E0" w:rsidRPr="004221A3" w:rsidRDefault="001D46E0" w:rsidP="001D46E0">
      <w:pPr>
        <w:ind w:left="709" w:hanging="709"/>
        <w:jc w:val="both"/>
        <w:rPr>
          <w:rFonts w:ascii="Arial" w:hAnsi="Arial" w:cs="Arial"/>
          <w:b/>
          <w:sz w:val="16"/>
          <w:szCs w:val="16"/>
        </w:rPr>
      </w:pPr>
      <w:r w:rsidRPr="004221A3">
        <w:rPr>
          <w:rFonts w:ascii="Arial" w:hAnsi="Arial" w:cs="Arial"/>
          <w:b/>
          <w:sz w:val="16"/>
          <w:szCs w:val="16"/>
          <w:u w:val="single"/>
        </w:rPr>
        <w:t>Организатор публичных слушаний</w:t>
      </w:r>
      <w:r w:rsidRPr="004221A3">
        <w:rPr>
          <w:rFonts w:ascii="Arial" w:hAnsi="Arial" w:cs="Arial"/>
          <w:b/>
          <w:sz w:val="16"/>
          <w:szCs w:val="16"/>
        </w:rPr>
        <w:t xml:space="preserve">: </w:t>
      </w:r>
    </w:p>
    <w:p w:rsidR="001D46E0" w:rsidRPr="004221A3" w:rsidRDefault="001D46E0" w:rsidP="001D46E0">
      <w:pPr>
        <w:jc w:val="both"/>
        <w:rPr>
          <w:rFonts w:ascii="Arial" w:hAnsi="Arial" w:cs="Arial"/>
          <w:sz w:val="16"/>
          <w:szCs w:val="16"/>
        </w:rPr>
      </w:pPr>
      <w:r w:rsidRPr="004221A3">
        <w:rPr>
          <w:rFonts w:ascii="Arial" w:hAnsi="Arial" w:cs="Arial"/>
          <w:sz w:val="16"/>
          <w:szCs w:val="16"/>
        </w:rPr>
        <w:t xml:space="preserve">Комиссия по землепользованию и застройке Новокубанского городского поселения Новокубанского района. </w:t>
      </w:r>
    </w:p>
    <w:p w:rsidR="001D46E0" w:rsidRPr="004221A3" w:rsidRDefault="001D46E0" w:rsidP="001D46E0">
      <w:pPr>
        <w:jc w:val="both"/>
        <w:rPr>
          <w:rFonts w:ascii="Arial" w:hAnsi="Arial" w:cs="Arial"/>
          <w:sz w:val="16"/>
          <w:szCs w:val="16"/>
        </w:rPr>
      </w:pPr>
    </w:p>
    <w:p w:rsidR="001D46E0" w:rsidRPr="004221A3" w:rsidRDefault="001D46E0" w:rsidP="001D46E0">
      <w:pPr>
        <w:jc w:val="both"/>
        <w:rPr>
          <w:rFonts w:ascii="Arial" w:hAnsi="Arial" w:cs="Arial"/>
          <w:sz w:val="16"/>
          <w:szCs w:val="16"/>
        </w:rPr>
      </w:pPr>
      <w:r w:rsidRPr="004221A3">
        <w:rPr>
          <w:rFonts w:ascii="Arial" w:hAnsi="Arial" w:cs="Arial"/>
          <w:b/>
          <w:sz w:val="16"/>
          <w:szCs w:val="16"/>
          <w:u w:val="single"/>
        </w:rPr>
        <w:t>Публичные слушания назначены</w:t>
      </w:r>
      <w:r w:rsidRPr="004221A3">
        <w:rPr>
          <w:rFonts w:ascii="Arial" w:hAnsi="Arial" w:cs="Arial"/>
          <w:b/>
          <w:sz w:val="16"/>
          <w:szCs w:val="16"/>
        </w:rPr>
        <w:t>:</w:t>
      </w:r>
      <w:r w:rsidRPr="004221A3">
        <w:rPr>
          <w:rFonts w:ascii="Arial" w:hAnsi="Arial" w:cs="Arial"/>
          <w:sz w:val="16"/>
          <w:szCs w:val="16"/>
        </w:rPr>
        <w:t xml:space="preserve"> постановлением администрации Новокубанского городского поселения Новокубанского района от                           20 сентября 2021 г. № 1071. </w:t>
      </w:r>
    </w:p>
    <w:p w:rsidR="001D46E0" w:rsidRPr="004221A3" w:rsidRDefault="001D46E0" w:rsidP="001D46E0">
      <w:pPr>
        <w:jc w:val="both"/>
        <w:rPr>
          <w:rFonts w:ascii="Arial" w:hAnsi="Arial" w:cs="Arial"/>
          <w:color w:val="FF0000"/>
          <w:sz w:val="16"/>
          <w:szCs w:val="16"/>
        </w:rPr>
      </w:pPr>
    </w:p>
    <w:p w:rsidR="001D46E0" w:rsidRPr="004221A3" w:rsidRDefault="001D46E0" w:rsidP="001D46E0">
      <w:pPr>
        <w:jc w:val="both"/>
        <w:rPr>
          <w:rFonts w:ascii="Arial" w:hAnsi="Arial" w:cs="Arial"/>
          <w:color w:val="000000"/>
          <w:sz w:val="16"/>
          <w:szCs w:val="16"/>
          <w:u w:val="single"/>
        </w:rPr>
      </w:pPr>
      <w:r w:rsidRPr="004221A3">
        <w:rPr>
          <w:rFonts w:ascii="Arial" w:hAnsi="Arial" w:cs="Arial"/>
          <w:b/>
          <w:sz w:val="16"/>
          <w:szCs w:val="16"/>
          <w:u w:val="single"/>
        </w:rPr>
        <w:t>Информация о дате проведения публичных слушаниях опубликована</w:t>
      </w:r>
      <w:r w:rsidRPr="004221A3">
        <w:rPr>
          <w:rFonts w:ascii="Arial" w:hAnsi="Arial" w:cs="Arial"/>
          <w:sz w:val="16"/>
          <w:szCs w:val="16"/>
        </w:rPr>
        <w:t xml:space="preserve"> в районной газете «Свет маяков» от </w:t>
      </w:r>
      <w:r w:rsidRPr="004221A3">
        <w:rPr>
          <w:rFonts w:ascii="Arial" w:hAnsi="Arial" w:cs="Arial"/>
          <w:color w:val="000000"/>
          <w:sz w:val="16"/>
          <w:szCs w:val="16"/>
        </w:rPr>
        <w:t>23 сентября 2021 года № 38(12228), а также размещена на официальном сайте Новокубанского городского поселения Новокубанского района</w:t>
      </w:r>
      <w:r w:rsidRPr="004221A3">
        <w:rPr>
          <w:rFonts w:ascii="Arial" w:hAnsi="Arial" w:cs="Arial"/>
          <w:color w:val="000000"/>
          <w:sz w:val="16"/>
          <w:szCs w:val="16"/>
          <w:u w:val="single"/>
        </w:rPr>
        <w:t xml:space="preserve"> </w:t>
      </w:r>
    </w:p>
    <w:p w:rsidR="001D46E0" w:rsidRPr="004221A3" w:rsidRDefault="001D46E0" w:rsidP="001D46E0">
      <w:pPr>
        <w:jc w:val="both"/>
        <w:rPr>
          <w:rFonts w:ascii="Arial" w:hAnsi="Arial" w:cs="Arial"/>
          <w:color w:val="000000"/>
          <w:sz w:val="16"/>
          <w:szCs w:val="16"/>
          <w:u w:val="single"/>
        </w:rPr>
      </w:pPr>
    </w:p>
    <w:p w:rsidR="001D46E0" w:rsidRPr="004221A3" w:rsidRDefault="001D46E0" w:rsidP="001D46E0">
      <w:pPr>
        <w:jc w:val="both"/>
        <w:rPr>
          <w:rFonts w:ascii="Arial" w:hAnsi="Arial" w:cs="Arial"/>
          <w:b/>
          <w:sz w:val="16"/>
          <w:szCs w:val="16"/>
          <w:u w:val="single"/>
        </w:rPr>
      </w:pPr>
      <w:r w:rsidRPr="004221A3">
        <w:rPr>
          <w:rFonts w:ascii="Arial" w:hAnsi="Arial" w:cs="Arial"/>
          <w:b/>
          <w:sz w:val="16"/>
          <w:szCs w:val="16"/>
          <w:u w:val="single"/>
        </w:rPr>
        <w:t xml:space="preserve">Экспозиция, предложения и замечания по вопросам слушаний, а также консультирование </w:t>
      </w:r>
      <w:proofErr w:type="gramStart"/>
      <w:r w:rsidRPr="004221A3">
        <w:rPr>
          <w:rFonts w:ascii="Arial" w:hAnsi="Arial" w:cs="Arial"/>
          <w:b/>
          <w:sz w:val="16"/>
          <w:szCs w:val="16"/>
          <w:u w:val="single"/>
        </w:rPr>
        <w:t>посетителей экспозиций, касающихся проектов принимались</w:t>
      </w:r>
      <w:proofErr w:type="gramEnd"/>
      <w:r w:rsidRPr="004221A3">
        <w:rPr>
          <w:rFonts w:ascii="Arial" w:hAnsi="Arial" w:cs="Arial"/>
          <w:b/>
          <w:sz w:val="16"/>
          <w:szCs w:val="16"/>
          <w:u w:val="single"/>
        </w:rPr>
        <w:t>:</w:t>
      </w:r>
    </w:p>
    <w:p w:rsidR="001D46E0" w:rsidRPr="004221A3" w:rsidRDefault="001D46E0" w:rsidP="001D46E0">
      <w:pPr>
        <w:jc w:val="both"/>
        <w:rPr>
          <w:rFonts w:ascii="Arial" w:hAnsi="Arial" w:cs="Arial"/>
          <w:sz w:val="16"/>
          <w:szCs w:val="16"/>
        </w:rPr>
      </w:pPr>
      <w:r w:rsidRPr="004221A3">
        <w:rPr>
          <w:rFonts w:ascii="Arial" w:hAnsi="Arial" w:cs="Arial"/>
          <w:sz w:val="16"/>
          <w:szCs w:val="16"/>
        </w:rPr>
        <w:t>с 23 сентября 2021 года по 13 октября 2021</w:t>
      </w:r>
      <w:r w:rsidRPr="004221A3">
        <w:rPr>
          <w:rFonts w:ascii="Arial" w:hAnsi="Arial" w:cs="Arial"/>
          <w:color w:val="FF0000"/>
          <w:sz w:val="16"/>
          <w:szCs w:val="16"/>
        </w:rPr>
        <w:t xml:space="preserve"> </w:t>
      </w:r>
      <w:r w:rsidRPr="004221A3">
        <w:rPr>
          <w:rFonts w:ascii="Arial" w:hAnsi="Arial" w:cs="Arial"/>
          <w:sz w:val="16"/>
          <w:szCs w:val="16"/>
        </w:rPr>
        <w:t>года по адресу: г. Новокубанск, ул. </w:t>
      </w:r>
      <w:proofErr w:type="gramStart"/>
      <w:r w:rsidRPr="004221A3">
        <w:rPr>
          <w:rFonts w:ascii="Arial" w:hAnsi="Arial" w:cs="Arial"/>
          <w:sz w:val="16"/>
          <w:szCs w:val="16"/>
        </w:rPr>
        <w:t>Первомайская</w:t>
      </w:r>
      <w:proofErr w:type="gramEnd"/>
      <w:r w:rsidRPr="004221A3">
        <w:rPr>
          <w:rFonts w:ascii="Arial" w:hAnsi="Arial" w:cs="Arial"/>
          <w:sz w:val="16"/>
          <w:szCs w:val="16"/>
        </w:rPr>
        <w:t>, 128, в здании администрации.</w:t>
      </w:r>
    </w:p>
    <w:p w:rsidR="001D46E0" w:rsidRPr="004221A3" w:rsidRDefault="001D46E0" w:rsidP="001D46E0">
      <w:pPr>
        <w:jc w:val="both"/>
        <w:rPr>
          <w:rFonts w:ascii="Arial" w:hAnsi="Arial" w:cs="Arial"/>
          <w:color w:val="000000"/>
          <w:sz w:val="16"/>
          <w:szCs w:val="16"/>
          <w:u w:val="single"/>
        </w:rPr>
      </w:pPr>
    </w:p>
    <w:p w:rsidR="001D46E0" w:rsidRPr="004221A3" w:rsidRDefault="001D46E0" w:rsidP="001D46E0">
      <w:pPr>
        <w:jc w:val="both"/>
        <w:rPr>
          <w:rFonts w:ascii="Arial" w:hAnsi="Arial" w:cs="Arial"/>
          <w:b/>
          <w:iCs/>
          <w:sz w:val="16"/>
          <w:szCs w:val="16"/>
          <w:u w:val="single"/>
        </w:rPr>
      </w:pPr>
      <w:r w:rsidRPr="004221A3">
        <w:rPr>
          <w:rFonts w:ascii="Arial" w:hAnsi="Arial" w:cs="Arial"/>
          <w:b/>
          <w:iCs/>
          <w:sz w:val="16"/>
          <w:szCs w:val="16"/>
          <w:u w:val="single"/>
        </w:rPr>
        <w:t>Публичные слушания проводятся:</w:t>
      </w:r>
    </w:p>
    <w:p w:rsidR="001D46E0" w:rsidRPr="004221A3" w:rsidRDefault="001D46E0" w:rsidP="001D46E0">
      <w:pPr>
        <w:jc w:val="both"/>
        <w:rPr>
          <w:rFonts w:ascii="Arial" w:hAnsi="Arial" w:cs="Arial"/>
          <w:sz w:val="16"/>
          <w:szCs w:val="16"/>
        </w:rPr>
      </w:pPr>
      <w:r w:rsidRPr="004221A3">
        <w:rPr>
          <w:rFonts w:ascii="Arial" w:hAnsi="Arial" w:cs="Arial"/>
          <w:sz w:val="16"/>
          <w:szCs w:val="16"/>
        </w:rPr>
        <w:t>по адресу: г. Новокубанск, ул. </w:t>
      </w:r>
      <w:proofErr w:type="gramStart"/>
      <w:r w:rsidRPr="004221A3">
        <w:rPr>
          <w:rFonts w:ascii="Arial" w:hAnsi="Arial" w:cs="Arial"/>
          <w:sz w:val="16"/>
          <w:szCs w:val="16"/>
        </w:rPr>
        <w:t>Первомайская</w:t>
      </w:r>
      <w:proofErr w:type="gramEnd"/>
      <w:r w:rsidRPr="004221A3">
        <w:rPr>
          <w:rFonts w:ascii="Arial" w:hAnsi="Arial" w:cs="Arial"/>
          <w:sz w:val="16"/>
          <w:szCs w:val="16"/>
        </w:rPr>
        <w:t>, 128, зал заседания администрации Новокубанского городского поселения Новокубанского района, 14 октября 2021 года.</w:t>
      </w:r>
    </w:p>
    <w:p w:rsidR="001D46E0" w:rsidRPr="004221A3" w:rsidRDefault="001D46E0" w:rsidP="001D46E0">
      <w:pPr>
        <w:jc w:val="both"/>
        <w:rPr>
          <w:rFonts w:ascii="Arial" w:hAnsi="Arial" w:cs="Arial"/>
          <w:sz w:val="16"/>
          <w:szCs w:val="16"/>
        </w:rPr>
      </w:pPr>
    </w:p>
    <w:p w:rsidR="001D46E0" w:rsidRPr="004221A3" w:rsidRDefault="001D46E0" w:rsidP="001D46E0">
      <w:pPr>
        <w:jc w:val="both"/>
        <w:rPr>
          <w:rFonts w:ascii="Arial" w:hAnsi="Arial" w:cs="Arial"/>
          <w:b/>
          <w:sz w:val="16"/>
          <w:szCs w:val="16"/>
          <w:u w:val="single"/>
        </w:rPr>
      </w:pPr>
      <w:r w:rsidRPr="004221A3">
        <w:rPr>
          <w:rFonts w:ascii="Arial" w:hAnsi="Arial" w:cs="Arial"/>
          <w:b/>
          <w:sz w:val="16"/>
          <w:szCs w:val="16"/>
          <w:u w:val="single"/>
        </w:rPr>
        <w:t>Председательствующий публичных слушаний:</w:t>
      </w:r>
    </w:p>
    <w:p w:rsidR="001D46E0" w:rsidRPr="004221A3" w:rsidRDefault="001D46E0" w:rsidP="001D46E0">
      <w:pPr>
        <w:ind w:right="28"/>
        <w:jc w:val="both"/>
        <w:rPr>
          <w:rFonts w:ascii="Arial" w:hAnsi="Arial" w:cs="Arial"/>
          <w:sz w:val="16"/>
          <w:szCs w:val="16"/>
        </w:rPr>
      </w:pPr>
      <w:r w:rsidRPr="004221A3">
        <w:rPr>
          <w:rFonts w:ascii="Arial" w:hAnsi="Arial" w:cs="Arial"/>
          <w:sz w:val="16"/>
          <w:szCs w:val="16"/>
        </w:rPr>
        <w:t>Гончаров С.Б. – председатель комиссии, заместитель главы Новокубанского городского поселения Новокубанского района</w:t>
      </w:r>
    </w:p>
    <w:p w:rsidR="001D46E0" w:rsidRPr="004221A3" w:rsidRDefault="001D46E0" w:rsidP="001D46E0">
      <w:pPr>
        <w:ind w:right="28"/>
        <w:jc w:val="both"/>
        <w:rPr>
          <w:rFonts w:ascii="Arial" w:hAnsi="Arial" w:cs="Arial"/>
          <w:sz w:val="16"/>
          <w:szCs w:val="16"/>
          <w:u w:val="single"/>
        </w:rPr>
      </w:pPr>
    </w:p>
    <w:p w:rsidR="001D46E0" w:rsidRPr="004221A3" w:rsidRDefault="001D46E0" w:rsidP="001D46E0">
      <w:pPr>
        <w:ind w:right="28"/>
        <w:jc w:val="both"/>
        <w:rPr>
          <w:rFonts w:ascii="Arial" w:hAnsi="Arial" w:cs="Arial"/>
          <w:sz w:val="16"/>
          <w:szCs w:val="16"/>
        </w:rPr>
      </w:pPr>
      <w:proofErr w:type="spellStart"/>
      <w:r w:rsidRPr="004221A3">
        <w:rPr>
          <w:rFonts w:ascii="Arial" w:hAnsi="Arial" w:cs="Arial"/>
          <w:sz w:val="16"/>
          <w:szCs w:val="16"/>
        </w:rPr>
        <w:t>Целовальникова</w:t>
      </w:r>
      <w:proofErr w:type="spellEnd"/>
      <w:r w:rsidRPr="004221A3">
        <w:rPr>
          <w:rFonts w:ascii="Arial" w:hAnsi="Arial" w:cs="Arial"/>
          <w:sz w:val="16"/>
          <w:szCs w:val="16"/>
        </w:rPr>
        <w:t xml:space="preserve"> М.В. - секретарь комиссии, ведущий специалист муниципального бюджетного учреждения «Служба муниципального заказа» Новокубанского городского поселения Новокубанского района (по согласованию).</w:t>
      </w:r>
    </w:p>
    <w:p w:rsidR="001D46E0" w:rsidRPr="004221A3" w:rsidRDefault="001D46E0" w:rsidP="001D46E0">
      <w:pPr>
        <w:ind w:right="28"/>
        <w:jc w:val="both"/>
        <w:rPr>
          <w:rFonts w:ascii="Arial" w:hAnsi="Arial" w:cs="Arial"/>
          <w:sz w:val="16"/>
          <w:szCs w:val="16"/>
        </w:rPr>
      </w:pPr>
    </w:p>
    <w:p w:rsidR="001D46E0" w:rsidRPr="004221A3" w:rsidRDefault="001D46E0" w:rsidP="001D46E0">
      <w:pPr>
        <w:ind w:right="28"/>
        <w:jc w:val="both"/>
        <w:rPr>
          <w:rFonts w:ascii="Arial" w:hAnsi="Arial" w:cs="Arial"/>
          <w:b/>
          <w:sz w:val="16"/>
          <w:szCs w:val="16"/>
          <w:u w:val="single"/>
        </w:rPr>
      </w:pPr>
      <w:r w:rsidRPr="004221A3">
        <w:rPr>
          <w:rFonts w:ascii="Arial" w:hAnsi="Arial" w:cs="Arial"/>
          <w:b/>
          <w:sz w:val="16"/>
          <w:szCs w:val="16"/>
          <w:u w:val="single"/>
        </w:rPr>
        <w:t>Члены комиссии:</w:t>
      </w:r>
    </w:p>
    <w:p w:rsidR="001D46E0" w:rsidRPr="004221A3" w:rsidRDefault="001D46E0" w:rsidP="001D46E0">
      <w:pPr>
        <w:ind w:firstLine="709"/>
        <w:jc w:val="both"/>
        <w:rPr>
          <w:rFonts w:ascii="Arial" w:hAnsi="Arial" w:cs="Arial"/>
          <w:sz w:val="16"/>
          <w:szCs w:val="16"/>
        </w:rPr>
      </w:pPr>
      <w:r w:rsidRPr="004221A3">
        <w:rPr>
          <w:rFonts w:ascii="Arial" w:hAnsi="Arial" w:cs="Arial"/>
          <w:sz w:val="16"/>
          <w:szCs w:val="16"/>
        </w:rPr>
        <w:t>Еремина Л.В. – заместитель председателя комиссии, начальник отдела имущественных и земельных отношений администрации Новокубанского городского поселения Новокубанского района;</w:t>
      </w:r>
    </w:p>
    <w:p w:rsidR="001D46E0" w:rsidRPr="004221A3" w:rsidRDefault="001D46E0" w:rsidP="001D46E0">
      <w:pPr>
        <w:ind w:firstLine="709"/>
        <w:jc w:val="both"/>
        <w:rPr>
          <w:rFonts w:ascii="Arial" w:hAnsi="Arial" w:cs="Arial"/>
          <w:sz w:val="16"/>
          <w:szCs w:val="16"/>
        </w:rPr>
      </w:pPr>
    </w:p>
    <w:p w:rsidR="001D46E0" w:rsidRPr="004221A3" w:rsidRDefault="001D46E0" w:rsidP="001D46E0">
      <w:pPr>
        <w:ind w:firstLine="709"/>
        <w:jc w:val="both"/>
        <w:rPr>
          <w:rFonts w:ascii="Arial" w:hAnsi="Arial" w:cs="Arial"/>
          <w:sz w:val="16"/>
          <w:szCs w:val="16"/>
        </w:rPr>
      </w:pPr>
      <w:r w:rsidRPr="004221A3">
        <w:rPr>
          <w:rFonts w:ascii="Arial" w:hAnsi="Arial" w:cs="Arial"/>
          <w:sz w:val="16"/>
          <w:szCs w:val="16"/>
        </w:rPr>
        <w:t>Никитенко М.В. – заместитель начальника отдела имущественных и земельных отношений администрации Новокубанского городского поселения Новокубанского района;</w:t>
      </w:r>
    </w:p>
    <w:p w:rsidR="001D46E0" w:rsidRPr="004221A3" w:rsidRDefault="001D46E0" w:rsidP="001D46E0">
      <w:pPr>
        <w:ind w:firstLine="709"/>
        <w:jc w:val="both"/>
        <w:rPr>
          <w:rFonts w:ascii="Arial" w:hAnsi="Arial" w:cs="Arial"/>
          <w:sz w:val="16"/>
          <w:szCs w:val="16"/>
        </w:rPr>
      </w:pPr>
    </w:p>
    <w:p w:rsidR="001D46E0" w:rsidRPr="004221A3" w:rsidRDefault="001D46E0" w:rsidP="001D46E0">
      <w:pPr>
        <w:ind w:firstLine="709"/>
        <w:jc w:val="both"/>
        <w:rPr>
          <w:rFonts w:ascii="Arial" w:hAnsi="Arial" w:cs="Arial"/>
          <w:sz w:val="16"/>
          <w:szCs w:val="16"/>
        </w:rPr>
      </w:pPr>
      <w:proofErr w:type="spellStart"/>
      <w:r w:rsidRPr="004221A3">
        <w:rPr>
          <w:rFonts w:ascii="Arial" w:hAnsi="Arial" w:cs="Arial"/>
          <w:sz w:val="16"/>
          <w:szCs w:val="16"/>
        </w:rPr>
        <w:t>Хангишиев</w:t>
      </w:r>
      <w:proofErr w:type="spellEnd"/>
      <w:r w:rsidRPr="004221A3">
        <w:rPr>
          <w:rFonts w:ascii="Arial" w:hAnsi="Arial" w:cs="Arial"/>
          <w:sz w:val="16"/>
          <w:szCs w:val="16"/>
        </w:rPr>
        <w:t xml:space="preserve"> В.З. - главный специалист отдела имущественных и земельных отношений администрации Новокубанского городского поселения Новокубанского района;</w:t>
      </w:r>
    </w:p>
    <w:p w:rsidR="001D46E0" w:rsidRPr="004221A3" w:rsidRDefault="001D46E0" w:rsidP="001D46E0">
      <w:pPr>
        <w:ind w:firstLine="709"/>
        <w:jc w:val="both"/>
        <w:rPr>
          <w:rFonts w:ascii="Arial" w:hAnsi="Arial" w:cs="Arial"/>
          <w:sz w:val="16"/>
          <w:szCs w:val="16"/>
        </w:rPr>
      </w:pPr>
    </w:p>
    <w:p w:rsidR="001D46E0" w:rsidRPr="004221A3" w:rsidRDefault="001D46E0" w:rsidP="001D46E0">
      <w:pPr>
        <w:ind w:firstLine="709"/>
        <w:jc w:val="both"/>
        <w:rPr>
          <w:rFonts w:ascii="Arial" w:hAnsi="Arial" w:cs="Arial"/>
          <w:sz w:val="16"/>
          <w:szCs w:val="16"/>
        </w:rPr>
      </w:pPr>
      <w:proofErr w:type="spellStart"/>
      <w:r w:rsidRPr="004221A3">
        <w:rPr>
          <w:rFonts w:ascii="Arial" w:hAnsi="Arial" w:cs="Arial"/>
          <w:sz w:val="16"/>
          <w:szCs w:val="16"/>
        </w:rPr>
        <w:t>Каутц</w:t>
      </w:r>
      <w:proofErr w:type="spellEnd"/>
      <w:r w:rsidRPr="004221A3">
        <w:rPr>
          <w:rFonts w:ascii="Arial" w:hAnsi="Arial" w:cs="Arial"/>
          <w:sz w:val="16"/>
          <w:szCs w:val="16"/>
        </w:rPr>
        <w:t xml:space="preserve"> В.В. – депутат Совета  Новокубанского городского поселения Новокубанского района Одесского </w:t>
      </w:r>
      <w:proofErr w:type="spellStart"/>
      <w:r w:rsidRPr="004221A3">
        <w:rPr>
          <w:rFonts w:ascii="Arial" w:hAnsi="Arial" w:cs="Arial"/>
          <w:sz w:val="16"/>
          <w:szCs w:val="16"/>
        </w:rPr>
        <w:t>четырехмандатного</w:t>
      </w:r>
      <w:proofErr w:type="spellEnd"/>
      <w:r w:rsidRPr="004221A3">
        <w:rPr>
          <w:rFonts w:ascii="Arial" w:hAnsi="Arial" w:cs="Arial"/>
          <w:sz w:val="16"/>
          <w:szCs w:val="16"/>
        </w:rPr>
        <w:t xml:space="preserve"> избирательного округа №1;</w:t>
      </w:r>
    </w:p>
    <w:p w:rsidR="001D46E0" w:rsidRPr="004221A3" w:rsidRDefault="001D46E0" w:rsidP="001D46E0">
      <w:pPr>
        <w:ind w:firstLine="709"/>
        <w:jc w:val="both"/>
        <w:rPr>
          <w:rFonts w:ascii="Arial" w:hAnsi="Arial" w:cs="Arial"/>
          <w:sz w:val="16"/>
          <w:szCs w:val="16"/>
        </w:rPr>
      </w:pPr>
    </w:p>
    <w:p w:rsidR="001D46E0" w:rsidRPr="004221A3" w:rsidRDefault="001D46E0" w:rsidP="001D46E0">
      <w:pPr>
        <w:ind w:firstLine="709"/>
        <w:jc w:val="both"/>
        <w:rPr>
          <w:rFonts w:ascii="Arial" w:hAnsi="Arial" w:cs="Arial"/>
          <w:sz w:val="16"/>
          <w:szCs w:val="16"/>
        </w:rPr>
      </w:pPr>
      <w:r w:rsidRPr="004221A3">
        <w:rPr>
          <w:rFonts w:ascii="Arial" w:hAnsi="Arial" w:cs="Arial"/>
          <w:sz w:val="16"/>
          <w:szCs w:val="16"/>
        </w:rPr>
        <w:t>Цыганкова Е.А. - заместитель начальника управления архитектуры и градостроительства администрации муниципального образования Новокубанский район;</w:t>
      </w:r>
    </w:p>
    <w:p w:rsidR="001D46E0" w:rsidRPr="004221A3" w:rsidRDefault="001D46E0" w:rsidP="001D46E0">
      <w:pPr>
        <w:ind w:firstLine="709"/>
        <w:jc w:val="both"/>
        <w:rPr>
          <w:rFonts w:ascii="Arial" w:hAnsi="Arial" w:cs="Arial"/>
          <w:sz w:val="16"/>
          <w:szCs w:val="16"/>
        </w:rPr>
      </w:pPr>
    </w:p>
    <w:p w:rsidR="001D46E0" w:rsidRPr="004221A3" w:rsidRDefault="001D46E0" w:rsidP="001D46E0">
      <w:pPr>
        <w:ind w:firstLine="709"/>
        <w:jc w:val="both"/>
        <w:rPr>
          <w:rFonts w:ascii="Arial" w:hAnsi="Arial" w:cs="Arial"/>
          <w:sz w:val="16"/>
          <w:szCs w:val="16"/>
        </w:rPr>
      </w:pPr>
      <w:r w:rsidRPr="004221A3">
        <w:rPr>
          <w:rFonts w:ascii="Arial" w:hAnsi="Arial" w:cs="Arial"/>
          <w:sz w:val="16"/>
          <w:szCs w:val="16"/>
        </w:rPr>
        <w:t>Барабан П.И. – председатель квартального комитета Камский №26 (по согласованию).</w:t>
      </w:r>
    </w:p>
    <w:p w:rsidR="001D46E0" w:rsidRPr="004221A3" w:rsidRDefault="001D46E0" w:rsidP="001D46E0">
      <w:pPr>
        <w:ind w:firstLine="709"/>
        <w:jc w:val="both"/>
        <w:rPr>
          <w:rFonts w:ascii="Arial" w:hAnsi="Arial" w:cs="Arial"/>
          <w:sz w:val="16"/>
          <w:szCs w:val="16"/>
        </w:rPr>
      </w:pPr>
    </w:p>
    <w:p w:rsidR="001D46E0" w:rsidRPr="004221A3" w:rsidRDefault="001D46E0" w:rsidP="001D46E0">
      <w:pPr>
        <w:ind w:firstLine="708"/>
        <w:rPr>
          <w:rFonts w:ascii="Arial" w:hAnsi="Arial" w:cs="Arial"/>
          <w:sz w:val="16"/>
          <w:szCs w:val="16"/>
        </w:rPr>
      </w:pPr>
      <w:r w:rsidRPr="004221A3">
        <w:rPr>
          <w:rFonts w:ascii="Arial" w:hAnsi="Arial" w:cs="Arial"/>
          <w:sz w:val="16"/>
          <w:szCs w:val="16"/>
        </w:rPr>
        <w:t>Публичные слушания объявляются открытыми.</w:t>
      </w:r>
    </w:p>
    <w:p w:rsidR="001D46E0" w:rsidRPr="004221A3" w:rsidRDefault="001D46E0" w:rsidP="001D46E0">
      <w:pPr>
        <w:ind w:left="705" w:hanging="705"/>
        <w:jc w:val="center"/>
        <w:rPr>
          <w:rFonts w:ascii="Arial" w:hAnsi="Arial" w:cs="Arial"/>
          <w:b/>
          <w:sz w:val="16"/>
          <w:szCs w:val="16"/>
        </w:rPr>
      </w:pPr>
    </w:p>
    <w:p w:rsidR="001D46E0" w:rsidRPr="004221A3" w:rsidRDefault="001D46E0" w:rsidP="001D46E0">
      <w:pPr>
        <w:ind w:left="705" w:hanging="705"/>
        <w:jc w:val="center"/>
        <w:rPr>
          <w:rFonts w:ascii="Arial" w:hAnsi="Arial" w:cs="Arial"/>
          <w:b/>
          <w:sz w:val="16"/>
          <w:szCs w:val="16"/>
        </w:rPr>
      </w:pPr>
      <w:r w:rsidRPr="004221A3">
        <w:rPr>
          <w:rFonts w:ascii="Arial" w:hAnsi="Arial" w:cs="Arial"/>
          <w:b/>
          <w:sz w:val="16"/>
          <w:szCs w:val="16"/>
        </w:rPr>
        <w:t>ВОПРОСЫ ПУБЛИЧНЫХ СЛУШАНИЙ:</w:t>
      </w:r>
    </w:p>
    <w:p w:rsidR="001D46E0" w:rsidRPr="004221A3" w:rsidRDefault="001D46E0" w:rsidP="001D46E0">
      <w:pPr>
        <w:ind w:firstLine="708"/>
        <w:jc w:val="both"/>
        <w:rPr>
          <w:rFonts w:ascii="Arial" w:hAnsi="Arial" w:cs="Arial"/>
          <w:sz w:val="16"/>
          <w:szCs w:val="16"/>
        </w:rPr>
      </w:pPr>
    </w:p>
    <w:p w:rsidR="001D46E0" w:rsidRPr="004221A3" w:rsidRDefault="001D46E0" w:rsidP="001D46E0">
      <w:pPr>
        <w:overflowPunct w:val="0"/>
        <w:autoSpaceDE w:val="0"/>
        <w:autoSpaceDN w:val="0"/>
        <w:adjustRightInd w:val="0"/>
        <w:ind w:right="-82"/>
        <w:jc w:val="both"/>
        <w:textAlignment w:val="baseline"/>
        <w:rPr>
          <w:rFonts w:ascii="Arial" w:hAnsi="Arial" w:cs="Arial"/>
          <w:sz w:val="16"/>
          <w:szCs w:val="16"/>
        </w:rPr>
      </w:pPr>
      <w:r w:rsidRPr="004221A3">
        <w:rPr>
          <w:rFonts w:ascii="Arial" w:hAnsi="Arial" w:cs="Arial"/>
          <w:sz w:val="16"/>
          <w:szCs w:val="16"/>
        </w:rPr>
        <w:tab/>
        <w:t xml:space="preserve">1. Рассмотрение проекта межевания территории для формирования земельного участка под многоквартирный жилой дом по ул. Добролюбова, 79,  в                           </w:t>
      </w:r>
      <w:proofErr w:type="gramStart"/>
      <w:r w:rsidRPr="004221A3">
        <w:rPr>
          <w:rFonts w:ascii="Arial" w:hAnsi="Arial" w:cs="Arial"/>
          <w:sz w:val="16"/>
          <w:szCs w:val="16"/>
        </w:rPr>
        <w:t>г</w:t>
      </w:r>
      <w:proofErr w:type="gramEnd"/>
      <w:r w:rsidRPr="004221A3">
        <w:rPr>
          <w:rFonts w:ascii="Arial" w:hAnsi="Arial" w:cs="Arial"/>
          <w:sz w:val="16"/>
          <w:szCs w:val="16"/>
        </w:rPr>
        <w:t>. Новокубанске.</w:t>
      </w:r>
    </w:p>
    <w:p w:rsidR="001D46E0" w:rsidRPr="004221A3" w:rsidRDefault="001D46E0" w:rsidP="001D46E0">
      <w:pPr>
        <w:overflowPunct w:val="0"/>
        <w:autoSpaceDE w:val="0"/>
        <w:autoSpaceDN w:val="0"/>
        <w:adjustRightInd w:val="0"/>
        <w:ind w:right="-82"/>
        <w:jc w:val="both"/>
        <w:textAlignment w:val="baseline"/>
        <w:rPr>
          <w:rFonts w:ascii="Arial" w:hAnsi="Arial" w:cs="Arial"/>
          <w:sz w:val="16"/>
          <w:szCs w:val="16"/>
        </w:rPr>
      </w:pPr>
    </w:p>
    <w:p w:rsidR="001D46E0" w:rsidRPr="004221A3" w:rsidRDefault="001D46E0" w:rsidP="001D46E0">
      <w:pPr>
        <w:overflowPunct w:val="0"/>
        <w:autoSpaceDE w:val="0"/>
        <w:autoSpaceDN w:val="0"/>
        <w:adjustRightInd w:val="0"/>
        <w:ind w:right="-82"/>
        <w:jc w:val="center"/>
        <w:textAlignment w:val="baseline"/>
        <w:rPr>
          <w:rFonts w:ascii="Arial" w:hAnsi="Arial" w:cs="Arial"/>
          <w:b/>
          <w:sz w:val="16"/>
          <w:szCs w:val="16"/>
        </w:rPr>
      </w:pPr>
      <w:r w:rsidRPr="004221A3">
        <w:rPr>
          <w:rFonts w:ascii="Arial" w:hAnsi="Arial" w:cs="Arial"/>
          <w:b/>
          <w:sz w:val="16"/>
          <w:szCs w:val="16"/>
        </w:rPr>
        <w:t>СЛУШАЛИ:</w:t>
      </w:r>
    </w:p>
    <w:p w:rsidR="001D46E0" w:rsidRPr="004221A3" w:rsidRDefault="001D46E0" w:rsidP="001D46E0">
      <w:pPr>
        <w:jc w:val="center"/>
        <w:rPr>
          <w:rFonts w:ascii="Arial" w:hAnsi="Arial" w:cs="Arial"/>
          <w:sz w:val="16"/>
          <w:szCs w:val="16"/>
        </w:rPr>
      </w:pPr>
    </w:p>
    <w:p w:rsidR="001D46E0" w:rsidRPr="004221A3" w:rsidRDefault="001D46E0" w:rsidP="001D46E0">
      <w:pPr>
        <w:ind w:firstLine="540"/>
        <w:jc w:val="both"/>
        <w:rPr>
          <w:rFonts w:ascii="Arial" w:hAnsi="Arial" w:cs="Arial"/>
          <w:sz w:val="16"/>
          <w:szCs w:val="16"/>
        </w:rPr>
      </w:pPr>
      <w:r w:rsidRPr="004221A3">
        <w:rPr>
          <w:rFonts w:ascii="Arial" w:hAnsi="Arial" w:cs="Arial"/>
          <w:sz w:val="16"/>
          <w:szCs w:val="16"/>
        </w:rPr>
        <w:t>Никитенко М.В. - заместитель начальника отдела имущественных и земельных отношений администрации Новокубанского городского поселения Новокубанского района. Проект межевания территории подготовлен МУП                        "Управление капитального строительства Новокубанского района".</w:t>
      </w:r>
    </w:p>
    <w:p w:rsidR="001D46E0" w:rsidRPr="004221A3" w:rsidRDefault="001D46E0" w:rsidP="001D46E0">
      <w:pPr>
        <w:ind w:firstLine="540"/>
        <w:jc w:val="both"/>
        <w:rPr>
          <w:rFonts w:ascii="Arial" w:hAnsi="Arial" w:cs="Arial"/>
          <w:sz w:val="16"/>
          <w:szCs w:val="16"/>
        </w:rPr>
      </w:pPr>
      <w:r w:rsidRPr="004221A3">
        <w:rPr>
          <w:rFonts w:ascii="Arial" w:hAnsi="Arial" w:cs="Arial"/>
          <w:sz w:val="16"/>
          <w:szCs w:val="16"/>
        </w:rPr>
        <w:t xml:space="preserve">1. </w:t>
      </w:r>
      <w:proofErr w:type="gramStart"/>
      <w:r w:rsidRPr="004221A3">
        <w:rPr>
          <w:rFonts w:ascii="Arial" w:hAnsi="Arial" w:cs="Arial"/>
          <w:sz w:val="16"/>
          <w:szCs w:val="16"/>
        </w:rPr>
        <w:t>Проект межевания земельного участка, расположенного по адресу:                          г. Новокубанск, ул. Добролюбова, 79  разработан на основании постановления администрации Новокубанского городского поселения Новокубанского района от  20 сентября 2021 года № 1071 "О подготовке проекта  межевания территории для формирования земельного участка под многоквартирный жилой дом по ул. Добролюбова, дом 79 в городе Новокубанске".</w:t>
      </w:r>
      <w:proofErr w:type="gramEnd"/>
    </w:p>
    <w:p w:rsidR="001D46E0" w:rsidRPr="004221A3" w:rsidRDefault="001D46E0" w:rsidP="001D46E0">
      <w:pPr>
        <w:ind w:firstLine="540"/>
        <w:jc w:val="both"/>
        <w:rPr>
          <w:rFonts w:ascii="Arial" w:hAnsi="Arial" w:cs="Arial"/>
          <w:sz w:val="16"/>
          <w:szCs w:val="16"/>
        </w:rPr>
      </w:pPr>
      <w:r w:rsidRPr="004221A3">
        <w:rPr>
          <w:rFonts w:ascii="Arial" w:hAnsi="Arial" w:cs="Arial"/>
          <w:sz w:val="16"/>
          <w:szCs w:val="16"/>
        </w:rPr>
        <w:t>Данный проект разработан в целях образования земельного участка, на котором расположен многоквартирный дом и иные входящие в состав такого дома объекты недвижимого имущества, расположенные в существующей застройке Новокубанского городского поселения Новокубанского района.</w:t>
      </w:r>
    </w:p>
    <w:p w:rsidR="001D46E0" w:rsidRPr="004221A3" w:rsidRDefault="001D46E0" w:rsidP="001D46E0">
      <w:pPr>
        <w:pStyle w:val="9"/>
        <w:ind w:firstLine="567"/>
        <w:jc w:val="both"/>
        <w:rPr>
          <w:rFonts w:ascii="Arial" w:hAnsi="Arial" w:cs="Arial"/>
          <w:sz w:val="16"/>
          <w:szCs w:val="16"/>
        </w:rPr>
      </w:pPr>
      <w:r w:rsidRPr="004221A3">
        <w:rPr>
          <w:rFonts w:ascii="Arial" w:hAnsi="Arial" w:cs="Arial"/>
          <w:sz w:val="16"/>
          <w:szCs w:val="16"/>
        </w:rPr>
        <w:lastRenderedPageBreak/>
        <w:t>Подготовка проекта межевания территории осуществляется в целях определения местоположения границ образуемого земельного участка, для дальнейшей подготовки межевого плана земельного участка и проведения государственного кадастрового учета.</w:t>
      </w:r>
    </w:p>
    <w:p w:rsidR="001D46E0" w:rsidRPr="004221A3" w:rsidRDefault="001D46E0" w:rsidP="001D46E0">
      <w:pPr>
        <w:ind w:firstLine="540"/>
        <w:jc w:val="both"/>
        <w:rPr>
          <w:rFonts w:ascii="Arial" w:hAnsi="Arial" w:cs="Arial"/>
          <w:sz w:val="16"/>
          <w:szCs w:val="16"/>
        </w:rPr>
      </w:pPr>
      <w:r w:rsidRPr="004221A3">
        <w:rPr>
          <w:rFonts w:ascii="Arial" w:hAnsi="Arial" w:cs="Arial"/>
          <w:sz w:val="16"/>
          <w:szCs w:val="16"/>
        </w:rPr>
        <w:t>Прошу присутствующих задавать интересующие вопросы.</w:t>
      </w:r>
    </w:p>
    <w:p w:rsidR="001D46E0" w:rsidRPr="004221A3" w:rsidRDefault="001D46E0" w:rsidP="001D46E0">
      <w:pPr>
        <w:ind w:firstLine="708"/>
        <w:jc w:val="both"/>
        <w:rPr>
          <w:rFonts w:ascii="Arial" w:hAnsi="Arial" w:cs="Arial"/>
          <w:sz w:val="16"/>
          <w:szCs w:val="16"/>
        </w:rPr>
      </w:pPr>
    </w:p>
    <w:p w:rsidR="001D46E0" w:rsidRPr="004221A3" w:rsidRDefault="001D46E0" w:rsidP="001D46E0">
      <w:pPr>
        <w:jc w:val="both"/>
        <w:rPr>
          <w:rFonts w:ascii="Arial" w:hAnsi="Arial" w:cs="Arial"/>
          <w:b/>
          <w:sz w:val="16"/>
          <w:szCs w:val="16"/>
        </w:rPr>
      </w:pPr>
      <w:r w:rsidRPr="004221A3">
        <w:rPr>
          <w:rFonts w:ascii="Arial" w:hAnsi="Arial" w:cs="Arial"/>
          <w:b/>
          <w:sz w:val="16"/>
          <w:szCs w:val="16"/>
        </w:rPr>
        <w:t xml:space="preserve">РЕШИЛИ: </w:t>
      </w:r>
    </w:p>
    <w:p w:rsidR="001D46E0" w:rsidRPr="004221A3" w:rsidRDefault="001D46E0" w:rsidP="001D46E0">
      <w:pPr>
        <w:jc w:val="both"/>
        <w:rPr>
          <w:rFonts w:ascii="Arial" w:hAnsi="Arial" w:cs="Arial"/>
          <w:sz w:val="16"/>
          <w:szCs w:val="16"/>
        </w:rPr>
      </w:pPr>
      <w:r w:rsidRPr="004221A3">
        <w:rPr>
          <w:rFonts w:ascii="Arial" w:hAnsi="Arial" w:cs="Arial"/>
          <w:sz w:val="16"/>
          <w:szCs w:val="16"/>
        </w:rPr>
        <w:tab/>
        <w:t xml:space="preserve">Одобрить проект межевания территории для формирования земельного участка под многоквартирный жилой дом по ул. Добролюбова, 79 в                           </w:t>
      </w:r>
      <w:proofErr w:type="gramStart"/>
      <w:r w:rsidRPr="004221A3">
        <w:rPr>
          <w:rFonts w:ascii="Arial" w:hAnsi="Arial" w:cs="Arial"/>
          <w:sz w:val="16"/>
          <w:szCs w:val="16"/>
        </w:rPr>
        <w:t>г</w:t>
      </w:r>
      <w:proofErr w:type="gramEnd"/>
      <w:r w:rsidRPr="004221A3">
        <w:rPr>
          <w:rFonts w:ascii="Arial" w:hAnsi="Arial" w:cs="Arial"/>
          <w:sz w:val="16"/>
          <w:szCs w:val="16"/>
        </w:rPr>
        <w:t xml:space="preserve">. Новокубанске. </w:t>
      </w:r>
    </w:p>
    <w:p w:rsidR="001D46E0" w:rsidRPr="004221A3" w:rsidRDefault="001D46E0" w:rsidP="001D46E0">
      <w:pPr>
        <w:jc w:val="both"/>
        <w:rPr>
          <w:rFonts w:ascii="Arial" w:hAnsi="Arial" w:cs="Arial"/>
          <w:sz w:val="16"/>
          <w:szCs w:val="16"/>
        </w:rPr>
      </w:pPr>
      <w:r w:rsidRPr="004221A3">
        <w:rPr>
          <w:rFonts w:ascii="Arial" w:hAnsi="Arial" w:cs="Arial"/>
          <w:sz w:val="16"/>
          <w:szCs w:val="16"/>
        </w:rPr>
        <w:t>«За» - 8 чел;</w:t>
      </w:r>
    </w:p>
    <w:p w:rsidR="001D46E0" w:rsidRPr="004221A3" w:rsidRDefault="001D46E0" w:rsidP="001D46E0">
      <w:pPr>
        <w:jc w:val="both"/>
        <w:rPr>
          <w:rFonts w:ascii="Arial" w:hAnsi="Arial" w:cs="Arial"/>
          <w:sz w:val="16"/>
          <w:szCs w:val="16"/>
        </w:rPr>
      </w:pPr>
      <w:r w:rsidRPr="004221A3">
        <w:rPr>
          <w:rFonts w:ascii="Arial" w:hAnsi="Arial" w:cs="Arial"/>
          <w:sz w:val="16"/>
          <w:szCs w:val="16"/>
        </w:rPr>
        <w:t>«Против» - 0 чел;</w:t>
      </w:r>
    </w:p>
    <w:p w:rsidR="001D46E0" w:rsidRPr="004221A3" w:rsidRDefault="001D46E0" w:rsidP="001D46E0">
      <w:pPr>
        <w:jc w:val="both"/>
        <w:rPr>
          <w:rFonts w:ascii="Arial" w:hAnsi="Arial" w:cs="Arial"/>
          <w:sz w:val="16"/>
          <w:szCs w:val="16"/>
        </w:rPr>
      </w:pPr>
      <w:r w:rsidRPr="004221A3">
        <w:rPr>
          <w:rFonts w:ascii="Arial" w:hAnsi="Arial" w:cs="Arial"/>
          <w:sz w:val="16"/>
          <w:szCs w:val="16"/>
        </w:rPr>
        <w:t>«Воздержались» - 0 чел.</w:t>
      </w:r>
    </w:p>
    <w:p w:rsidR="001D46E0" w:rsidRPr="004221A3" w:rsidRDefault="001D46E0" w:rsidP="001D46E0">
      <w:pPr>
        <w:jc w:val="both"/>
        <w:rPr>
          <w:rFonts w:ascii="Arial" w:hAnsi="Arial" w:cs="Arial"/>
          <w:sz w:val="16"/>
          <w:szCs w:val="16"/>
        </w:rPr>
      </w:pPr>
    </w:p>
    <w:p w:rsidR="001D46E0" w:rsidRPr="004221A3" w:rsidRDefault="001D46E0" w:rsidP="001D46E0">
      <w:pPr>
        <w:ind w:firstLine="708"/>
        <w:jc w:val="both"/>
        <w:rPr>
          <w:rFonts w:ascii="Arial" w:hAnsi="Arial" w:cs="Arial"/>
          <w:sz w:val="16"/>
          <w:szCs w:val="16"/>
        </w:rPr>
      </w:pPr>
      <w:r w:rsidRPr="004221A3">
        <w:rPr>
          <w:rFonts w:ascii="Arial" w:hAnsi="Arial" w:cs="Arial"/>
          <w:sz w:val="16"/>
          <w:szCs w:val="16"/>
        </w:rPr>
        <w:t>Принимается (единогласно).</w:t>
      </w:r>
    </w:p>
    <w:p w:rsidR="001D46E0" w:rsidRPr="004221A3" w:rsidRDefault="001D46E0" w:rsidP="001D46E0">
      <w:pPr>
        <w:jc w:val="both"/>
        <w:rPr>
          <w:rFonts w:ascii="Arial" w:hAnsi="Arial" w:cs="Arial"/>
          <w:sz w:val="16"/>
          <w:szCs w:val="16"/>
        </w:rPr>
      </w:pPr>
      <w:r w:rsidRPr="004221A3">
        <w:rPr>
          <w:rFonts w:ascii="Arial" w:hAnsi="Arial" w:cs="Arial"/>
          <w:sz w:val="16"/>
          <w:szCs w:val="16"/>
        </w:rPr>
        <w:t>Председатель комиссии                      _______________                    С.Б. Гончаров</w:t>
      </w:r>
    </w:p>
    <w:p w:rsidR="001D46E0" w:rsidRPr="004221A3" w:rsidRDefault="001D46E0" w:rsidP="001D46E0">
      <w:pPr>
        <w:jc w:val="both"/>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Заместитель председатель комиссии   ______________                     Л.В. Еремина</w:t>
      </w:r>
    </w:p>
    <w:p w:rsidR="001D46E0" w:rsidRPr="004221A3" w:rsidRDefault="001D46E0" w:rsidP="001D46E0">
      <w:pPr>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 xml:space="preserve">Секретарь комиссии                           _______________        М.В. </w:t>
      </w:r>
      <w:proofErr w:type="spellStart"/>
      <w:r w:rsidRPr="004221A3">
        <w:rPr>
          <w:rFonts w:ascii="Arial" w:hAnsi="Arial" w:cs="Arial"/>
          <w:sz w:val="16"/>
          <w:szCs w:val="16"/>
        </w:rPr>
        <w:t>Целовальникова</w:t>
      </w:r>
      <w:proofErr w:type="spellEnd"/>
    </w:p>
    <w:p w:rsidR="001D46E0" w:rsidRPr="004221A3" w:rsidRDefault="001D46E0" w:rsidP="001D46E0">
      <w:pPr>
        <w:jc w:val="both"/>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 xml:space="preserve">Члены комиссии                  </w:t>
      </w:r>
    </w:p>
    <w:p w:rsidR="001D46E0" w:rsidRPr="004221A3" w:rsidRDefault="001D46E0" w:rsidP="001D46E0">
      <w:pPr>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 xml:space="preserve">                                             _______________________                  М.В. Никитенко</w:t>
      </w:r>
    </w:p>
    <w:p w:rsidR="001D46E0" w:rsidRPr="004221A3" w:rsidRDefault="001D46E0" w:rsidP="001D46E0">
      <w:pPr>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 xml:space="preserve">                                              _______________________                  В.З. </w:t>
      </w:r>
      <w:proofErr w:type="spellStart"/>
      <w:r w:rsidRPr="004221A3">
        <w:rPr>
          <w:rFonts w:ascii="Arial" w:hAnsi="Arial" w:cs="Arial"/>
          <w:sz w:val="16"/>
          <w:szCs w:val="16"/>
        </w:rPr>
        <w:t>Хангишиев</w:t>
      </w:r>
      <w:proofErr w:type="spellEnd"/>
    </w:p>
    <w:p w:rsidR="001D46E0" w:rsidRPr="004221A3" w:rsidRDefault="001D46E0" w:rsidP="001D46E0">
      <w:pPr>
        <w:rPr>
          <w:rFonts w:ascii="Arial" w:hAnsi="Arial" w:cs="Arial"/>
          <w:sz w:val="16"/>
          <w:szCs w:val="16"/>
        </w:rPr>
      </w:pPr>
    </w:p>
    <w:p w:rsidR="001D46E0" w:rsidRPr="004221A3" w:rsidRDefault="001D46E0" w:rsidP="001D46E0">
      <w:pPr>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Pr="004221A3">
        <w:rPr>
          <w:rFonts w:ascii="Arial" w:hAnsi="Arial" w:cs="Arial"/>
          <w:sz w:val="16"/>
          <w:szCs w:val="16"/>
        </w:rPr>
        <w:t xml:space="preserve"> _______________________                          В.В. </w:t>
      </w:r>
      <w:proofErr w:type="spellStart"/>
      <w:r w:rsidRPr="004221A3">
        <w:rPr>
          <w:rFonts w:ascii="Arial" w:hAnsi="Arial" w:cs="Arial"/>
          <w:sz w:val="16"/>
          <w:szCs w:val="16"/>
        </w:rPr>
        <w:t>Каутц</w:t>
      </w:r>
      <w:proofErr w:type="spellEnd"/>
    </w:p>
    <w:p w:rsidR="001D46E0" w:rsidRPr="004221A3" w:rsidRDefault="001D46E0" w:rsidP="001D46E0">
      <w:pPr>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 xml:space="preserve">                                             _______________________                   Е.А. Цыганкова</w:t>
      </w:r>
    </w:p>
    <w:p w:rsidR="001D46E0" w:rsidRPr="004221A3" w:rsidRDefault="001D46E0" w:rsidP="001D46E0">
      <w:pPr>
        <w:rPr>
          <w:rFonts w:ascii="Arial" w:hAnsi="Arial" w:cs="Arial"/>
          <w:sz w:val="16"/>
          <w:szCs w:val="16"/>
        </w:rPr>
      </w:pPr>
    </w:p>
    <w:p w:rsidR="001D46E0" w:rsidRPr="004221A3" w:rsidRDefault="001D46E0" w:rsidP="001D46E0">
      <w:pPr>
        <w:rPr>
          <w:rFonts w:ascii="Arial" w:hAnsi="Arial" w:cs="Arial"/>
          <w:sz w:val="16"/>
          <w:szCs w:val="16"/>
        </w:rPr>
      </w:pPr>
      <w:r w:rsidRPr="004221A3">
        <w:rPr>
          <w:rFonts w:ascii="Arial" w:hAnsi="Arial" w:cs="Arial"/>
          <w:sz w:val="16"/>
          <w:szCs w:val="16"/>
        </w:rPr>
        <w:t xml:space="preserve">                                             _______________________                        П.И. Барабан</w:t>
      </w:r>
    </w:p>
    <w:p w:rsidR="001D46E0" w:rsidRPr="004221A3" w:rsidRDefault="001D46E0" w:rsidP="001D46E0">
      <w:pPr>
        <w:rPr>
          <w:rFonts w:ascii="Arial" w:hAnsi="Arial" w:cs="Arial"/>
          <w:sz w:val="16"/>
          <w:szCs w:val="16"/>
        </w:rPr>
      </w:pPr>
    </w:p>
    <w:p w:rsidR="005E46EB" w:rsidRDefault="005E46EB"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9372C9" w:rsidRDefault="009372C9" w:rsidP="005E46EB">
      <w:pPr>
        <w:ind w:right="38"/>
        <w:rPr>
          <w:rFonts w:ascii="Arial" w:hAnsi="Arial" w:cs="Arial"/>
          <w:sz w:val="16"/>
          <w:szCs w:val="16"/>
        </w:rPr>
      </w:pPr>
    </w:p>
    <w:p w:rsidR="001D46E0" w:rsidRDefault="001D46E0" w:rsidP="005E46EB">
      <w:pPr>
        <w:ind w:right="38"/>
        <w:rPr>
          <w:rFonts w:ascii="Arial" w:hAnsi="Arial" w:cs="Arial"/>
          <w:sz w:val="16"/>
          <w:szCs w:val="16"/>
        </w:rPr>
      </w:pPr>
    </w:p>
    <w:tbl>
      <w:tblPr>
        <w:tblW w:w="10310" w:type="dxa"/>
        <w:tblLook w:val="0000"/>
      </w:tblPr>
      <w:tblGrid>
        <w:gridCol w:w="5192"/>
        <w:gridCol w:w="5118"/>
      </w:tblGrid>
      <w:tr w:rsidR="009372C9" w:rsidRPr="006D38B8" w:rsidTr="000011D9">
        <w:trPr>
          <w:trHeight w:val="900"/>
        </w:trPr>
        <w:tc>
          <w:tcPr>
            <w:tcW w:w="10310" w:type="dxa"/>
            <w:gridSpan w:val="2"/>
            <w:vAlign w:val="bottom"/>
          </w:tcPr>
          <w:p w:rsidR="009372C9" w:rsidRPr="006D38B8" w:rsidRDefault="009372C9" w:rsidP="000011D9">
            <w:pPr>
              <w:jc w:val="center"/>
              <w:rPr>
                <w:rFonts w:ascii="Arial" w:hAnsi="Arial" w:cs="Arial"/>
                <w:sz w:val="16"/>
                <w:szCs w:val="16"/>
              </w:rPr>
            </w:pPr>
            <w:r>
              <w:rPr>
                <w:rFonts w:ascii="Arial" w:hAnsi="Arial" w:cs="Arial"/>
                <w:b/>
                <w:noProof/>
                <w:spacing w:val="20"/>
                <w:sz w:val="16"/>
                <w:szCs w:val="16"/>
              </w:rPr>
              <w:lastRenderedPageBreak/>
              <w:drawing>
                <wp:inline distT="0" distB="0" distL="0" distR="0">
                  <wp:extent cx="5334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9372C9" w:rsidRPr="006D38B8" w:rsidRDefault="009372C9" w:rsidP="000011D9">
            <w:pPr>
              <w:jc w:val="center"/>
              <w:rPr>
                <w:rFonts w:ascii="Arial" w:hAnsi="Arial" w:cs="Arial"/>
                <w:sz w:val="16"/>
                <w:szCs w:val="16"/>
              </w:rPr>
            </w:pPr>
          </w:p>
        </w:tc>
      </w:tr>
      <w:tr w:rsidR="009372C9" w:rsidRPr="006D38B8" w:rsidTr="000011D9">
        <w:trPr>
          <w:trHeight w:val="327"/>
        </w:trPr>
        <w:tc>
          <w:tcPr>
            <w:tcW w:w="10310" w:type="dxa"/>
            <w:gridSpan w:val="2"/>
            <w:vAlign w:val="bottom"/>
          </w:tcPr>
          <w:p w:rsidR="009372C9" w:rsidRPr="006D38B8" w:rsidRDefault="009372C9" w:rsidP="000011D9">
            <w:pPr>
              <w:pStyle w:val="2"/>
              <w:spacing w:line="204" w:lineRule="auto"/>
              <w:rPr>
                <w:rFonts w:ascii="Arial" w:hAnsi="Arial" w:cs="Arial"/>
                <w:spacing w:val="12"/>
                <w:sz w:val="16"/>
                <w:szCs w:val="16"/>
              </w:rPr>
            </w:pPr>
            <w:r w:rsidRPr="006D38B8">
              <w:rPr>
                <w:rFonts w:ascii="Arial" w:hAnsi="Arial" w:cs="Arial"/>
                <w:spacing w:val="12"/>
                <w:sz w:val="16"/>
                <w:szCs w:val="16"/>
              </w:rPr>
              <w:t>СОВЕТ</w:t>
            </w:r>
          </w:p>
        </w:tc>
      </w:tr>
      <w:tr w:rsidR="009372C9" w:rsidRPr="006D38B8" w:rsidTr="000011D9">
        <w:trPr>
          <w:trHeight w:val="319"/>
        </w:trPr>
        <w:tc>
          <w:tcPr>
            <w:tcW w:w="10310" w:type="dxa"/>
            <w:gridSpan w:val="2"/>
            <w:vAlign w:val="bottom"/>
          </w:tcPr>
          <w:p w:rsidR="009372C9" w:rsidRPr="006D38B8" w:rsidRDefault="009372C9" w:rsidP="000011D9">
            <w:pPr>
              <w:pStyle w:val="2"/>
              <w:spacing w:line="204" w:lineRule="auto"/>
              <w:rPr>
                <w:rFonts w:ascii="Arial" w:hAnsi="Arial" w:cs="Arial"/>
                <w:spacing w:val="12"/>
                <w:sz w:val="16"/>
                <w:szCs w:val="16"/>
              </w:rPr>
            </w:pPr>
            <w:r w:rsidRPr="006D38B8">
              <w:rPr>
                <w:rFonts w:ascii="Arial" w:hAnsi="Arial" w:cs="Arial"/>
                <w:spacing w:val="12"/>
                <w:sz w:val="16"/>
                <w:szCs w:val="16"/>
              </w:rPr>
              <w:t>НОВОКУБАНСКОГО ГОРОДСКОГО ПОСЕЛЕНИЯ</w:t>
            </w:r>
          </w:p>
          <w:p w:rsidR="009372C9" w:rsidRPr="006D38B8" w:rsidRDefault="009372C9" w:rsidP="000011D9">
            <w:pPr>
              <w:jc w:val="center"/>
              <w:rPr>
                <w:rFonts w:ascii="Arial" w:hAnsi="Arial" w:cs="Arial"/>
                <w:sz w:val="16"/>
                <w:szCs w:val="16"/>
              </w:rPr>
            </w:pPr>
            <w:r w:rsidRPr="006D38B8">
              <w:rPr>
                <w:rFonts w:ascii="Arial" w:hAnsi="Arial" w:cs="Arial"/>
                <w:b/>
                <w:sz w:val="16"/>
                <w:szCs w:val="16"/>
              </w:rPr>
              <w:t>НОВОКУБАНСКОГО РАЙОНА</w:t>
            </w:r>
          </w:p>
        </w:tc>
      </w:tr>
      <w:tr w:rsidR="009372C9" w:rsidRPr="006D38B8" w:rsidTr="000011D9">
        <w:trPr>
          <w:trHeight w:val="267"/>
        </w:trPr>
        <w:tc>
          <w:tcPr>
            <w:tcW w:w="10310" w:type="dxa"/>
            <w:gridSpan w:val="2"/>
            <w:vAlign w:val="bottom"/>
          </w:tcPr>
          <w:p w:rsidR="009372C9" w:rsidRPr="006D38B8" w:rsidRDefault="009372C9" w:rsidP="000011D9">
            <w:pPr>
              <w:spacing w:line="204" w:lineRule="auto"/>
              <w:jc w:val="center"/>
              <w:rPr>
                <w:rFonts w:ascii="Arial" w:hAnsi="Arial" w:cs="Arial"/>
                <w:b/>
                <w:caps/>
                <w:spacing w:val="12"/>
                <w:sz w:val="16"/>
                <w:szCs w:val="16"/>
              </w:rPr>
            </w:pPr>
          </w:p>
        </w:tc>
      </w:tr>
      <w:tr w:rsidR="009372C9" w:rsidRPr="006D38B8" w:rsidTr="000011D9">
        <w:trPr>
          <w:trHeight w:val="439"/>
        </w:trPr>
        <w:tc>
          <w:tcPr>
            <w:tcW w:w="10310" w:type="dxa"/>
            <w:gridSpan w:val="2"/>
            <w:vAlign w:val="bottom"/>
          </w:tcPr>
          <w:p w:rsidR="009372C9" w:rsidRPr="006D38B8" w:rsidRDefault="009372C9" w:rsidP="000011D9">
            <w:pPr>
              <w:pStyle w:val="1"/>
              <w:rPr>
                <w:rFonts w:cs="Arial"/>
                <w:b/>
                <w:spacing w:val="20"/>
                <w:sz w:val="16"/>
                <w:szCs w:val="16"/>
              </w:rPr>
            </w:pPr>
            <w:r w:rsidRPr="006D38B8">
              <w:rPr>
                <w:rFonts w:cs="Arial"/>
                <w:b/>
                <w:spacing w:val="20"/>
                <w:sz w:val="16"/>
                <w:szCs w:val="16"/>
              </w:rPr>
              <w:t>РЕШЕНИЕ</w:t>
            </w:r>
          </w:p>
          <w:p w:rsidR="009372C9" w:rsidRPr="006D38B8" w:rsidRDefault="009372C9" w:rsidP="000011D9">
            <w:pPr>
              <w:rPr>
                <w:rFonts w:ascii="Arial" w:hAnsi="Arial" w:cs="Arial"/>
                <w:sz w:val="16"/>
                <w:szCs w:val="16"/>
              </w:rPr>
            </w:pPr>
          </w:p>
        </w:tc>
      </w:tr>
      <w:tr w:rsidR="009372C9" w:rsidRPr="006D38B8" w:rsidTr="000011D9">
        <w:trPr>
          <w:trHeight w:val="345"/>
        </w:trPr>
        <w:tc>
          <w:tcPr>
            <w:tcW w:w="5192" w:type="dxa"/>
            <w:vAlign w:val="bottom"/>
          </w:tcPr>
          <w:p w:rsidR="009372C9" w:rsidRPr="006D38B8" w:rsidRDefault="009372C9" w:rsidP="000011D9">
            <w:pPr>
              <w:jc w:val="both"/>
              <w:rPr>
                <w:rFonts w:ascii="Arial" w:hAnsi="Arial" w:cs="Arial"/>
                <w:sz w:val="16"/>
                <w:szCs w:val="16"/>
              </w:rPr>
            </w:pPr>
            <w:r w:rsidRPr="006D38B8">
              <w:rPr>
                <w:rFonts w:ascii="Arial" w:hAnsi="Arial" w:cs="Arial"/>
                <w:sz w:val="16"/>
                <w:szCs w:val="16"/>
              </w:rPr>
              <w:t xml:space="preserve">от </w:t>
            </w:r>
            <w:r w:rsidRPr="006D38B8">
              <w:rPr>
                <w:rFonts w:ascii="Arial" w:hAnsi="Arial" w:cs="Arial"/>
                <w:sz w:val="16"/>
                <w:szCs w:val="16"/>
                <w:u w:val="single"/>
              </w:rPr>
              <w:t>29.10.2021г.</w:t>
            </w:r>
          </w:p>
        </w:tc>
        <w:tc>
          <w:tcPr>
            <w:tcW w:w="5118" w:type="dxa"/>
            <w:vAlign w:val="bottom"/>
          </w:tcPr>
          <w:p w:rsidR="009372C9" w:rsidRPr="006D38B8" w:rsidRDefault="009372C9" w:rsidP="000011D9">
            <w:pPr>
              <w:jc w:val="both"/>
              <w:rPr>
                <w:rFonts w:ascii="Arial" w:hAnsi="Arial" w:cs="Arial"/>
                <w:sz w:val="16"/>
                <w:szCs w:val="16"/>
              </w:rPr>
            </w:pPr>
            <w:r w:rsidRPr="006D38B8">
              <w:rPr>
                <w:rFonts w:ascii="Arial" w:hAnsi="Arial" w:cs="Arial"/>
                <w:sz w:val="16"/>
                <w:szCs w:val="16"/>
              </w:rPr>
              <w:t xml:space="preserve">                                      № </w:t>
            </w:r>
            <w:r w:rsidRPr="006D38B8">
              <w:rPr>
                <w:rFonts w:ascii="Arial" w:hAnsi="Arial" w:cs="Arial"/>
                <w:sz w:val="16"/>
                <w:szCs w:val="16"/>
                <w:u w:val="single"/>
              </w:rPr>
              <w:t>292</w:t>
            </w:r>
          </w:p>
        </w:tc>
      </w:tr>
      <w:tr w:rsidR="009372C9" w:rsidRPr="006D38B8" w:rsidTr="000011D9">
        <w:trPr>
          <w:trHeight w:val="345"/>
        </w:trPr>
        <w:tc>
          <w:tcPr>
            <w:tcW w:w="10310" w:type="dxa"/>
            <w:gridSpan w:val="2"/>
            <w:vAlign w:val="bottom"/>
          </w:tcPr>
          <w:p w:rsidR="009372C9" w:rsidRPr="006D38B8" w:rsidRDefault="009372C9" w:rsidP="000011D9">
            <w:pPr>
              <w:jc w:val="center"/>
              <w:rPr>
                <w:rFonts w:ascii="Arial" w:hAnsi="Arial" w:cs="Arial"/>
                <w:sz w:val="16"/>
                <w:szCs w:val="16"/>
              </w:rPr>
            </w:pPr>
            <w:r w:rsidRPr="006D38B8">
              <w:rPr>
                <w:rFonts w:ascii="Arial" w:hAnsi="Arial" w:cs="Arial"/>
                <w:sz w:val="16"/>
                <w:szCs w:val="16"/>
              </w:rPr>
              <w:t>г. Новокубанск</w:t>
            </w:r>
          </w:p>
          <w:p w:rsidR="009372C9" w:rsidRPr="006D38B8" w:rsidRDefault="009372C9" w:rsidP="000011D9">
            <w:pPr>
              <w:jc w:val="center"/>
              <w:rPr>
                <w:rFonts w:ascii="Arial" w:hAnsi="Arial" w:cs="Arial"/>
                <w:sz w:val="16"/>
                <w:szCs w:val="16"/>
              </w:rPr>
            </w:pPr>
          </w:p>
        </w:tc>
      </w:tr>
    </w:tbl>
    <w:p w:rsidR="009372C9" w:rsidRPr="006D38B8" w:rsidRDefault="009372C9" w:rsidP="009372C9">
      <w:pPr>
        <w:jc w:val="center"/>
        <w:rPr>
          <w:rFonts w:ascii="Arial" w:hAnsi="Arial" w:cs="Arial"/>
          <w:b/>
          <w:sz w:val="16"/>
          <w:szCs w:val="16"/>
        </w:rPr>
      </w:pPr>
      <w:r w:rsidRPr="006D38B8">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22 декабря 2020 года № 181 «Об утверждении прогнозного плана приватизации муниципального имущества Новокубанского городского поселения Новокубанского </w:t>
      </w:r>
    </w:p>
    <w:p w:rsidR="009372C9" w:rsidRPr="006D38B8" w:rsidRDefault="009372C9" w:rsidP="009372C9">
      <w:pPr>
        <w:jc w:val="center"/>
        <w:rPr>
          <w:rFonts w:ascii="Arial" w:hAnsi="Arial" w:cs="Arial"/>
          <w:b/>
          <w:sz w:val="16"/>
          <w:szCs w:val="16"/>
        </w:rPr>
      </w:pPr>
      <w:r w:rsidRPr="006D38B8">
        <w:rPr>
          <w:rFonts w:ascii="Arial" w:hAnsi="Arial" w:cs="Arial"/>
          <w:b/>
          <w:sz w:val="16"/>
          <w:szCs w:val="16"/>
        </w:rPr>
        <w:t>района на 2021 год» (в редакции от 24 сентября 2021 года № 277)</w:t>
      </w:r>
    </w:p>
    <w:p w:rsidR="009372C9" w:rsidRPr="006D38B8" w:rsidRDefault="009372C9" w:rsidP="009372C9">
      <w:pPr>
        <w:jc w:val="both"/>
        <w:rPr>
          <w:rFonts w:ascii="Arial" w:hAnsi="Arial" w:cs="Arial"/>
          <w:sz w:val="16"/>
          <w:szCs w:val="16"/>
        </w:rPr>
      </w:pPr>
    </w:p>
    <w:p w:rsidR="009372C9" w:rsidRPr="006D38B8" w:rsidRDefault="009372C9" w:rsidP="009372C9">
      <w:pPr>
        <w:ind w:firstLine="709"/>
        <w:jc w:val="both"/>
        <w:rPr>
          <w:rFonts w:ascii="Arial" w:hAnsi="Arial" w:cs="Arial"/>
          <w:sz w:val="16"/>
          <w:szCs w:val="16"/>
        </w:rPr>
      </w:pPr>
    </w:p>
    <w:p w:rsidR="009372C9" w:rsidRPr="006D38B8" w:rsidRDefault="009372C9" w:rsidP="009372C9">
      <w:pPr>
        <w:ind w:firstLine="709"/>
        <w:jc w:val="both"/>
        <w:rPr>
          <w:rFonts w:ascii="Arial" w:hAnsi="Arial" w:cs="Arial"/>
          <w:sz w:val="16"/>
          <w:szCs w:val="16"/>
        </w:rPr>
      </w:pPr>
      <w:proofErr w:type="gramStart"/>
      <w:r w:rsidRPr="006D38B8">
        <w:rPr>
          <w:rFonts w:ascii="Arial" w:hAnsi="Arial" w:cs="Arial"/>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w:t>
      </w:r>
      <w:proofErr w:type="gramEnd"/>
      <w:r w:rsidRPr="006D38B8">
        <w:rPr>
          <w:rFonts w:ascii="Arial" w:hAnsi="Arial" w:cs="Arial"/>
          <w:sz w:val="16"/>
          <w:szCs w:val="16"/>
        </w:rPr>
        <w:t xml:space="preserve">,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в связи с допущенной технической ошибкой, Совет Новокубанского городского поселения Новокубанского района </w:t>
      </w:r>
      <w:proofErr w:type="spellStart"/>
      <w:proofErr w:type="gramStart"/>
      <w:r w:rsidRPr="006D38B8">
        <w:rPr>
          <w:rFonts w:ascii="Arial" w:hAnsi="Arial" w:cs="Arial"/>
          <w:sz w:val="16"/>
          <w:szCs w:val="16"/>
        </w:rPr>
        <w:t>р</w:t>
      </w:r>
      <w:proofErr w:type="spellEnd"/>
      <w:proofErr w:type="gramEnd"/>
      <w:r w:rsidRPr="006D38B8">
        <w:rPr>
          <w:rFonts w:ascii="Arial" w:hAnsi="Arial" w:cs="Arial"/>
          <w:sz w:val="16"/>
          <w:szCs w:val="16"/>
        </w:rPr>
        <w:t xml:space="preserve"> е </w:t>
      </w:r>
      <w:proofErr w:type="spellStart"/>
      <w:r w:rsidRPr="006D38B8">
        <w:rPr>
          <w:rFonts w:ascii="Arial" w:hAnsi="Arial" w:cs="Arial"/>
          <w:sz w:val="16"/>
          <w:szCs w:val="16"/>
        </w:rPr>
        <w:t>ш</w:t>
      </w:r>
      <w:proofErr w:type="spellEnd"/>
      <w:r w:rsidRPr="006D38B8">
        <w:rPr>
          <w:rFonts w:ascii="Arial" w:hAnsi="Arial" w:cs="Arial"/>
          <w:sz w:val="16"/>
          <w:szCs w:val="16"/>
        </w:rPr>
        <w:t xml:space="preserve"> и л:</w:t>
      </w:r>
    </w:p>
    <w:p w:rsidR="009372C9" w:rsidRPr="006D38B8" w:rsidRDefault="009372C9" w:rsidP="009372C9">
      <w:pPr>
        <w:ind w:firstLine="709"/>
        <w:jc w:val="both"/>
        <w:rPr>
          <w:rStyle w:val="affd"/>
          <w:rFonts w:ascii="Arial" w:hAnsi="Arial" w:cs="Arial"/>
          <w:b w:val="0"/>
          <w:bCs w:val="0"/>
          <w:sz w:val="16"/>
          <w:szCs w:val="16"/>
        </w:rPr>
      </w:pPr>
      <w:r w:rsidRPr="006D38B8">
        <w:rPr>
          <w:rFonts w:ascii="Arial" w:hAnsi="Arial" w:cs="Arial"/>
          <w:sz w:val="16"/>
          <w:szCs w:val="16"/>
        </w:rPr>
        <w:t xml:space="preserve">1. </w:t>
      </w:r>
      <w:proofErr w:type="gramStart"/>
      <w:r w:rsidRPr="006D38B8">
        <w:rPr>
          <w:rFonts w:ascii="Arial" w:hAnsi="Arial" w:cs="Arial"/>
          <w:sz w:val="16"/>
          <w:szCs w:val="16"/>
        </w:rPr>
        <w:t>Внести изменения в приложение к решению Совета Новокубанского городского поселения Новокубанского района от 22 декабря 2020 года № 181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(в редакции от 24 сентября 2021 года № 277), заменив по тексту слово «аукцион» на слово «конкурс» в соответствующем падеже.</w:t>
      </w:r>
      <w:proofErr w:type="gramEnd"/>
    </w:p>
    <w:p w:rsidR="009372C9" w:rsidRPr="006D38B8" w:rsidRDefault="009372C9" w:rsidP="009372C9">
      <w:pPr>
        <w:tabs>
          <w:tab w:val="left" w:pos="709"/>
          <w:tab w:val="left" w:pos="993"/>
        </w:tabs>
        <w:ind w:firstLine="709"/>
        <w:jc w:val="both"/>
        <w:rPr>
          <w:rFonts w:ascii="Arial" w:hAnsi="Arial" w:cs="Arial"/>
          <w:sz w:val="16"/>
          <w:szCs w:val="16"/>
        </w:rPr>
      </w:pPr>
      <w:r w:rsidRPr="006D38B8">
        <w:rPr>
          <w:rStyle w:val="af6"/>
          <w:rFonts w:ascii="Arial" w:eastAsia="TimesNewRomanPSMT" w:hAnsi="Arial" w:cs="Arial"/>
          <w:b w:val="0"/>
          <w:bCs w:val="0"/>
          <w:sz w:val="16"/>
          <w:szCs w:val="16"/>
        </w:rPr>
        <w:t xml:space="preserve">2. </w:t>
      </w:r>
      <w:r w:rsidRPr="006D38B8">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w:t>
      </w:r>
      <w:r w:rsidRPr="006D38B8">
        <w:rPr>
          <w:rFonts w:ascii="Arial" w:hAnsi="Arial" w:cs="Arial"/>
          <w:b/>
          <w:sz w:val="16"/>
          <w:szCs w:val="16"/>
        </w:rPr>
        <w:t xml:space="preserve"> </w:t>
      </w:r>
      <w:r w:rsidRPr="006D38B8">
        <w:rPr>
          <w:rFonts w:ascii="Arial" w:hAnsi="Arial" w:cs="Arial"/>
          <w:sz w:val="16"/>
          <w:szCs w:val="16"/>
        </w:rPr>
        <w:t>опубликовать настоящее решение в информационном бюллетене «Вестник Новокубанского городского поселения Новокубанского района», разместить</w:t>
      </w:r>
      <w:r w:rsidRPr="006D38B8">
        <w:rPr>
          <w:rFonts w:ascii="Arial" w:hAnsi="Arial" w:cs="Arial"/>
          <w:b/>
          <w:sz w:val="16"/>
          <w:szCs w:val="16"/>
        </w:rPr>
        <w:t xml:space="preserve"> </w:t>
      </w:r>
      <w:r w:rsidRPr="006D38B8">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6D38B8">
        <w:rPr>
          <w:rFonts w:ascii="Arial" w:hAnsi="Arial" w:cs="Arial"/>
          <w:sz w:val="16"/>
          <w:szCs w:val="16"/>
          <w:lang w:val="en-US"/>
        </w:rPr>
        <w:t>www</w:t>
      </w:r>
      <w:r w:rsidRPr="006D38B8">
        <w:rPr>
          <w:rFonts w:ascii="Arial" w:hAnsi="Arial" w:cs="Arial"/>
          <w:sz w:val="16"/>
          <w:szCs w:val="16"/>
        </w:rPr>
        <w:t>.</w:t>
      </w:r>
      <w:proofErr w:type="spellStart"/>
      <w:r w:rsidRPr="006D38B8">
        <w:rPr>
          <w:rFonts w:ascii="Arial" w:hAnsi="Arial" w:cs="Arial"/>
          <w:sz w:val="16"/>
          <w:szCs w:val="16"/>
          <w:lang w:val="en-US"/>
        </w:rPr>
        <w:t>ngpnr</w:t>
      </w:r>
      <w:proofErr w:type="spellEnd"/>
      <w:r w:rsidRPr="006D38B8">
        <w:rPr>
          <w:rFonts w:ascii="Arial" w:hAnsi="Arial" w:cs="Arial"/>
          <w:sz w:val="16"/>
          <w:szCs w:val="16"/>
        </w:rPr>
        <w:t>.</w:t>
      </w:r>
      <w:proofErr w:type="spellStart"/>
      <w:r w:rsidRPr="006D38B8">
        <w:rPr>
          <w:rFonts w:ascii="Arial" w:hAnsi="Arial" w:cs="Arial"/>
          <w:sz w:val="16"/>
          <w:szCs w:val="16"/>
          <w:lang w:val="en-US"/>
        </w:rPr>
        <w:t>ru</w:t>
      </w:r>
      <w:proofErr w:type="spellEnd"/>
      <w:r w:rsidRPr="006D38B8">
        <w:rPr>
          <w:rFonts w:ascii="Arial" w:hAnsi="Arial" w:cs="Arial"/>
          <w:sz w:val="16"/>
          <w:szCs w:val="16"/>
        </w:rPr>
        <w:t>) и на официальном сайте торгов (</w:t>
      </w:r>
      <w:hyperlink r:id="rId7" w:history="1">
        <w:r w:rsidRPr="006D38B8">
          <w:rPr>
            <w:rFonts w:ascii="Arial" w:hAnsi="Arial" w:cs="Arial"/>
            <w:sz w:val="16"/>
            <w:szCs w:val="16"/>
          </w:rPr>
          <w:t>www.torgi.gov.ru</w:t>
        </w:r>
      </w:hyperlink>
      <w:r w:rsidRPr="006D38B8">
        <w:rPr>
          <w:rFonts w:ascii="Arial" w:hAnsi="Arial" w:cs="Arial"/>
          <w:sz w:val="16"/>
          <w:szCs w:val="16"/>
        </w:rPr>
        <w:t>).</w:t>
      </w:r>
    </w:p>
    <w:p w:rsidR="009372C9" w:rsidRPr="006D38B8" w:rsidRDefault="009372C9" w:rsidP="009372C9">
      <w:pPr>
        <w:ind w:firstLine="709"/>
        <w:jc w:val="both"/>
        <w:rPr>
          <w:rFonts w:ascii="Arial" w:hAnsi="Arial" w:cs="Arial"/>
          <w:sz w:val="16"/>
          <w:szCs w:val="16"/>
        </w:rPr>
      </w:pPr>
      <w:r w:rsidRPr="006D38B8">
        <w:rPr>
          <w:rFonts w:ascii="Arial" w:hAnsi="Arial" w:cs="Arial"/>
          <w:sz w:val="16"/>
          <w:szCs w:val="16"/>
        </w:rPr>
        <w:t xml:space="preserve">3. </w:t>
      </w:r>
      <w:proofErr w:type="gramStart"/>
      <w:r w:rsidRPr="006D38B8">
        <w:rPr>
          <w:rFonts w:ascii="Arial" w:hAnsi="Arial" w:cs="Arial"/>
          <w:sz w:val="16"/>
          <w:szCs w:val="16"/>
        </w:rPr>
        <w:t>Контроль за</w:t>
      </w:r>
      <w:proofErr w:type="gramEnd"/>
      <w:r w:rsidRPr="006D38B8">
        <w:rPr>
          <w:rFonts w:ascii="Arial" w:hAnsi="Arial" w:cs="Arial"/>
          <w:sz w:val="16"/>
          <w:szCs w:val="16"/>
        </w:rPr>
        <w:t xml:space="preserve">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w:t>
      </w:r>
      <w:proofErr w:type="spellStart"/>
      <w:r w:rsidRPr="006D38B8">
        <w:rPr>
          <w:rFonts w:ascii="Arial" w:hAnsi="Arial" w:cs="Arial"/>
          <w:sz w:val="16"/>
          <w:szCs w:val="16"/>
        </w:rPr>
        <w:t>Белесова</w:t>
      </w:r>
      <w:proofErr w:type="spellEnd"/>
      <w:r w:rsidRPr="006D38B8">
        <w:rPr>
          <w:rFonts w:ascii="Arial" w:hAnsi="Arial" w:cs="Arial"/>
          <w:sz w:val="16"/>
          <w:szCs w:val="16"/>
        </w:rPr>
        <w:t>.</w:t>
      </w:r>
    </w:p>
    <w:p w:rsidR="009372C9" w:rsidRPr="006D38B8" w:rsidRDefault="009372C9" w:rsidP="009372C9">
      <w:pPr>
        <w:ind w:firstLine="709"/>
        <w:jc w:val="both"/>
        <w:rPr>
          <w:rFonts w:ascii="Arial" w:hAnsi="Arial" w:cs="Arial"/>
          <w:sz w:val="16"/>
          <w:szCs w:val="16"/>
        </w:rPr>
      </w:pPr>
      <w:r w:rsidRPr="006D38B8">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w:t>
      </w:r>
    </w:p>
    <w:p w:rsidR="009372C9" w:rsidRPr="006D38B8" w:rsidRDefault="009372C9" w:rsidP="009372C9">
      <w:pPr>
        <w:jc w:val="both"/>
        <w:rPr>
          <w:rFonts w:ascii="Arial" w:hAnsi="Arial" w:cs="Arial"/>
          <w:sz w:val="16"/>
          <w:szCs w:val="16"/>
        </w:rPr>
      </w:pPr>
    </w:p>
    <w:p w:rsidR="009372C9" w:rsidRPr="006D38B8" w:rsidRDefault="009372C9" w:rsidP="009372C9">
      <w:pPr>
        <w:jc w:val="both"/>
        <w:rPr>
          <w:rFonts w:ascii="Arial" w:hAnsi="Arial" w:cs="Arial"/>
          <w:sz w:val="16"/>
          <w:szCs w:val="16"/>
        </w:rPr>
      </w:pPr>
    </w:p>
    <w:tbl>
      <w:tblPr>
        <w:tblW w:w="9806" w:type="dxa"/>
        <w:tblLook w:val="01E0"/>
      </w:tblPr>
      <w:tblGrid>
        <w:gridCol w:w="4503"/>
        <w:gridCol w:w="909"/>
        <w:gridCol w:w="4394"/>
      </w:tblGrid>
      <w:tr w:rsidR="009372C9" w:rsidRPr="006D38B8" w:rsidTr="000011D9">
        <w:tc>
          <w:tcPr>
            <w:tcW w:w="4503" w:type="dxa"/>
          </w:tcPr>
          <w:p w:rsidR="009372C9" w:rsidRPr="006D38B8" w:rsidRDefault="009372C9" w:rsidP="000011D9">
            <w:pPr>
              <w:jc w:val="both"/>
              <w:rPr>
                <w:rFonts w:ascii="Arial" w:hAnsi="Arial" w:cs="Arial"/>
                <w:sz w:val="16"/>
                <w:szCs w:val="16"/>
              </w:rPr>
            </w:pPr>
            <w:r w:rsidRPr="006D38B8">
              <w:rPr>
                <w:rFonts w:ascii="Arial" w:hAnsi="Arial" w:cs="Arial"/>
                <w:sz w:val="16"/>
                <w:szCs w:val="16"/>
              </w:rPr>
              <w:t xml:space="preserve">Глава Новокубанского </w:t>
            </w:r>
            <w:proofErr w:type="gramStart"/>
            <w:r w:rsidRPr="006D38B8">
              <w:rPr>
                <w:rFonts w:ascii="Arial" w:hAnsi="Arial" w:cs="Arial"/>
                <w:sz w:val="16"/>
                <w:szCs w:val="16"/>
              </w:rPr>
              <w:t>городского</w:t>
            </w:r>
            <w:proofErr w:type="gramEnd"/>
          </w:p>
          <w:p w:rsidR="009372C9" w:rsidRPr="006D38B8" w:rsidRDefault="009372C9" w:rsidP="000011D9">
            <w:pPr>
              <w:jc w:val="both"/>
              <w:rPr>
                <w:rFonts w:ascii="Arial" w:hAnsi="Arial" w:cs="Arial"/>
                <w:sz w:val="16"/>
                <w:szCs w:val="16"/>
              </w:rPr>
            </w:pPr>
            <w:r w:rsidRPr="006D38B8">
              <w:rPr>
                <w:rFonts w:ascii="Arial" w:hAnsi="Arial" w:cs="Arial"/>
                <w:sz w:val="16"/>
                <w:szCs w:val="16"/>
              </w:rPr>
              <w:t xml:space="preserve">поселения Новокубанского района </w:t>
            </w:r>
          </w:p>
          <w:p w:rsidR="009372C9" w:rsidRPr="006D38B8" w:rsidRDefault="009372C9" w:rsidP="000011D9">
            <w:pPr>
              <w:jc w:val="both"/>
              <w:rPr>
                <w:rFonts w:ascii="Arial" w:hAnsi="Arial" w:cs="Arial"/>
                <w:sz w:val="16"/>
                <w:szCs w:val="16"/>
              </w:rPr>
            </w:pPr>
            <w:r w:rsidRPr="006D38B8">
              <w:rPr>
                <w:rFonts w:ascii="Arial" w:hAnsi="Arial" w:cs="Arial"/>
                <w:sz w:val="16"/>
                <w:szCs w:val="16"/>
              </w:rPr>
              <w:t xml:space="preserve">                                    </w:t>
            </w:r>
          </w:p>
          <w:p w:rsidR="009372C9" w:rsidRPr="006D38B8" w:rsidRDefault="009372C9" w:rsidP="000011D9">
            <w:pPr>
              <w:jc w:val="both"/>
              <w:rPr>
                <w:rFonts w:ascii="Arial" w:hAnsi="Arial" w:cs="Arial"/>
                <w:sz w:val="16"/>
                <w:szCs w:val="16"/>
              </w:rPr>
            </w:pPr>
            <w:r w:rsidRPr="006D38B8">
              <w:rPr>
                <w:rFonts w:ascii="Arial" w:hAnsi="Arial" w:cs="Arial"/>
                <w:sz w:val="16"/>
                <w:szCs w:val="16"/>
              </w:rPr>
              <w:t xml:space="preserve">                                   П.В. Манаков                                                                    </w:t>
            </w:r>
          </w:p>
        </w:tc>
        <w:tc>
          <w:tcPr>
            <w:tcW w:w="909" w:type="dxa"/>
          </w:tcPr>
          <w:p w:rsidR="009372C9" w:rsidRPr="006D38B8" w:rsidRDefault="009372C9" w:rsidP="000011D9">
            <w:pPr>
              <w:jc w:val="both"/>
              <w:rPr>
                <w:rFonts w:ascii="Arial" w:hAnsi="Arial" w:cs="Arial"/>
                <w:sz w:val="16"/>
                <w:szCs w:val="16"/>
              </w:rPr>
            </w:pPr>
          </w:p>
        </w:tc>
        <w:tc>
          <w:tcPr>
            <w:tcW w:w="4394" w:type="dxa"/>
          </w:tcPr>
          <w:p w:rsidR="009372C9" w:rsidRPr="006D38B8" w:rsidRDefault="009372C9" w:rsidP="000011D9">
            <w:pPr>
              <w:ind w:left="-108"/>
              <w:jc w:val="both"/>
              <w:rPr>
                <w:rFonts w:ascii="Arial" w:hAnsi="Arial" w:cs="Arial"/>
                <w:sz w:val="16"/>
                <w:szCs w:val="16"/>
              </w:rPr>
            </w:pPr>
            <w:r w:rsidRPr="006D38B8">
              <w:rPr>
                <w:rFonts w:ascii="Arial" w:hAnsi="Arial" w:cs="Arial"/>
                <w:sz w:val="16"/>
                <w:szCs w:val="16"/>
              </w:rPr>
              <w:t xml:space="preserve">Председатель Совета </w:t>
            </w:r>
          </w:p>
          <w:p w:rsidR="009372C9" w:rsidRPr="006D38B8" w:rsidRDefault="009372C9" w:rsidP="000011D9">
            <w:pPr>
              <w:ind w:left="-108"/>
              <w:jc w:val="both"/>
              <w:rPr>
                <w:rFonts w:ascii="Arial" w:hAnsi="Arial" w:cs="Arial"/>
                <w:sz w:val="16"/>
                <w:szCs w:val="16"/>
              </w:rPr>
            </w:pPr>
            <w:r w:rsidRPr="006D38B8">
              <w:rPr>
                <w:rFonts w:ascii="Arial" w:hAnsi="Arial" w:cs="Arial"/>
                <w:sz w:val="16"/>
                <w:szCs w:val="16"/>
              </w:rPr>
              <w:t>Новокубанского городского</w:t>
            </w:r>
          </w:p>
          <w:p w:rsidR="009372C9" w:rsidRPr="006D38B8" w:rsidRDefault="009372C9" w:rsidP="000011D9">
            <w:pPr>
              <w:ind w:hanging="108"/>
              <w:jc w:val="both"/>
              <w:rPr>
                <w:rFonts w:ascii="Arial" w:hAnsi="Arial" w:cs="Arial"/>
                <w:sz w:val="16"/>
                <w:szCs w:val="16"/>
              </w:rPr>
            </w:pPr>
            <w:r w:rsidRPr="006D38B8">
              <w:rPr>
                <w:rFonts w:ascii="Arial" w:hAnsi="Arial" w:cs="Arial"/>
                <w:sz w:val="16"/>
                <w:szCs w:val="16"/>
              </w:rPr>
              <w:t>поселения Новокубанского района</w:t>
            </w:r>
          </w:p>
          <w:p w:rsidR="009372C9" w:rsidRPr="006D38B8" w:rsidRDefault="009372C9" w:rsidP="000011D9">
            <w:pPr>
              <w:ind w:left="-108"/>
              <w:jc w:val="both"/>
              <w:rPr>
                <w:rFonts w:ascii="Arial" w:hAnsi="Arial" w:cs="Arial"/>
                <w:sz w:val="16"/>
                <w:szCs w:val="16"/>
              </w:rPr>
            </w:pPr>
            <w:r w:rsidRPr="006D38B8">
              <w:rPr>
                <w:rFonts w:ascii="Arial" w:hAnsi="Arial" w:cs="Arial"/>
                <w:sz w:val="16"/>
                <w:szCs w:val="16"/>
              </w:rPr>
              <w:t xml:space="preserve">                                Е.В. Головченко</w:t>
            </w:r>
          </w:p>
        </w:tc>
      </w:tr>
    </w:tbl>
    <w:p w:rsidR="009372C9" w:rsidRDefault="009372C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Default="000011D9" w:rsidP="009372C9">
      <w:pPr>
        <w:jc w:val="center"/>
        <w:rPr>
          <w:rFonts w:ascii="Arial" w:hAnsi="Arial" w:cs="Arial"/>
          <w:b/>
          <w:sz w:val="16"/>
          <w:szCs w:val="16"/>
        </w:rPr>
      </w:pPr>
    </w:p>
    <w:p w:rsidR="000011D9" w:rsidRPr="006D38B8" w:rsidRDefault="000011D9" w:rsidP="009372C9">
      <w:pPr>
        <w:jc w:val="center"/>
        <w:rPr>
          <w:rFonts w:ascii="Arial" w:hAnsi="Arial" w:cs="Arial"/>
          <w:b/>
          <w:sz w:val="16"/>
          <w:szCs w:val="16"/>
        </w:rPr>
      </w:pPr>
    </w:p>
    <w:p w:rsidR="009372C9" w:rsidRPr="006D38B8" w:rsidRDefault="009372C9" w:rsidP="009372C9">
      <w:pPr>
        <w:jc w:val="center"/>
        <w:rPr>
          <w:rFonts w:ascii="Arial" w:hAnsi="Arial" w:cs="Arial"/>
          <w:b/>
          <w:sz w:val="16"/>
          <w:szCs w:val="16"/>
        </w:rPr>
      </w:pPr>
    </w:p>
    <w:p w:rsidR="009372C9" w:rsidRPr="006D38B8" w:rsidRDefault="009372C9" w:rsidP="009372C9">
      <w:pPr>
        <w:jc w:val="center"/>
        <w:rPr>
          <w:rFonts w:ascii="Arial" w:hAnsi="Arial" w:cs="Arial"/>
          <w:b/>
          <w:sz w:val="16"/>
          <w:szCs w:val="16"/>
        </w:rPr>
      </w:pPr>
    </w:p>
    <w:tbl>
      <w:tblPr>
        <w:tblW w:w="9356" w:type="dxa"/>
        <w:tblInd w:w="108" w:type="dxa"/>
        <w:tblLook w:val="0000"/>
      </w:tblPr>
      <w:tblGrid>
        <w:gridCol w:w="5066"/>
        <w:gridCol w:w="4290"/>
      </w:tblGrid>
      <w:tr w:rsidR="000011D9" w:rsidRPr="001E37C9" w:rsidTr="000011D9">
        <w:trPr>
          <w:trHeight w:val="80"/>
        </w:trPr>
        <w:tc>
          <w:tcPr>
            <w:tcW w:w="9356" w:type="dxa"/>
            <w:gridSpan w:val="2"/>
          </w:tcPr>
          <w:p w:rsidR="000011D9" w:rsidRPr="001E37C9" w:rsidRDefault="000011D9" w:rsidP="000011D9">
            <w:pPr>
              <w:tabs>
                <w:tab w:val="left" w:pos="6705"/>
              </w:tabs>
              <w:ind w:left="-250"/>
              <w:rPr>
                <w:rFonts w:ascii="Arial" w:hAnsi="Arial" w:cs="Arial"/>
                <w:sz w:val="16"/>
                <w:szCs w:val="16"/>
              </w:rPr>
            </w:pPr>
            <w:r w:rsidRPr="001E37C9">
              <w:rPr>
                <w:rFonts w:ascii="Arial" w:hAnsi="Arial" w:cs="Arial"/>
                <w:sz w:val="16"/>
                <w:szCs w:val="16"/>
              </w:rPr>
              <w:tab/>
            </w:r>
          </w:p>
        </w:tc>
      </w:tr>
      <w:tr w:rsidR="000011D9" w:rsidRPr="001E37C9" w:rsidTr="000011D9">
        <w:trPr>
          <w:trHeight w:val="900"/>
        </w:trPr>
        <w:tc>
          <w:tcPr>
            <w:tcW w:w="9356" w:type="dxa"/>
            <w:gridSpan w:val="2"/>
            <w:vAlign w:val="bottom"/>
          </w:tcPr>
          <w:p w:rsidR="000011D9" w:rsidRPr="001E37C9" w:rsidRDefault="000011D9" w:rsidP="000011D9">
            <w:pPr>
              <w:jc w:val="center"/>
              <w:rPr>
                <w:rFonts w:ascii="Arial" w:hAnsi="Arial" w:cs="Arial"/>
                <w:sz w:val="16"/>
                <w:szCs w:val="16"/>
              </w:rPr>
            </w:pPr>
          </w:p>
          <w:p w:rsidR="000011D9" w:rsidRPr="001E37C9" w:rsidRDefault="000011D9" w:rsidP="000011D9">
            <w:pPr>
              <w:jc w:val="center"/>
              <w:rPr>
                <w:rFonts w:ascii="Arial" w:hAnsi="Arial" w:cs="Arial"/>
                <w:sz w:val="16"/>
                <w:szCs w:val="16"/>
              </w:rPr>
            </w:pPr>
          </w:p>
        </w:tc>
      </w:tr>
      <w:tr w:rsidR="000011D9" w:rsidRPr="001E37C9" w:rsidTr="000011D9">
        <w:trPr>
          <w:trHeight w:val="327"/>
        </w:trPr>
        <w:tc>
          <w:tcPr>
            <w:tcW w:w="9356" w:type="dxa"/>
            <w:gridSpan w:val="2"/>
            <w:vAlign w:val="bottom"/>
          </w:tcPr>
          <w:p w:rsidR="000011D9" w:rsidRPr="001E37C9" w:rsidRDefault="000011D9" w:rsidP="000011D9">
            <w:pPr>
              <w:pStyle w:val="2"/>
              <w:spacing w:line="204" w:lineRule="auto"/>
              <w:rPr>
                <w:rFonts w:ascii="Arial" w:hAnsi="Arial" w:cs="Arial"/>
                <w:spacing w:val="12"/>
                <w:sz w:val="16"/>
                <w:szCs w:val="16"/>
              </w:rPr>
            </w:pPr>
            <w:r w:rsidRPr="001E37C9">
              <w:rPr>
                <w:rFonts w:ascii="Arial" w:hAnsi="Arial" w:cs="Arial"/>
                <w:spacing w:val="12"/>
                <w:sz w:val="16"/>
                <w:szCs w:val="16"/>
              </w:rPr>
              <w:t>ПРОЕКТ</w:t>
            </w:r>
          </w:p>
        </w:tc>
      </w:tr>
      <w:tr w:rsidR="000011D9" w:rsidRPr="001E37C9" w:rsidTr="000011D9">
        <w:trPr>
          <w:trHeight w:val="319"/>
        </w:trPr>
        <w:tc>
          <w:tcPr>
            <w:tcW w:w="9356" w:type="dxa"/>
            <w:gridSpan w:val="2"/>
            <w:vAlign w:val="bottom"/>
          </w:tcPr>
          <w:p w:rsidR="000011D9" w:rsidRPr="001E37C9" w:rsidRDefault="000011D9" w:rsidP="000011D9">
            <w:pPr>
              <w:jc w:val="center"/>
              <w:rPr>
                <w:rFonts w:ascii="Arial" w:hAnsi="Arial" w:cs="Arial"/>
                <w:sz w:val="16"/>
                <w:szCs w:val="16"/>
              </w:rPr>
            </w:pPr>
          </w:p>
        </w:tc>
      </w:tr>
      <w:tr w:rsidR="000011D9" w:rsidRPr="001E37C9" w:rsidTr="000011D9">
        <w:trPr>
          <w:trHeight w:val="267"/>
        </w:trPr>
        <w:tc>
          <w:tcPr>
            <w:tcW w:w="9356" w:type="dxa"/>
            <w:gridSpan w:val="2"/>
            <w:vAlign w:val="bottom"/>
          </w:tcPr>
          <w:p w:rsidR="000011D9" w:rsidRPr="001E37C9" w:rsidRDefault="000011D9" w:rsidP="000011D9">
            <w:pPr>
              <w:spacing w:line="204" w:lineRule="auto"/>
              <w:jc w:val="center"/>
              <w:rPr>
                <w:rFonts w:ascii="Arial" w:hAnsi="Arial" w:cs="Arial"/>
                <w:b/>
                <w:caps/>
                <w:spacing w:val="12"/>
                <w:sz w:val="16"/>
                <w:szCs w:val="16"/>
              </w:rPr>
            </w:pPr>
          </w:p>
        </w:tc>
      </w:tr>
      <w:tr w:rsidR="000011D9" w:rsidRPr="001E37C9" w:rsidTr="000011D9">
        <w:trPr>
          <w:trHeight w:val="439"/>
        </w:trPr>
        <w:tc>
          <w:tcPr>
            <w:tcW w:w="9356" w:type="dxa"/>
            <w:gridSpan w:val="2"/>
            <w:vAlign w:val="bottom"/>
          </w:tcPr>
          <w:p w:rsidR="000011D9" w:rsidRPr="001E37C9" w:rsidRDefault="000011D9" w:rsidP="000011D9">
            <w:pPr>
              <w:pStyle w:val="1"/>
              <w:rPr>
                <w:rFonts w:cs="Arial"/>
                <w:b/>
                <w:spacing w:val="20"/>
                <w:sz w:val="16"/>
                <w:szCs w:val="16"/>
              </w:rPr>
            </w:pPr>
            <w:r w:rsidRPr="001E37C9">
              <w:rPr>
                <w:rFonts w:cs="Arial"/>
                <w:b/>
                <w:spacing w:val="20"/>
                <w:sz w:val="16"/>
                <w:szCs w:val="16"/>
              </w:rPr>
              <w:t>РЕШЕНИЕ</w:t>
            </w:r>
          </w:p>
          <w:p w:rsidR="000011D9" w:rsidRPr="001E37C9" w:rsidRDefault="000011D9" w:rsidP="000011D9">
            <w:pPr>
              <w:rPr>
                <w:rFonts w:ascii="Arial" w:hAnsi="Arial" w:cs="Arial"/>
                <w:sz w:val="16"/>
                <w:szCs w:val="16"/>
              </w:rPr>
            </w:pPr>
          </w:p>
        </w:tc>
      </w:tr>
      <w:tr w:rsidR="000011D9" w:rsidRPr="001E37C9" w:rsidTr="000011D9">
        <w:trPr>
          <w:trHeight w:val="345"/>
        </w:trPr>
        <w:tc>
          <w:tcPr>
            <w:tcW w:w="5066" w:type="dxa"/>
            <w:vAlign w:val="bottom"/>
          </w:tcPr>
          <w:p w:rsidR="000011D9" w:rsidRPr="001E37C9" w:rsidRDefault="000011D9" w:rsidP="000011D9">
            <w:pPr>
              <w:ind w:left="-250" w:firstLine="250"/>
              <w:rPr>
                <w:rFonts w:ascii="Arial" w:hAnsi="Arial" w:cs="Arial"/>
                <w:sz w:val="16"/>
                <w:szCs w:val="16"/>
              </w:rPr>
            </w:pPr>
            <w:r w:rsidRPr="001E37C9">
              <w:rPr>
                <w:rFonts w:ascii="Arial" w:hAnsi="Arial" w:cs="Arial"/>
                <w:sz w:val="16"/>
                <w:szCs w:val="16"/>
              </w:rPr>
              <w:t>от _____________</w:t>
            </w:r>
          </w:p>
        </w:tc>
        <w:tc>
          <w:tcPr>
            <w:tcW w:w="4290" w:type="dxa"/>
            <w:vAlign w:val="bottom"/>
          </w:tcPr>
          <w:p w:rsidR="000011D9" w:rsidRPr="001E37C9" w:rsidRDefault="000011D9" w:rsidP="000011D9">
            <w:pPr>
              <w:jc w:val="right"/>
              <w:rPr>
                <w:rFonts w:ascii="Arial" w:hAnsi="Arial" w:cs="Arial"/>
                <w:sz w:val="16"/>
                <w:szCs w:val="16"/>
              </w:rPr>
            </w:pPr>
            <w:r w:rsidRPr="001E37C9">
              <w:rPr>
                <w:rFonts w:ascii="Arial" w:hAnsi="Arial" w:cs="Arial"/>
                <w:sz w:val="16"/>
                <w:szCs w:val="16"/>
              </w:rPr>
              <w:t>№ _____</w:t>
            </w:r>
          </w:p>
        </w:tc>
      </w:tr>
      <w:tr w:rsidR="000011D9" w:rsidRPr="001E37C9" w:rsidTr="000011D9">
        <w:trPr>
          <w:trHeight w:val="345"/>
        </w:trPr>
        <w:tc>
          <w:tcPr>
            <w:tcW w:w="9356" w:type="dxa"/>
            <w:gridSpan w:val="2"/>
            <w:vAlign w:val="bottom"/>
          </w:tcPr>
          <w:p w:rsidR="000011D9" w:rsidRPr="001E37C9" w:rsidRDefault="000011D9" w:rsidP="000011D9">
            <w:pPr>
              <w:jc w:val="center"/>
              <w:rPr>
                <w:rFonts w:ascii="Arial" w:hAnsi="Arial" w:cs="Arial"/>
                <w:sz w:val="16"/>
                <w:szCs w:val="16"/>
              </w:rPr>
            </w:pPr>
            <w:r w:rsidRPr="001E37C9">
              <w:rPr>
                <w:rFonts w:ascii="Arial" w:hAnsi="Arial" w:cs="Arial"/>
                <w:sz w:val="16"/>
                <w:szCs w:val="16"/>
              </w:rPr>
              <w:t>г. Новокубанск</w:t>
            </w:r>
          </w:p>
        </w:tc>
      </w:tr>
    </w:tbl>
    <w:p w:rsidR="000011D9" w:rsidRPr="001E37C9" w:rsidRDefault="000011D9" w:rsidP="000011D9">
      <w:pPr>
        <w:rPr>
          <w:rFonts w:ascii="Arial" w:hAnsi="Arial" w:cs="Arial"/>
          <w:sz w:val="16"/>
          <w:szCs w:val="16"/>
        </w:rPr>
      </w:pPr>
    </w:p>
    <w:p w:rsidR="000011D9" w:rsidRPr="001E37C9" w:rsidRDefault="000011D9" w:rsidP="000011D9">
      <w:pPr>
        <w:pStyle w:val="4"/>
        <w:rPr>
          <w:rFonts w:ascii="Arial" w:hAnsi="Arial" w:cs="Arial"/>
          <w:snapToGrid w:val="0"/>
          <w:sz w:val="16"/>
          <w:szCs w:val="16"/>
        </w:rPr>
      </w:pPr>
      <w:r w:rsidRPr="001E37C9">
        <w:rPr>
          <w:rFonts w:ascii="Arial" w:hAnsi="Arial" w:cs="Arial"/>
          <w:snapToGrid w:val="0"/>
          <w:sz w:val="16"/>
          <w:szCs w:val="16"/>
        </w:rPr>
        <w:t xml:space="preserve">О бюджете Новокубанского городского поселения Новокубанского района на 2022 год </w:t>
      </w:r>
    </w:p>
    <w:p w:rsidR="000011D9" w:rsidRPr="001E37C9" w:rsidRDefault="000011D9" w:rsidP="000011D9">
      <w:pPr>
        <w:rPr>
          <w:rFonts w:ascii="Arial" w:hAnsi="Arial" w:cs="Arial"/>
          <w:sz w:val="16"/>
          <w:szCs w:val="16"/>
        </w:rPr>
      </w:pPr>
    </w:p>
    <w:p w:rsidR="000011D9" w:rsidRPr="001E37C9" w:rsidRDefault="000011D9" w:rsidP="000011D9">
      <w:pPr>
        <w:pStyle w:val="ConsPlusNormal"/>
        <w:ind w:firstLine="709"/>
        <w:jc w:val="both"/>
        <w:rPr>
          <w:sz w:val="16"/>
          <w:szCs w:val="16"/>
        </w:rPr>
      </w:pPr>
      <w:r w:rsidRPr="001E37C9">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1E37C9">
        <w:rPr>
          <w:sz w:val="16"/>
          <w:szCs w:val="16"/>
        </w:rPr>
        <w:t>р</w:t>
      </w:r>
      <w:proofErr w:type="spellEnd"/>
      <w:proofErr w:type="gramEnd"/>
      <w:r w:rsidRPr="001E37C9">
        <w:rPr>
          <w:sz w:val="16"/>
          <w:szCs w:val="16"/>
        </w:rPr>
        <w:t xml:space="preserve"> е </w:t>
      </w:r>
      <w:proofErr w:type="spellStart"/>
      <w:r w:rsidRPr="001E37C9">
        <w:rPr>
          <w:sz w:val="16"/>
          <w:szCs w:val="16"/>
        </w:rPr>
        <w:t>ш</w:t>
      </w:r>
      <w:proofErr w:type="spellEnd"/>
      <w:r w:rsidRPr="001E37C9">
        <w:rPr>
          <w:sz w:val="16"/>
          <w:szCs w:val="16"/>
        </w:rPr>
        <w:t xml:space="preserve"> и л:</w:t>
      </w:r>
    </w:p>
    <w:p w:rsidR="000011D9" w:rsidRPr="001E37C9" w:rsidRDefault="000011D9" w:rsidP="000011D9">
      <w:pPr>
        <w:pStyle w:val="ConsPlusNormal"/>
        <w:ind w:firstLine="709"/>
        <w:jc w:val="both"/>
        <w:rPr>
          <w:sz w:val="16"/>
          <w:szCs w:val="16"/>
        </w:rPr>
      </w:pPr>
      <w:r w:rsidRPr="001E37C9">
        <w:rPr>
          <w:sz w:val="16"/>
          <w:szCs w:val="16"/>
        </w:rPr>
        <w:t>1. Утвердить основные характеристики бюджета Новокубанского городского поселения Новокубанского района на 2022 год:</w:t>
      </w:r>
    </w:p>
    <w:p w:rsidR="000011D9" w:rsidRPr="001E37C9" w:rsidRDefault="000011D9" w:rsidP="000011D9">
      <w:pPr>
        <w:pStyle w:val="ConsPlusNormal"/>
        <w:ind w:firstLine="709"/>
        <w:jc w:val="both"/>
        <w:rPr>
          <w:sz w:val="16"/>
          <w:szCs w:val="16"/>
        </w:rPr>
      </w:pPr>
      <w:r w:rsidRPr="001E37C9">
        <w:rPr>
          <w:sz w:val="16"/>
          <w:szCs w:val="16"/>
        </w:rPr>
        <w:t>1) общий объем доходов в сумме 181 041,5 тыс. рублей;</w:t>
      </w:r>
    </w:p>
    <w:p w:rsidR="000011D9" w:rsidRPr="001E37C9" w:rsidRDefault="000011D9" w:rsidP="000011D9">
      <w:pPr>
        <w:pStyle w:val="ConsPlusNormal"/>
        <w:ind w:firstLine="709"/>
        <w:jc w:val="both"/>
        <w:rPr>
          <w:sz w:val="16"/>
          <w:szCs w:val="16"/>
        </w:rPr>
      </w:pPr>
      <w:r w:rsidRPr="001E37C9">
        <w:rPr>
          <w:sz w:val="16"/>
          <w:szCs w:val="16"/>
        </w:rPr>
        <w:t>2) общий объем расходов в сумме 191 133,0  тыс. рублей;</w:t>
      </w:r>
    </w:p>
    <w:p w:rsidR="000011D9" w:rsidRPr="001E37C9" w:rsidRDefault="000011D9" w:rsidP="000011D9">
      <w:pPr>
        <w:pStyle w:val="ConsPlusNormal"/>
        <w:ind w:firstLine="709"/>
        <w:jc w:val="both"/>
        <w:rPr>
          <w:sz w:val="16"/>
          <w:szCs w:val="16"/>
        </w:rPr>
      </w:pPr>
      <w:r w:rsidRPr="001E37C9">
        <w:rPr>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35 000</w:t>
      </w:r>
      <w:r w:rsidRPr="001E37C9">
        <w:rPr>
          <w:color w:val="FF0000"/>
          <w:sz w:val="16"/>
          <w:szCs w:val="16"/>
        </w:rPr>
        <w:t xml:space="preserve"> </w:t>
      </w:r>
      <w:r w:rsidRPr="001E37C9">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0011D9" w:rsidRPr="001E37C9" w:rsidRDefault="000011D9" w:rsidP="000011D9">
      <w:pPr>
        <w:pStyle w:val="ConsPlusNormal"/>
        <w:ind w:firstLine="709"/>
        <w:jc w:val="both"/>
        <w:rPr>
          <w:sz w:val="16"/>
          <w:szCs w:val="16"/>
        </w:rPr>
      </w:pPr>
      <w:r w:rsidRPr="001E37C9">
        <w:rPr>
          <w:sz w:val="16"/>
          <w:szCs w:val="16"/>
        </w:rPr>
        <w:t xml:space="preserve">4) дефицит бюджета Новокубанского городского поселения Новокубанского района в сумме </w:t>
      </w:r>
      <w:r w:rsidRPr="001E37C9">
        <w:rPr>
          <w:color w:val="FF0000"/>
          <w:sz w:val="16"/>
          <w:szCs w:val="16"/>
        </w:rPr>
        <w:t xml:space="preserve"> </w:t>
      </w:r>
      <w:r w:rsidRPr="001E37C9">
        <w:rPr>
          <w:sz w:val="16"/>
          <w:szCs w:val="16"/>
        </w:rPr>
        <w:t>10 091,5 тыс. рублей.</w:t>
      </w:r>
    </w:p>
    <w:p w:rsidR="000011D9" w:rsidRPr="001E37C9" w:rsidRDefault="000011D9" w:rsidP="000011D9">
      <w:pPr>
        <w:tabs>
          <w:tab w:val="left" w:pos="3945"/>
        </w:tabs>
        <w:jc w:val="both"/>
        <w:rPr>
          <w:rFonts w:ascii="Arial" w:hAnsi="Arial" w:cs="Arial"/>
          <w:sz w:val="16"/>
          <w:szCs w:val="16"/>
        </w:rPr>
      </w:pPr>
      <w:r w:rsidRPr="001E37C9">
        <w:rPr>
          <w:rFonts w:ascii="Arial" w:hAnsi="Arial" w:cs="Arial"/>
          <w:sz w:val="16"/>
          <w:szCs w:val="16"/>
        </w:rPr>
        <w:t xml:space="preserve">         2. Утвердить объем поступлений доходов в бюджет Новокубанского городского поселения Новокубанского района по кодам видов (подвидов) доходов на 2022 год в суммах согласно </w:t>
      </w:r>
      <w:hyperlink r:id="rId8" w:history="1">
        <w:r w:rsidRPr="001E37C9">
          <w:rPr>
            <w:rFonts w:ascii="Arial" w:hAnsi="Arial" w:cs="Arial"/>
            <w:sz w:val="16"/>
            <w:szCs w:val="16"/>
          </w:rPr>
          <w:t xml:space="preserve">приложению </w:t>
        </w:r>
      </w:hyperlink>
      <w:r w:rsidRPr="001E37C9">
        <w:rPr>
          <w:rFonts w:ascii="Arial" w:hAnsi="Arial" w:cs="Arial"/>
          <w:sz w:val="16"/>
          <w:szCs w:val="16"/>
        </w:rPr>
        <w:t>№ 1 к настоящему решению.</w:t>
      </w:r>
    </w:p>
    <w:p w:rsidR="000011D9" w:rsidRPr="001E37C9" w:rsidRDefault="000011D9" w:rsidP="000011D9">
      <w:pPr>
        <w:pStyle w:val="ConsPlusNormal"/>
        <w:ind w:firstLine="709"/>
        <w:jc w:val="both"/>
        <w:rPr>
          <w:sz w:val="16"/>
          <w:szCs w:val="16"/>
        </w:rPr>
      </w:pPr>
      <w:r w:rsidRPr="001E37C9">
        <w:rPr>
          <w:sz w:val="16"/>
          <w:szCs w:val="16"/>
        </w:rPr>
        <w:t xml:space="preserve">3. Утвердить в составе доходов бюджета Новокубанского городского поселения Новокубанского района безвозмездные поступления из краевого бюджета в 2022 году согласно </w:t>
      </w:r>
      <w:hyperlink r:id="rId9" w:history="1">
        <w:r w:rsidRPr="001E37C9">
          <w:rPr>
            <w:sz w:val="16"/>
            <w:szCs w:val="16"/>
          </w:rPr>
          <w:t xml:space="preserve">приложению </w:t>
        </w:r>
      </w:hyperlink>
      <w:r w:rsidRPr="001E37C9">
        <w:rPr>
          <w:sz w:val="16"/>
          <w:szCs w:val="16"/>
        </w:rPr>
        <w:t xml:space="preserve">№ 2 к настоящему решению. </w:t>
      </w:r>
    </w:p>
    <w:p w:rsidR="000011D9" w:rsidRPr="001E37C9" w:rsidRDefault="000011D9" w:rsidP="000011D9">
      <w:pPr>
        <w:pStyle w:val="ConsPlusNormal"/>
        <w:ind w:firstLine="709"/>
        <w:jc w:val="both"/>
        <w:rPr>
          <w:sz w:val="16"/>
          <w:szCs w:val="16"/>
        </w:rPr>
      </w:pPr>
      <w:r w:rsidRPr="001E37C9">
        <w:rPr>
          <w:sz w:val="16"/>
          <w:szCs w:val="16"/>
        </w:rPr>
        <w:t>4. Установить в соответствии с пунктом 2 статьи 184.1 Бюджетного кодекса Российской Федерации нормативы распределения доходов в бюджет Новокубанского городского поселения Новокубанского района на 2022 год согласно приложению № 3 к настоящему решению.</w:t>
      </w:r>
    </w:p>
    <w:p w:rsidR="000011D9" w:rsidRPr="001E37C9" w:rsidRDefault="000011D9" w:rsidP="000011D9">
      <w:pPr>
        <w:pStyle w:val="ConsPlusNormal"/>
        <w:ind w:firstLine="709"/>
        <w:jc w:val="both"/>
        <w:rPr>
          <w:sz w:val="16"/>
          <w:szCs w:val="16"/>
        </w:rPr>
      </w:pPr>
      <w:r w:rsidRPr="001E37C9">
        <w:rPr>
          <w:sz w:val="16"/>
          <w:szCs w:val="16"/>
        </w:rPr>
        <w:t>5.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0011D9" w:rsidRPr="001E37C9" w:rsidRDefault="000011D9" w:rsidP="000011D9">
      <w:pPr>
        <w:pStyle w:val="affb"/>
        <w:spacing w:line="240" w:lineRule="atLeast"/>
        <w:ind w:firstLine="680"/>
        <w:jc w:val="both"/>
        <w:rPr>
          <w:rFonts w:ascii="Arial" w:hAnsi="Arial" w:cs="Arial"/>
          <w:sz w:val="16"/>
          <w:szCs w:val="16"/>
        </w:rPr>
      </w:pPr>
    </w:p>
    <w:p w:rsidR="000011D9" w:rsidRPr="001E37C9" w:rsidRDefault="000011D9" w:rsidP="000011D9">
      <w:pPr>
        <w:pStyle w:val="affb"/>
        <w:spacing w:line="240" w:lineRule="atLeast"/>
        <w:ind w:firstLine="680"/>
        <w:jc w:val="both"/>
        <w:rPr>
          <w:rFonts w:ascii="Arial" w:hAnsi="Arial" w:cs="Arial"/>
          <w:sz w:val="16"/>
          <w:szCs w:val="16"/>
        </w:rPr>
      </w:pPr>
    </w:p>
    <w:p w:rsidR="000011D9" w:rsidRPr="001E37C9" w:rsidRDefault="000011D9" w:rsidP="000011D9">
      <w:pPr>
        <w:pStyle w:val="affb"/>
        <w:spacing w:line="240" w:lineRule="atLeast"/>
        <w:ind w:firstLine="680"/>
        <w:jc w:val="both"/>
        <w:rPr>
          <w:rFonts w:ascii="Arial" w:hAnsi="Arial" w:cs="Arial"/>
          <w:sz w:val="16"/>
          <w:szCs w:val="16"/>
        </w:rPr>
      </w:pPr>
      <w:r w:rsidRPr="001E37C9">
        <w:rPr>
          <w:rFonts w:ascii="Arial" w:hAnsi="Arial" w:cs="Arial"/>
          <w:sz w:val="16"/>
          <w:szCs w:val="16"/>
        </w:rPr>
        <w:t>6.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0011D9" w:rsidRPr="001E37C9" w:rsidRDefault="000011D9" w:rsidP="000011D9">
      <w:pPr>
        <w:pStyle w:val="ConsPlusNormal"/>
        <w:ind w:firstLine="709"/>
        <w:jc w:val="both"/>
        <w:rPr>
          <w:sz w:val="16"/>
          <w:szCs w:val="16"/>
        </w:rPr>
      </w:pPr>
      <w:r w:rsidRPr="001E37C9">
        <w:rPr>
          <w:sz w:val="16"/>
          <w:szCs w:val="16"/>
        </w:rPr>
        <w:t xml:space="preserve">7. Утвердить распределение бюджетных ассигнований по разделам и подразделам классификации расходов бюджетов на 2022 год согласно </w:t>
      </w:r>
      <w:hyperlink r:id="rId10" w:history="1">
        <w:r w:rsidRPr="001E37C9">
          <w:rPr>
            <w:sz w:val="16"/>
            <w:szCs w:val="16"/>
          </w:rPr>
          <w:t xml:space="preserve">приложению </w:t>
        </w:r>
      </w:hyperlink>
      <w:r w:rsidRPr="001E37C9">
        <w:rPr>
          <w:sz w:val="16"/>
          <w:szCs w:val="16"/>
        </w:rPr>
        <w:t>№ 4 к настоящему решению.</w:t>
      </w:r>
    </w:p>
    <w:p w:rsidR="000011D9" w:rsidRPr="001E37C9" w:rsidRDefault="000011D9" w:rsidP="000011D9">
      <w:pPr>
        <w:pStyle w:val="ConsPlusNormal"/>
        <w:ind w:firstLine="709"/>
        <w:jc w:val="both"/>
        <w:rPr>
          <w:sz w:val="16"/>
          <w:szCs w:val="16"/>
        </w:rPr>
      </w:pPr>
      <w:r w:rsidRPr="001E37C9">
        <w:rPr>
          <w:sz w:val="16"/>
          <w:szCs w:val="16"/>
        </w:rPr>
        <w:t xml:space="preserve">8.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w:t>
      </w:r>
      <w:proofErr w:type="spellStart"/>
      <w:r w:rsidRPr="001E37C9">
        <w:rPr>
          <w:sz w:val="16"/>
          <w:szCs w:val="16"/>
        </w:rPr>
        <w:t>непрограммным</w:t>
      </w:r>
      <w:proofErr w:type="spellEnd"/>
      <w:r w:rsidRPr="001E37C9">
        <w:rPr>
          <w:sz w:val="16"/>
          <w:szCs w:val="16"/>
        </w:rPr>
        <w:t xml:space="preserve"> направлениям деятельности), группам </w:t>
      </w:r>
      <w:proofErr w:type="gramStart"/>
      <w:r w:rsidRPr="001E37C9">
        <w:rPr>
          <w:sz w:val="16"/>
          <w:szCs w:val="16"/>
        </w:rPr>
        <w:t>видов расходов классификации расходов бюджета</w:t>
      </w:r>
      <w:proofErr w:type="gramEnd"/>
      <w:r w:rsidRPr="001E37C9">
        <w:rPr>
          <w:sz w:val="16"/>
          <w:szCs w:val="16"/>
        </w:rPr>
        <w:t xml:space="preserve"> на 2022 год согласно </w:t>
      </w:r>
      <w:hyperlink r:id="rId11" w:history="1">
        <w:r w:rsidRPr="001E37C9">
          <w:rPr>
            <w:sz w:val="16"/>
            <w:szCs w:val="16"/>
          </w:rPr>
          <w:t xml:space="preserve">приложению </w:t>
        </w:r>
      </w:hyperlink>
      <w:r w:rsidRPr="001E37C9">
        <w:rPr>
          <w:sz w:val="16"/>
          <w:szCs w:val="16"/>
        </w:rPr>
        <w:t xml:space="preserve">№ 5 к настоящему решению. </w:t>
      </w:r>
    </w:p>
    <w:p w:rsidR="000011D9" w:rsidRPr="001E37C9" w:rsidRDefault="000011D9" w:rsidP="000011D9">
      <w:pPr>
        <w:pStyle w:val="ConsPlusNormal"/>
        <w:ind w:firstLine="709"/>
        <w:jc w:val="both"/>
        <w:rPr>
          <w:sz w:val="16"/>
          <w:szCs w:val="16"/>
        </w:rPr>
      </w:pPr>
      <w:r w:rsidRPr="001E37C9">
        <w:rPr>
          <w:sz w:val="16"/>
          <w:szCs w:val="16"/>
        </w:rPr>
        <w:t xml:space="preserve">9. Утвердить ведомственную структуру расходов бюджета Новокубанского городского поселения Новокубанского района на 2022 год согласно </w:t>
      </w:r>
      <w:hyperlink r:id="rId12" w:history="1">
        <w:r w:rsidRPr="001E37C9">
          <w:rPr>
            <w:sz w:val="16"/>
            <w:szCs w:val="16"/>
          </w:rPr>
          <w:t xml:space="preserve">приложению </w:t>
        </w:r>
      </w:hyperlink>
      <w:r w:rsidRPr="001E37C9">
        <w:rPr>
          <w:sz w:val="16"/>
          <w:szCs w:val="16"/>
        </w:rPr>
        <w:t xml:space="preserve">№ 6 к настоящему решению. </w:t>
      </w:r>
    </w:p>
    <w:p w:rsidR="000011D9" w:rsidRPr="001E37C9" w:rsidRDefault="000011D9" w:rsidP="000011D9">
      <w:pPr>
        <w:pStyle w:val="ConsPlusNormal"/>
        <w:ind w:firstLine="709"/>
        <w:jc w:val="both"/>
        <w:rPr>
          <w:sz w:val="16"/>
          <w:szCs w:val="16"/>
        </w:rPr>
      </w:pPr>
      <w:r w:rsidRPr="001E37C9">
        <w:rPr>
          <w:sz w:val="16"/>
          <w:szCs w:val="16"/>
        </w:rPr>
        <w:t xml:space="preserve">10. Утвердить в составе ведомственной структуры расходов бюджета Новокубанского городского поселения Новокубанского района на 2022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w:t>
      </w:r>
      <w:proofErr w:type="spellStart"/>
      <w:r w:rsidRPr="001E37C9">
        <w:rPr>
          <w:sz w:val="16"/>
          <w:szCs w:val="16"/>
        </w:rPr>
        <w:t>непрограммных</w:t>
      </w:r>
      <w:proofErr w:type="spellEnd"/>
      <w:r w:rsidRPr="001E37C9">
        <w:rPr>
          <w:sz w:val="16"/>
          <w:szCs w:val="16"/>
        </w:rPr>
        <w:t xml:space="preserve"> направлений деятельности), групп видов расходов бюджета Новокубанского городского поселения Новокубанского района.</w:t>
      </w:r>
    </w:p>
    <w:p w:rsidR="000011D9" w:rsidRPr="001E37C9" w:rsidRDefault="000011D9" w:rsidP="000011D9">
      <w:pPr>
        <w:pStyle w:val="ConsPlusNormal"/>
        <w:ind w:firstLine="709"/>
        <w:jc w:val="both"/>
        <w:rPr>
          <w:sz w:val="16"/>
          <w:szCs w:val="16"/>
        </w:rPr>
      </w:pPr>
      <w:r w:rsidRPr="001E37C9">
        <w:rPr>
          <w:sz w:val="16"/>
          <w:szCs w:val="16"/>
        </w:rPr>
        <w:t>11. Утвердить в составе ведомственной структуры расходов бюджета Новокубанского городского поселения Новокубанского района на 2022 год:</w:t>
      </w:r>
    </w:p>
    <w:p w:rsidR="000011D9" w:rsidRPr="001E37C9" w:rsidRDefault="000011D9" w:rsidP="000011D9">
      <w:pPr>
        <w:pStyle w:val="ConsPlusNormal"/>
        <w:ind w:firstLine="709"/>
        <w:jc w:val="both"/>
        <w:rPr>
          <w:sz w:val="16"/>
          <w:szCs w:val="16"/>
        </w:rPr>
      </w:pPr>
      <w:r w:rsidRPr="001E37C9">
        <w:rPr>
          <w:sz w:val="16"/>
          <w:szCs w:val="16"/>
        </w:rPr>
        <w:t>1) резервный фонд администрации Новокубанского городского поселения Новокубанского района в сумме 200,0</w:t>
      </w:r>
      <w:r w:rsidRPr="001E37C9">
        <w:rPr>
          <w:color w:val="FF0000"/>
          <w:sz w:val="16"/>
          <w:szCs w:val="16"/>
        </w:rPr>
        <w:t xml:space="preserve"> </w:t>
      </w:r>
      <w:r w:rsidRPr="001E37C9">
        <w:rPr>
          <w:sz w:val="16"/>
          <w:szCs w:val="16"/>
        </w:rPr>
        <w:t>тыс. рублей;</w:t>
      </w:r>
    </w:p>
    <w:p w:rsidR="000011D9" w:rsidRPr="001E37C9" w:rsidRDefault="000011D9" w:rsidP="000011D9">
      <w:pPr>
        <w:pStyle w:val="ConsPlusNormal"/>
        <w:ind w:firstLine="709"/>
        <w:jc w:val="both"/>
        <w:rPr>
          <w:sz w:val="16"/>
          <w:szCs w:val="16"/>
        </w:rPr>
      </w:pPr>
      <w:r w:rsidRPr="001E37C9">
        <w:rPr>
          <w:sz w:val="16"/>
          <w:szCs w:val="16"/>
        </w:rPr>
        <w:t xml:space="preserve">12. Утвердить источники внутреннего финансирования дефицита бюджета Новокубанского городского поселения Новокубанского района, перечень </w:t>
      </w:r>
      <w:proofErr w:type="gramStart"/>
      <w:r w:rsidRPr="001E37C9">
        <w:rPr>
          <w:sz w:val="16"/>
          <w:szCs w:val="16"/>
        </w:rPr>
        <w:t>статей источников финансирования дефицитов бюджетов</w:t>
      </w:r>
      <w:proofErr w:type="gramEnd"/>
      <w:r w:rsidRPr="001E37C9">
        <w:rPr>
          <w:sz w:val="16"/>
          <w:szCs w:val="16"/>
        </w:rPr>
        <w:t xml:space="preserve"> на 2022 год согласно </w:t>
      </w:r>
      <w:hyperlink r:id="rId13" w:history="1">
        <w:r w:rsidRPr="001E37C9">
          <w:rPr>
            <w:sz w:val="16"/>
            <w:szCs w:val="16"/>
          </w:rPr>
          <w:t xml:space="preserve">приложению </w:t>
        </w:r>
      </w:hyperlink>
      <w:r w:rsidRPr="001E37C9">
        <w:rPr>
          <w:sz w:val="16"/>
          <w:szCs w:val="16"/>
        </w:rPr>
        <w:t>№ 7 к настоящему решению.</w:t>
      </w:r>
    </w:p>
    <w:p w:rsidR="000011D9" w:rsidRPr="001E37C9" w:rsidRDefault="000011D9" w:rsidP="000011D9">
      <w:pPr>
        <w:pStyle w:val="ConsPlusNormal"/>
        <w:ind w:firstLine="709"/>
        <w:jc w:val="both"/>
        <w:rPr>
          <w:sz w:val="16"/>
          <w:szCs w:val="16"/>
        </w:rPr>
      </w:pPr>
      <w:r w:rsidRPr="001E37C9">
        <w:rPr>
          <w:sz w:val="16"/>
          <w:szCs w:val="16"/>
        </w:rPr>
        <w:t>13. Утвердить объем межбюджетных трансфертов, предоставляемых другим бюджетам бюджетной системы Российской Федерации, на 2022 год согласно приложению № 8 к настоящему решению.</w:t>
      </w:r>
    </w:p>
    <w:p w:rsidR="000011D9" w:rsidRPr="001E37C9" w:rsidRDefault="000011D9" w:rsidP="000011D9">
      <w:pPr>
        <w:pStyle w:val="ConsPlusNormal"/>
        <w:ind w:firstLine="709"/>
        <w:jc w:val="both"/>
        <w:rPr>
          <w:sz w:val="16"/>
          <w:szCs w:val="16"/>
        </w:rPr>
      </w:pPr>
      <w:r w:rsidRPr="001E37C9">
        <w:rPr>
          <w:sz w:val="16"/>
          <w:szCs w:val="16"/>
        </w:rPr>
        <w:t xml:space="preserve">14. </w:t>
      </w:r>
      <w:proofErr w:type="gramStart"/>
      <w:r w:rsidRPr="001E37C9">
        <w:rPr>
          <w:sz w:val="16"/>
          <w:szCs w:val="16"/>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Новокубанского городского поселения Новокубанского района в соответствии с </w:t>
      </w:r>
      <w:hyperlink r:id="rId14" w:history="1">
        <w:r w:rsidRPr="001E37C9">
          <w:rPr>
            <w:sz w:val="16"/>
            <w:szCs w:val="16"/>
          </w:rPr>
          <w:t>абзацем вторым пункта 1 статьи 78.1</w:t>
        </w:r>
      </w:hyperlink>
      <w:r w:rsidRPr="001E37C9">
        <w:rPr>
          <w:sz w:val="16"/>
          <w:szCs w:val="16"/>
        </w:rPr>
        <w:t xml:space="preserve"> Бюджетного кодекса Российской Федерации и перечисленные ими в бюджет Новокубанского городского поселения Новокубанского района, возвращаются муниципальным бюджетным (автономным) учреждениям Новокубанского городского поселения Новокубанского района в текущем финансовом году при наличии потребности</w:t>
      </w:r>
      <w:proofErr w:type="gramEnd"/>
      <w:r w:rsidRPr="001E37C9">
        <w:rPr>
          <w:sz w:val="16"/>
          <w:szCs w:val="16"/>
        </w:rPr>
        <w:t xml:space="preserve"> в направлении их </w:t>
      </w:r>
      <w:proofErr w:type="gramStart"/>
      <w:r w:rsidRPr="001E37C9">
        <w:rPr>
          <w:sz w:val="16"/>
          <w:szCs w:val="16"/>
        </w:rPr>
        <w:t>на те</w:t>
      </w:r>
      <w:proofErr w:type="gramEnd"/>
      <w:r w:rsidRPr="001E37C9">
        <w:rPr>
          <w:sz w:val="16"/>
          <w:szCs w:val="16"/>
        </w:rPr>
        <w:t xml:space="preserve"> же цели в соответствии с решением главного распорядителя средств бюджета </w:t>
      </w:r>
    </w:p>
    <w:p w:rsidR="000011D9" w:rsidRPr="001E37C9" w:rsidRDefault="000011D9" w:rsidP="000011D9">
      <w:pPr>
        <w:pStyle w:val="ConsPlusNormal"/>
        <w:ind w:firstLine="709"/>
        <w:jc w:val="both"/>
        <w:rPr>
          <w:sz w:val="16"/>
          <w:szCs w:val="16"/>
        </w:rPr>
      </w:pPr>
    </w:p>
    <w:p w:rsidR="000011D9" w:rsidRPr="001E37C9" w:rsidRDefault="000011D9" w:rsidP="000011D9">
      <w:pPr>
        <w:pStyle w:val="ConsPlusNormal"/>
        <w:ind w:firstLine="709"/>
        <w:jc w:val="both"/>
        <w:rPr>
          <w:sz w:val="16"/>
          <w:szCs w:val="16"/>
        </w:rPr>
      </w:pPr>
    </w:p>
    <w:p w:rsidR="000011D9" w:rsidRPr="001E37C9" w:rsidRDefault="000011D9" w:rsidP="000011D9">
      <w:pPr>
        <w:pStyle w:val="ConsPlusNormal"/>
        <w:ind w:firstLine="709"/>
        <w:jc w:val="both"/>
        <w:rPr>
          <w:sz w:val="16"/>
          <w:szCs w:val="16"/>
        </w:rPr>
      </w:pPr>
      <w:r w:rsidRPr="001E37C9">
        <w:rPr>
          <w:sz w:val="16"/>
          <w:szCs w:val="16"/>
        </w:rPr>
        <w:t>Новокубанского городского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0011D9" w:rsidRPr="001E37C9" w:rsidRDefault="000011D9" w:rsidP="000011D9">
      <w:pPr>
        <w:pStyle w:val="ConsPlusNormal"/>
        <w:ind w:firstLine="709"/>
        <w:jc w:val="both"/>
        <w:rPr>
          <w:sz w:val="16"/>
          <w:szCs w:val="16"/>
        </w:rPr>
      </w:pPr>
      <w:r w:rsidRPr="001E37C9">
        <w:rPr>
          <w:sz w:val="16"/>
          <w:szCs w:val="16"/>
        </w:rPr>
        <w:t xml:space="preserve">15. </w:t>
      </w:r>
      <w:proofErr w:type="gramStart"/>
      <w:r w:rsidRPr="001E37C9">
        <w:rPr>
          <w:sz w:val="16"/>
          <w:szCs w:val="16"/>
        </w:rPr>
        <w:t>Остатки средств бюджета Новокубанского городского поселения Новокубанского района, сложившиеся на начало текущего финансового года направляются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1E37C9">
        <w:rPr>
          <w:sz w:val="16"/>
          <w:szCs w:val="16"/>
        </w:rPr>
        <w:t xml:space="preserve"> </w:t>
      </w:r>
      <w:proofErr w:type="gramStart"/>
      <w:r w:rsidRPr="001E37C9">
        <w:rPr>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0011D9" w:rsidRPr="001E37C9" w:rsidRDefault="000011D9" w:rsidP="000011D9">
      <w:pPr>
        <w:pStyle w:val="ConsPlusNormal"/>
        <w:ind w:firstLine="709"/>
        <w:jc w:val="both"/>
        <w:rPr>
          <w:sz w:val="16"/>
          <w:szCs w:val="16"/>
        </w:rPr>
      </w:pPr>
      <w:r w:rsidRPr="001E37C9">
        <w:rPr>
          <w:sz w:val="16"/>
          <w:szCs w:val="16"/>
        </w:rPr>
        <w:t>16. Утвердить объем бюджетных ассигнований дорожного фонда Новокубанского городского поселения Новокубанского района в сумме  16 890,3 тыс</w:t>
      </w:r>
      <w:proofErr w:type="gramStart"/>
      <w:r w:rsidRPr="001E37C9">
        <w:rPr>
          <w:sz w:val="16"/>
          <w:szCs w:val="16"/>
        </w:rPr>
        <w:t>.р</w:t>
      </w:r>
      <w:proofErr w:type="gramEnd"/>
      <w:r w:rsidRPr="001E37C9">
        <w:rPr>
          <w:sz w:val="16"/>
          <w:szCs w:val="16"/>
        </w:rPr>
        <w:t>ублей.</w:t>
      </w:r>
    </w:p>
    <w:p w:rsidR="000011D9" w:rsidRPr="001E37C9" w:rsidRDefault="000011D9" w:rsidP="000011D9">
      <w:pPr>
        <w:pStyle w:val="ConsPlusNormal"/>
        <w:ind w:firstLine="709"/>
        <w:jc w:val="both"/>
        <w:rPr>
          <w:sz w:val="16"/>
          <w:szCs w:val="16"/>
        </w:rPr>
      </w:pPr>
      <w:r w:rsidRPr="001E37C9">
        <w:rPr>
          <w:sz w:val="16"/>
          <w:szCs w:val="16"/>
        </w:rPr>
        <w:t xml:space="preserve">17.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p>
    <w:p w:rsidR="000011D9" w:rsidRPr="001E37C9" w:rsidRDefault="000011D9" w:rsidP="000011D9">
      <w:pPr>
        <w:pStyle w:val="ConsPlusNormal"/>
        <w:jc w:val="both"/>
        <w:rPr>
          <w:sz w:val="16"/>
          <w:szCs w:val="16"/>
        </w:rPr>
      </w:pPr>
      <w:r w:rsidRPr="001E37C9">
        <w:rPr>
          <w:sz w:val="16"/>
          <w:szCs w:val="16"/>
        </w:rPr>
        <w:t xml:space="preserve">работ, услуг осуществляется в случаях, предусмотренных </w:t>
      </w:r>
      <w:hyperlink w:anchor="Par170" w:history="1">
        <w:r w:rsidRPr="001E37C9">
          <w:rPr>
            <w:sz w:val="16"/>
            <w:szCs w:val="16"/>
          </w:rPr>
          <w:t>пунктом</w:t>
        </w:r>
      </w:hyperlink>
      <w:r w:rsidRPr="001E37C9">
        <w:rPr>
          <w:sz w:val="16"/>
          <w:szCs w:val="16"/>
        </w:rPr>
        <w:t xml:space="preserve"> 19, и в порядке, предусмотренном принимаемыми в соответствии с настоящим решением нормативными правовыми актами органа местного самоуправления Новокубанского городского поселения Новокубанского района.</w:t>
      </w:r>
    </w:p>
    <w:p w:rsidR="000011D9" w:rsidRPr="001E37C9" w:rsidRDefault="000011D9" w:rsidP="000011D9">
      <w:pPr>
        <w:pStyle w:val="ConsPlusNormal"/>
        <w:ind w:firstLine="709"/>
        <w:jc w:val="both"/>
        <w:rPr>
          <w:sz w:val="16"/>
          <w:szCs w:val="16"/>
        </w:rPr>
      </w:pPr>
      <w:bookmarkStart w:id="0" w:name="Par170"/>
      <w:bookmarkEnd w:id="0"/>
      <w:r w:rsidRPr="001E37C9">
        <w:rPr>
          <w:sz w:val="16"/>
          <w:szCs w:val="16"/>
        </w:rPr>
        <w:t>18.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011D9" w:rsidRPr="001E37C9" w:rsidRDefault="000011D9" w:rsidP="000011D9">
      <w:pPr>
        <w:pStyle w:val="ConsPlusNormal"/>
        <w:ind w:firstLine="709"/>
        <w:jc w:val="both"/>
        <w:rPr>
          <w:sz w:val="16"/>
          <w:szCs w:val="16"/>
        </w:rPr>
      </w:pPr>
      <w:r w:rsidRPr="001E37C9">
        <w:rPr>
          <w:sz w:val="16"/>
          <w:szCs w:val="16"/>
        </w:rPr>
        <w:t>1) оказания государственной поддержки субъектам малого и среднего предпринимательства;</w:t>
      </w:r>
    </w:p>
    <w:p w:rsidR="000011D9" w:rsidRPr="001E37C9" w:rsidRDefault="000011D9" w:rsidP="000011D9">
      <w:pPr>
        <w:pStyle w:val="ConsPlusNormal"/>
        <w:ind w:firstLine="709"/>
        <w:jc w:val="both"/>
        <w:rPr>
          <w:sz w:val="16"/>
          <w:szCs w:val="16"/>
        </w:rPr>
      </w:pPr>
      <w:r w:rsidRPr="001E37C9">
        <w:rPr>
          <w:sz w:val="16"/>
          <w:szCs w:val="16"/>
        </w:rPr>
        <w:t>2) создания финансовых и иных условий для обеспечения деятельности муниципальных унитарных предприятий Новокубанского городского поселения Новокубанского района;</w:t>
      </w:r>
    </w:p>
    <w:p w:rsidR="000011D9" w:rsidRPr="001E37C9" w:rsidRDefault="000011D9" w:rsidP="000011D9">
      <w:pPr>
        <w:pStyle w:val="ConsPlusNormal"/>
        <w:ind w:firstLine="709"/>
        <w:jc w:val="both"/>
        <w:rPr>
          <w:sz w:val="16"/>
          <w:szCs w:val="16"/>
        </w:rPr>
      </w:pPr>
      <w:r w:rsidRPr="001E37C9">
        <w:rPr>
          <w:sz w:val="16"/>
          <w:szCs w:val="16"/>
        </w:rPr>
        <w:t>3) оказания мер социальной поддержки отдельным категориям граждан.</w:t>
      </w:r>
    </w:p>
    <w:p w:rsidR="000011D9" w:rsidRPr="001E37C9" w:rsidRDefault="000011D9" w:rsidP="000011D9">
      <w:pPr>
        <w:pStyle w:val="ConsPlusNormal"/>
        <w:ind w:firstLine="709"/>
        <w:jc w:val="both"/>
        <w:rPr>
          <w:sz w:val="16"/>
          <w:szCs w:val="16"/>
        </w:rPr>
      </w:pPr>
      <w:r w:rsidRPr="001E37C9">
        <w:rPr>
          <w:sz w:val="16"/>
          <w:szCs w:val="16"/>
        </w:rPr>
        <w:t>19.</w:t>
      </w:r>
      <w:r w:rsidRPr="001E37C9">
        <w:rPr>
          <w:color w:val="FF0000"/>
          <w:sz w:val="16"/>
          <w:szCs w:val="16"/>
        </w:rPr>
        <w:t xml:space="preserve"> </w:t>
      </w:r>
      <w:r w:rsidRPr="001E37C9">
        <w:rPr>
          <w:sz w:val="16"/>
          <w:szCs w:val="16"/>
        </w:rPr>
        <w:t xml:space="preserve">Установить, что субсидии иным некоммерческим организациям, не являющимся муниципальными учреждениями, в соответствии с </w:t>
      </w:r>
      <w:hyperlink r:id="rId15" w:history="1">
        <w:r w:rsidRPr="001E37C9">
          <w:rPr>
            <w:sz w:val="16"/>
            <w:szCs w:val="16"/>
          </w:rPr>
          <w:t>пунктом 2 статьи 78.1</w:t>
        </w:r>
      </w:hyperlink>
      <w:r w:rsidRPr="001E37C9">
        <w:rPr>
          <w:sz w:val="16"/>
          <w:szCs w:val="16"/>
        </w:rPr>
        <w:t xml:space="preserve"> Бюджетного кодекса Российской Федерации предоставляются в пределах бюджетных ассигнований, предусмотренных в </w:t>
      </w:r>
      <w:hyperlink r:id="rId16" w:history="1">
        <w:r w:rsidRPr="001E37C9">
          <w:rPr>
            <w:sz w:val="16"/>
            <w:szCs w:val="16"/>
          </w:rPr>
          <w:t xml:space="preserve">приложении </w:t>
        </w:r>
      </w:hyperlink>
      <w:r w:rsidRPr="001E37C9">
        <w:rPr>
          <w:sz w:val="16"/>
          <w:szCs w:val="16"/>
        </w:rPr>
        <w:t>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Новокубанского городского поселения Новокубанского района.</w:t>
      </w:r>
    </w:p>
    <w:p w:rsidR="000011D9" w:rsidRPr="001E37C9" w:rsidRDefault="000011D9" w:rsidP="000011D9">
      <w:pPr>
        <w:pStyle w:val="affb"/>
        <w:spacing w:line="240" w:lineRule="atLeast"/>
        <w:ind w:firstLine="709"/>
        <w:jc w:val="both"/>
        <w:rPr>
          <w:rFonts w:ascii="Arial" w:hAnsi="Arial" w:cs="Arial"/>
          <w:sz w:val="16"/>
          <w:szCs w:val="16"/>
        </w:rPr>
      </w:pPr>
      <w:r w:rsidRPr="001E37C9">
        <w:rPr>
          <w:rFonts w:ascii="Arial" w:hAnsi="Arial" w:cs="Arial"/>
          <w:sz w:val="16"/>
          <w:szCs w:val="16"/>
        </w:rPr>
        <w:t xml:space="preserve">20. </w:t>
      </w:r>
      <w:proofErr w:type="gramStart"/>
      <w:r w:rsidRPr="001E37C9">
        <w:rPr>
          <w:rFonts w:ascii="Arial" w:hAnsi="Arial" w:cs="Arial"/>
          <w:sz w:val="16"/>
          <w:szCs w:val="16"/>
        </w:rPr>
        <w:t>Увеличить размеры денежного вознаграждения лиц, замещающих муниципальные должности, а также размеры месячных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4,0 процентов.</w:t>
      </w:r>
      <w:proofErr w:type="gramEnd"/>
    </w:p>
    <w:p w:rsidR="000011D9" w:rsidRPr="001E37C9" w:rsidRDefault="000011D9" w:rsidP="000011D9">
      <w:pPr>
        <w:pStyle w:val="affb"/>
        <w:spacing w:line="240" w:lineRule="atLeast"/>
        <w:ind w:firstLine="709"/>
        <w:jc w:val="both"/>
        <w:rPr>
          <w:rFonts w:ascii="Arial" w:hAnsi="Arial" w:cs="Arial"/>
          <w:sz w:val="16"/>
          <w:szCs w:val="16"/>
        </w:rPr>
      </w:pPr>
      <w:r w:rsidRPr="001E37C9">
        <w:rPr>
          <w:rFonts w:ascii="Arial" w:hAnsi="Arial" w:cs="Arial"/>
          <w:sz w:val="16"/>
          <w:szCs w:val="16"/>
        </w:rPr>
        <w:t>21. Увеличить заработную плату (должностные оклады) работников муниципальных учреждений с 1 января 2022 года на 4,0 процента.</w:t>
      </w:r>
    </w:p>
    <w:p w:rsidR="000011D9" w:rsidRPr="001E37C9" w:rsidRDefault="000011D9" w:rsidP="000011D9">
      <w:pPr>
        <w:pStyle w:val="ConsPlusNormal"/>
        <w:ind w:firstLine="709"/>
        <w:jc w:val="both"/>
        <w:rPr>
          <w:sz w:val="16"/>
          <w:szCs w:val="16"/>
        </w:rPr>
      </w:pPr>
      <w:r w:rsidRPr="001E37C9">
        <w:rPr>
          <w:sz w:val="16"/>
          <w:szCs w:val="16"/>
        </w:rPr>
        <w:t>22.</w:t>
      </w:r>
      <w:r w:rsidRPr="001E37C9">
        <w:rPr>
          <w:color w:val="FF0000"/>
          <w:sz w:val="16"/>
          <w:szCs w:val="16"/>
        </w:rPr>
        <w:t xml:space="preserve"> </w:t>
      </w:r>
      <w:proofErr w:type="gramStart"/>
      <w:r w:rsidRPr="001E37C9">
        <w:rPr>
          <w:sz w:val="16"/>
          <w:szCs w:val="16"/>
        </w:rPr>
        <w:t>Установить, что администрация Новокубанского городского поселения Новокубанского района не вправе принимать решения, приводящие к увеличению в 2022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0011D9" w:rsidRPr="001E37C9" w:rsidRDefault="000011D9" w:rsidP="000011D9">
      <w:pPr>
        <w:pStyle w:val="ConsPlusNormal"/>
        <w:ind w:firstLine="709"/>
        <w:jc w:val="both"/>
        <w:rPr>
          <w:sz w:val="16"/>
          <w:szCs w:val="16"/>
        </w:rPr>
      </w:pPr>
      <w:bookmarkStart w:id="1" w:name="Par206"/>
      <w:bookmarkStart w:id="2" w:name="Par265"/>
      <w:bookmarkStart w:id="3" w:name="Par267"/>
      <w:bookmarkEnd w:id="1"/>
      <w:bookmarkEnd w:id="2"/>
      <w:bookmarkEnd w:id="3"/>
      <w:r w:rsidRPr="001E37C9">
        <w:rPr>
          <w:sz w:val="16"/>
          <w:szCs w:val="16"/>
        </w:rPr>
        <w:t xml:space="preserve">23. Утвердить </w:t>
      </w:r>
      <w:hyperlink r:id="rId17" w:history="1">
        <w:r w:rsidRPr="001E37C9">
          <w:rPr>
            <w:sz w:val="16"/>
            <w:szCs w:val="16"/>
          </w:rPr>
          <w:t>программу</w:t>
        </w:r>
      </w:hyperlink>
      <w:r w:rsidRPr="001E37C9">
        <w:rPr>
          <w:sz w:val="16"/>
          <w:szCs w:val="16"/>
        </w:rPr>
        <w:t xml:space="preserve"> муниципальных внутренних заимствований Новокубанского городского поселения Новокубанского района на 2022 год согласно приложению № 9 к настоящему решению.</w:t>
      </w:r>
    </w:p>
    <w:p w:rsidR="000011D9" w:rsidRPr="001E37C9" w:rsidRDefault="000011D9" w:rsidP="000011D9">
      <w:pPr>
        <w:pStyle w:val="ConsPlusNormal"/>
        <w:ind w:firstLine="709"/>
        <w:jc w:val="both"/>
        <w:rPr>
          <w:sz w:val="16"/>
          <w:szCs w:val="16"/>
        </w:rPr>
      </w:pPr>
      <w:r w:rsidRPr="001E37C9">
        <w:rPr>
          <w:sz w:val="16"/>
          <w:szCs w:val="16"/>
        </w:rPr>
        <w:t xml:space="preserve">24. Утвердить </w:t>
      </w:r>
      <w:hyperlink r:id="rId18" w:history="1">
        <w:r w:rsidRPr="001E37C9">
          <w:rPr>
            <w:sz w:val="16"/>
            <w:szCs w:val="16"/>
          </w:rPr>
          <w:t>программу</w:t>
        </w:r>
      </w:hyperlink>
      <w:r w:rsidRPr="001E37C9">
        <w:rPr>
          <w:sz w:val="16"/>
          <w:szCs w:val="16"/>
        </w:rPr>
        <w:t xml:space="preserve"> муниципальных гарантий Новокубанского городского поселения Новокубанского района в валюте Российской Федерации на 2022 год согласно приложению № 10 к настоящему решению.</w:t>
      </w:r>
    </w:p>
    <w:p w:rsidR="000011D9" w:rsidRPr="001E37C9" w:rsidRDefault="000011D9" w:rsidP="000011D9">
      <w:pPr>
        <w:pStyle w:val="ConsPlusNormal"/>
        <w:ind w:firstLine="709"/>
        <w:jc w:val="both"/>
        <w:rPr>
          <w:sz w:val="16"/>
          <w:szCs w:val="16"/>
        </w:rPr>
      </w:pPr>
      <w:r w:rsidRPr="001E37C9">
        <w:rPr>
          <w:sz w:val="16"/>
          <w:szCs w:val="16"/>
        </w:rPr>
        <w:t>25. Установить предельный объем муниципального долга Новокубанского городского поселения Новокубанского района на 2022 год в сумме 35 000 тыс. рублей.</w:t>
      </w:r>
    </w:p>
    <w:p w:rsidR="000011D9" w:rsidRPr="001E37C9" w:rsidRDefault="000011D9" w:rsidP="000011D9">
      <w:pPr>
        <w:pStyle w:val="ConsPlusNormal"/>
        <w:ind w:firstLine="709"/>
        <w:jc w:val="both"/>
        <w:rPr>
          <w:sz w:val="16"/>
          <w:szCs w:val="16"/>
        </w:rPr>
      </w:pPr>
      <w:r w:rsidRPr="001E37C9">
        <w:rPr>
          <w:sz w:val="16"/>
          <w:szCs w:val="16"/>
        </w:rPr>
        <w:t>26. Установить в составе расходов обслуживание муниципального долга Новокубанского городского поселения Новокубанского района на 2022 год в сумме 701,0</w:t>
      </w:r>
      <w:r w:rsidRPr="001E37C9">
        <w:rPr>
          <w:color w:val="FF0000"/>
          <w:sz w:val="16"/>
          <w:szCs w:val="16"/>
        </w:rPr>
        <w:t xml:space="preserve"> </w:t>
      </w:r>
      <w:r w:rsidRPr="001E37C9">
        <w:rPr>
          <w:sz w:val="16"/>
          <w:szCs w:val="16"/>
        </w:rPr>
        <w:t>тыс. рублей.</w:t>
      </w:r>
    </w:p>
    <w:p w:rsidR="000011D9" w:rsidRPr="001E37C9" w:rsidRDefault="000011D9" w:rsidP="000011D9">
      <w:pPr>
        <w:pStyle w:val="affb"/>
        <w:ind w:firstLine="709"/>
        <w:jc w:val="both"/>
        <w:rPr>
          <w:rFonts w:ascii="Arial" w:hAnsi="Arial" w:cs="Arial"/>
          <w:sz w:val="16"/>
          <w:szCs w:val="16"/>
        </w:rPr>
      </w:pPr>
      <w:r w:rsidRPr="001E37C9">
        <w:rPr>
          <w:rFonts w:ascii="Arial" w:hAnsi="Arial" w:cs="Arial"/>
          <w:sz w:val="16"/>
          <w:szCs w:val="16"/>
        </w:rPr>
        <w:t>27. Установить, что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бюджета поселения  без внесения изменений в настоящее решение является:</w:t>
      </w:r>
    </w:p>
    <w:p w:rsidR="000011D9" w:rsidRPr="001E37C9" w:rsidRDefault="000011D9" w:rsidP="000011D9">
      <w:pPr>
        <w:pStyle w:val="affb"/>
        <w:ind w:firstLine="709"/>
        <w:jc w:val="both"/>
        <w:rPr>
          <w:rFonts w:ascii="Arial" w:hAnsi="Arial" w:cs="Arial"/>
          <w:sz w:val="16"/>
          <w:szCs w:val="16"/>
        </w:rPr>
      </w:pPr>
      <w:r w:rsidRPr="001E37C9">
        <w:rPr>
          <w:rFonts w:ascii="Arial" w:hAnsi="Arial" w:cs="Arial"/>
          <w:sz w:val="16"/>
          <w:szCs w:val="16"/>
        </w:rPr>
        <w:t>1) изменение  и (или) уточнения бюджетной классификации Министерством финансов Российской Федерации, Министерством финансов Краснодарского края;</w:t>
      </w:r>
    </w:p>
    <w:p w:rsidR="000011D9" w:rsidRPr="001E37C9" w:rsidRDefault="000011D9" w:rsidP="000011D9">
      <w:pPr>
        <w:autoSpaceDE w:val="0"/>
        <w:autoSpaceDN w:val="0"/>
        <w:adjustRightInd w:val="0"/>
        <w:ind w:firstLine="709"/>
        <w:jc w:val="both"/>
        <w:rPr>
          <w:rFonts w:ascii="Arial" w:hAnsi="Arial" w:cs="Arial"/>
          <w:sz w:val="16"/>
          <w:szCs w:val="16"/>
        </w:rPr>
      </w:pPr>
      <w:r w:rsidRPr="001E37C9">
        <w:rPr>
          <w:rFonts w:ascii="Arial" w:hAnsi="Arial" w:cs="Arial"/>
          <w:sz w:val="16"/>
          <w:szCs w:val="16"/>
        </w:rPr>
        <w:t xml:space="preserve">2) перераспределение бюджетных ассигнований между подгруппами </w:t>
      </w:r>
      <w:proofErr w:type="gramStart"/>
      <w:r w:rsidRPr="001E37C9">
        <w:rPr>
          <w:rFonts w:ascii="Arial" w:hAnsi="Arial" w:cs="Arial"/>
          <w:sz w:val="16"/>
          <w:szCs w:val="16"/>
        </w:rPr>
        <w:t>вида расходов классификации расходов бюджетов</w:t>
      </w:r>
      <w:proofErr w:type="gramEnd"/>
      <w:r w:rsidRPr="001E37C9">
        <w:rPr>
          <w:rFonts w:ascii="Arial" w:hAnsi="Arial" w:cs="Arial"/>
          <w:sz w:val="16"/>
          <w:szCs w:val="16"/>
        </w:rPr>
        <w:t xml:space="preserve"> в пределах, предусмотренных главному распорядителю средств местного бюджета по соответствующей группе вида расходов классификации расходов бюджетов;</w:t>
      </w:r>
    </w:p>
    <w:p w:rsidR="000011D9" w:rsidRPr="001E37C9" w:rsidRDefault="000011D9" w:rsidP="000011D9">
      <w:pPr>
        <w:autoSpaceDE w:val="0"/>
        <w:autoSpaceDN w:val="0"/>
        <w:adjustRightInd w:val="0"/>
        <w:ind w:firstLine="709"/>
        <w:jc w:val="both"/>
        <w:rPr>
          <w:rFonts w:ascii="Arial" w:hAnsi="Arial" w:cs="Arial"/>
          <w:sz w:val="16"/>
          <w:szCs w:val="16"/>
        </w:rPr>
      </w:pPr>
      <w:proofErr w:type="gramStart"/>
      <w:r w:rsidRPr="001E37C9">
        <w:rPr>
          <w:rFonts w:ascii="Arial" w:hAnsi="Arial" w:cs="Arial"/>
          <w:sz w:val="16"/>
          <w:szCs w:val="16"/>
        </w:rPr>
        <w:t xml:space="preserve">3) детализация кодов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местного </w:t>
      </w:r>
      <w:r>
        <w:rPr>
          <w:rFonts w:ascii="Arial" w:hAnsi="Arial" w:cs="Arial"/>
          <w:sz w:val="16"/>
          <w:szCs w:val="16"/>
        </w:rPr>
        <w:t xml:space="preserve"> </w:t>
      </w:r>
      <w:r w:rsidRPr="001E37C9">
        <w:rPr>
          <w:rFonts w:ascii="Arial" w:hAnsi="Arial" w:cs="Arial"/>
          <w:sz w:val="16"/>
          <w:szCs w:val="16"/>
        </w:rPr>
        <w:t xml:space="preserve">бюджета, источником финансового обеспечения которых являются средства другого бюджета бюджетной системы Российской Федерации, и расходов местного бюджета, направляемых на выполнение условий </w:t>
      </w:r>
      <w:proofErr w:type="spellStart"/>
      <w:r w:rsidRPr="001E37C9">
        <w:rPr>
          <w:rFonts w:ascii="Arial" w:hAnsi="Arial" w:cs="Arial"/>
          <w:sz w:val="16"/>
          <w:szCs w:val="16"/>
        </w:rPr>
        <w:t>софинансирования</w:t>
      </w:r>
      <w:proofErr w:type="spellEnd"/>
      <w:r w:rsidRPr="001E37C9">
        <w:rPr>
          <w:rFonts w:ascii="Arial" w:hAnsi="Arial" w:cs="Arial"/>
          <w:sz w:val="16"/>
          <w:szCs w:val="16"/>
        </w:rPr>
        <w:t xml:space="preserve"> расходных обязательств, источником финансового обеспечения которых частично являются средства другого бюджета</w:t>
      </w:r>
      <w:proofErr w:type="gramEnd"/>
      <w:r w:rsidRPr="001E37C9">
        <w:rPr>
          <w:rFonts w:ascii="Arial" w:hAnsi="Arial" w:cs="Arial"/>
          <w:sz w:val="16"/>
          <w:szCs w:val="16"/>
        </w:rPr>
        <w:t xml:space="preserve"> бюджетной системы Российской Федерации;</w:t>
      </w:r>
    </w:p>
    <w:p w:rsidR="000011D9" w:rsidRPr="001E37C9" w:rsidRDefault="000011D9" w:rsidP="000011D9">
      <w:pPr>
        <w:autoSpaceDE w:val="0"/>
        <w:autoSpaceDN w:val="0"/>
        <w:adjustRightInd w:val="0"/>
        <w:ind w:firstLine="709"/>
        <w:jc w:val="both"/>
        <w:rPr>
          <w:rFonts w:ascii="Arial" w:hAnsi="Arial" w:cs="Arial"/>
          <w:sz w:val="16"/>
          <w:szCs w:val="16"/>
        </w:rPr>
      </w:pPr>
      <w:proofErr w:type="gramStart"/>
      <w:r w:rsidRPr="001E37C9">
        <w:rPr>
          <w:rFonts w:ascii="Arial" w:hAnsi="Arial" w:cs="Arial"/>
          <w:sz w:val="16"/>
          <w:szCs w:val="16"/>
        </w:rPr>
        <w:t>4)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Новокубанского городского поселения по финансовому обеспечению деятельности органов местного самоуправления,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w:t>
      </w:r>
      <w:proofErr w:type="gramEnd"/>
      <w:r w:rsidRPr="001E37C9">
        <w:rPr>
          <w:rFonts w:ascii="Arial" w:hAnsi="Arial" w:cs="Arial"/>
          <w:sz w:val="16"/>
          <w:szCs w:val="16"/>
        </w:rPr>
        <w:t xml:space="preserve">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0011D9" w:rsidRPr="001E37C9" w:rsidRDefault="000011D9" w:rsidP="000011D9">
      <w:pPr>
        <w:autoSpaceDE w:val="0"/>
        <w:autoSpaceDN w:val="0"/>
        <w:adjustRightInd w:val="0"/>
        <w:jc w:val="both"/>
        <w:rPr>
          <w:rFonts w:ascii="Arial" w:hAnsi="Arial" w:cs="Arial"/>
          <w:sz w:val="16"/>
          <w:szCs w:val="16"/>
        </w:rPr>
      </w:pPr>
      <w:r w:rsidRPr="001E37C9">
        <w:rPr>
          <w:rFonts w:ascii="Arial" w:hAnsi="Arial" w:cs="Arial"/>
          <w:sz w:val="16"/>
          <w:szCs w:val="16"/>
        </w:rPr>
        <w:tab/>
      </w:r>
      <w:proofErr w:type="gramStart"/>
      <w:r w:rsidRPr="001E37C9">
        <w:rPr>
          <w:rFonts w:ascii="Arial" w:hAnsi="Arial" w:cs="Arial"/>
          <w:sz w:val="16"/>
          <w:szCs w:val="16"/>
        </w:rPr>
        <w:t xml:space="preserve">5)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Новокубанского городского поселения направлений деятельности органов исполнительной власти,  предусмотренных Решением главному </w:t>
      </w:r>
      <w:r w:rsidRPr="001E37C9">
        <w:rPr>
          <w:rFonts w:ascii="Arial" w:hAnsi="Arial" w:cs="Arial"/>
          <w:sz w:val="16"/>
          <w:szCs w:val="16"/>
        </w:rPr>
        <w:lastRenderedPageBreak/>
        <w:t>распорядителю средств местного бюджета на финансовое обеспечение деятельности органов местного самоуправления, муниципальных казенных учреждений Новокубанского городского</w:t>
      </w:r>
      <w:proofErr w:type="gramEnd"/>
      <w:r w:rsidRPr="001E37C9">
        <w:rPr>
          <w:rFonts w:ascii="Arial" w:hAnsi="Arial" w:cs="Arial"/>
          <w:sz w:val="16"/>
          <w:szCs w:val="16"/>
        </w:rPr>
        <w:t xml:space="preserve"> поселения в пределах 10 процентов объема бюджетных ассигнований по данным расходам;</w:t>
      </w:r>
    </w:p>
    <w:p w:rsidR="000011D9" w:rsidRPr="001E37C9" w:rsidRDefault="000011D9" w:rsidP="000011D9">
      <w:pPr>
        <w:autoSpaceDE w:val="0"/>
        <w:autoSpaceDN w:val="0"/>
        <w:adjustRightInd w:val="0"/>
        <w:jc w:val="both"/>
        <w:rPr>
          <w:rFonts w:ascii="Arial" w:hAnsi="Arial" w:cs="Arial"/>
          <w:sz w:val="16"/>
          <w:szCs w:val="16"/>
        </w:rPr>
      </w:pPr>
      <w:r w:rsidRPr="001E37C9">
        <w:rPr>
          <w:rFonts w:ascii="Arial" w:hAnsi="Arial" w:cs="Arial"/>
          <w:sz w:val="16"/>
          <w:szCs w:val="16"/>
        </w:rPr>
        <w:tab/>
      </w:r>
      <w:proofErr w:type="gramStart"/>
      <w:r w:rsidRPr="001E37C9">
        <w:rPr>
          <w:rFonts w:ascii="Arial" w:hAnsi="Arial" w:cs="Arial"/>
          <w:sz w:val="16"/>
          <w:szCs w:val="16"/>
        </w:rPr>
        <w:t>6) внесения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w:t>
      </w:r>
      <w:proofErr w:type="gramEnd"/>
      <w:r w:rsidRPr="001E37C9">
        <w:rPr>
          <w:rFonts w:ascii="Arial" w:hAnsi="Arial" w:cs="Arial"/>
          <w:sz w:val="16"/>
          <w:szCs w:val="16"/>
        </w:rPr>
        <w:t>,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 xml:space="preserve">28. </w:t>
      </w:r>
      <w:proofErr w:type="gramStart"/>
      <w:r w:rsidRPr="001E37C9">
        <w:rPr>
          <w:rFonts w:ascii="Arial" w:hAnsi="Arial" w:cs="Arial"/>
          <w:sz w:val="16"/>
          <w:szCs w:val="16"/>
        </w:rPr>
        <w:t>Установить, что в 2022 году получатели средств  бюджета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Новокубанского городского</w:t>
      </w:r>
      <w:proofErr w:type="gramEnd"/>
      <w:r w:rsidRPr="001E37C9">
        <w:rPr>
          <w:rFonts w:ascii="Arial" w:hAnsi="Arial" w:cs="Arial"/>
          <w:sz w:val="16"/>
          <w:szCs w:val="16"/>
        </w:rPr>
        <w:t xml:space="preserve">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1) в размере до 100 процентов от суммы договора:</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а) об оказании услуг связи, о подписке на печатные издания                      и об их приобретении;</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Новокубанского городского поселения Новокубанского района, муниципальных служащих Новокубанского городского поселения Новокубанского района  и работников муниципальных казенных учреждений Новокубанского городского поселения Новокубанского района и иных мероприятий по профессиональному развитию;</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0011D9" w:rsidRPr="001E37C9" w:rsidRDefault="000011D9" w:rsidP="000011D9">
      <w:pPr>
        <w:suppressAutoHyphens/>
        <w:ind w:firstLine="851"/>
        <w:jc w:val="both"/>
        <w:rPr>
          <w:rFonts w:ascii="Arial" w:hAnsi="Arial" w:cs="Arial"/>
          <w:sz w:val="16"/>
          <w:szCs w:val="16"/>
        </w:rPr>
      </w:pPr>
      <w:proofErr w:type="spellStart"/>
      <w:r w:rsidRPr="001E37C9">
        <w:rPr>
          <w:rFonts w:ascii="Arial" w:hAnsi="Arial" w:cs="Arial"/>
          <w:sz w:val="16"/>
          <w:szCs w:val="16"/>
        </w:rPr>
        <w:t>д</w:t>
      </w:r>
      <w:proofErr w:type="spellEnd"/>
      <w:r w:rsidRPr="001E37C9">
        <w:rPr>
          <w:rFonts w:ascii="Arial" w:hAnsi="Arial" w:cs="Arial"/>
          <w:sz w:val="16"/>
          <w:szCs w:val="16"/>
        </w:rPr>
        <w:t>) о приобретении путевок на санаторно-курортное лечение;</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ж) на проведение конгрессов, форумов, фестивалей, конкурсов, представление экспозиций  на международных, всероссийских, региональных, национальных и иных выставочно-ярмарочных мероприятиях;</w:t>
      </w:r>
    </w:p>
    <w:p w:rsidR="000011D9" w:rsidRPr="001E37C9" w:rsidRDefault="000011D9" w:rsidP="000011D9">
      <w:pPr>
        <w:suppressAutoHyphens/>
        <w:ind w:firstLine="851"/>
        <w:jc w:val="both"/>
        <w:rPr>
          <w:rFonts w:ascii="Arial" w:hAnsi="Arial" w:cs="Arial"/>
          <w:sz w:val="16"/>
          <w:szCs w:val="16"/>
        </w:rPr>
      </w:pPr>
      <w:proofErr w:type="spellStart"/>
      <w:r w:rsidRPr="001E37C9">
        <w:rPr>
          <w:rFonts w:ascii="Arial" w:hAnsi="Arial" w:cs="Arial"/>
          <w:sz w:val="16"/>
          <w:szCs w:val="16"/>
        </w:rPr>
        <w:t>з</w:t>
      </w:r>
      <w:proofErr w:type="spellEnd"/>
      <w:r w:rsidRPr="001E37C9">
        <w:rPr>
          <w:rFonts w:ascii="Arial" w:hAnsi="Arial" w:cs="Arial"/>
          <w:sz w:val="16"/>
          <w:szCs w:val="16"/>
        </w:rPr>
        <w:t>) на приобретение объектов недвижимости в собственность Новокубанского городского поселения Новокубанского района;</w:t>
      </w:r>
    </w:p>
    <w:p w:rsidR="000011D9" w:rsidRPr="001E37C9" w:rsidRDefault="000011D9" w:rsidP="000011D9">
      <w:pPr>
        <w:suppressAutoHyphens/>
        <w:ind w:firstLine="851"/>
        <w:jc w:val="both"/>
        <w:rPr>
          <w:rFonts w:ascii="Arial" w:hAnsi="Arial" w:cs="Arial"/>
          <w:sz w:val="16"/>
          <w:szCs w:val="16"/>
        </w:rPr>
      </w:pPr>
      <w:r w:rsidRPr="001E37C9">
        <w:rPr>
          <w:rFonts w:ascii="Arial" w:hAnsi="Arial" w:cs="Arial"/>
          <w:sz w:val="16"/>
          <w:szCs w:val="16"/>
        </w:rPr>
        <w:t>2) в размере до 30 процентов от суммы договора – по остальным договорам.</w:t>
      </w:r>
    </w:p>
    <w:p w:rsidR="000011D9" w:rsidRPr="001E37C9" w:rsidRDefault="000011D9" w:rsidP="000011D9">
      <w:pPr>
        <w:pStyle w:val="ConsPlusNormal"/>
        <w:ind w:firstLine="709"/>
        <w:jc w:val="both"/>
        <w:rPr>
          <w:sz w:val="16"/>
          <w:szCs w:val="16"/>
        </w:rPr>
      </w:pPr>
      <w:r w:rsidRPr="001E37C9">
        <w:rPr>
          <w:sz w:val="16"/>
          <w:szCs w:val="16"/>
        </w:rPr>
        <w:t xml:space="preserve">29. Нормативные правовые акты Новокубанского городского поселения Новокубанского района подлежат приведению </w:t>
      </w:r>
      <w:proofErr w:type="gramStart"/>
      <w:r w:rsidRPr="001E37C9">
        <w:rPr>
          <w:sz w:val="16"/>
          <w:szCs w:val="16"/>
        </w:rPr>
        <w:t>в соответствие с настоящим решением в двухмесячный срок со дня вступления в силу</w:t>
      </w:r>
      <w:proofErr w:type="gramEnd"/>
      <w:r w:rsidRPr="001E37C9">
        <w:rPr>
          <w:sz w:val="16"/>
          <w:szCs w:val="16"/>
        </w:rPr>
        <w:t xml:space="preserve"> </w:t>
      </w:r>
      <w:r>
        <w:rPr>
          <w:sz w:val="16"/>
          <w:szCs w:val="16"/>
        </w:rPr>
        <w:t xml:space="preserve"> </w:t>
      </w:r>
      <w:r w:rsidRPr="001E37C9">
        <w:rPr>
          <w:sz w:val="16"/>
          <w:szCs w:val="16"/>
        </w:rPr>
        <w:t>настоящего решения, за исключением случаев, установленных бюджетным законодательством Российской Федерации.</w:t>
      </w:r>
    </w:p>
    <w:p w:rsidR="000011D9" w:rsidRPr="001E37C9" w:rsidRDefault="000011D9" w:rsidP="000011D9">
      <w:pPr>
        <w:pStyle w:val="ConsPlusNormal"/>
        <w:ind w:firstLine="709"/>
        <w:jc w:val="both"/>
        <w:rPr>
          <w:sz w:val="16"/>
          <w:szCs w:val="16"/>
        </w:rPr>
      </w:pPr>
      <w:r w:rsidRPr="001E37C9">
        <w:rPr>
          <w:sz w:val="16"/>
          <w:szCs w:val="16"/>
        </w:rPr>
        <w:t>30. Решение вступает в силу с 1 января 2022 года, подлежит официальному опубликованию в 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w:t>
      </w:r>
    </w:p>
    <w:p w:rsidR="000011D9" w:rsidRPr="001E37C9" w:rsidRDefault="000011D9" w:rsidP="000011D9">
      <w:pPr>
        <w:ind w:firstLine="680"/>
        <w:jc w:val="both"/>
        <w:rPr>
          <w:rFonts w:ascii="Arial" w:hAnsi="Arial" w:cs="Arial"/>
          <w:sz w:val="16"/>
          <w:szCs w:val="16"/>
        </w:rPr>
      </w:pPr>
    </w:p>
    <w:tbl>
      <w:tblPr>
        <w:tblpPr w:leftFromText="180" w:rightFromText="180" w:vertAnchor="text" w:horzAnchor="margin" w:tblpY="518"/>
        <w:tblW w:w="0" w:type="auto"/>
        <w:tblLook w:val="0000"/>
      </w:tblPr>
      <w:tblGrid>
        <w:gridCol w:w="4554"/>
      </w:tblGrid>
      <w:tr w:rsidR="000011D9" w:rsidRPr="001E37C9" w:rsidTr="000011D9">
        <w:trPr>
          <w:trHeight w:val="1552"/>
        </w:trPr>
        <w:tc>
          <w:tcPr>
            <w:tcW w:w="4554" w:type="dxa"/>
          </w:tcPr>
          <w:p w:rsidR="000011D9" w:rsidRPr="001E37C9" w:rsidRDefault="000011D9" w:rsidP="000011D9">
            <w:pPr>
              <w:rPr>
                <w:rFonts w:ascii="Arial" w:hAnsi="Arial" w:cs="Arial"/>
                <w:sz w:val="16"/>
                <w:szCs w:val="16"/>
              </w:rPr>
            </w:pPr>
          </w:p>
          <w:p w:rsidR="000011D9" w:rsidRPr="001E37C9" w:rsidRDefault="000011D9" w:rsidP="000011D9">
            <w:pPr>
              <w:rPr>
                <w:rFonts w:ascii="Arial" w:hAnsi="Arial" w:cs="Arial"/>
                <w:sz w:val="16"/>
                <w:szCs w:val="16"/>
              </w:rPr>
            </w:pPr>
            <w:r w:rsidRPr="001E37C9">
              <w:rPr>
                <w:rFonts w:ascii="Arial" w:hAnsi="Arial" w:cs="Arial"/>
                <w:sz w:val="16"/>
                <w:szCs w:val="16"/>
              </w:rPr>
              <w:t>Глава Новокубанского городского поселения Новокубанского района</w:t>
            </w:r>
          </w:p>
          <w:p w:rsidR="000011D9" w:rsidRPr="001E37C9" w:rsidRDefault="000011D9" w:rsidP="000011D9">
            <w:pPr>
              <w:rPr>
                <w:rFonts w:ascii="Arial" w:hAnsi="Arial" w:cs="Arial"/>
                <w:sz w:val="16"/>
                <w:szCs w:val="16"/>
              </w:rPr>
            </w:pPr>
          </w:p>
          <w:p w:rsidR="000011D9" w:rsidRPr="001E37C9" w:rsidRDefault="000011D9" w:rsidP="000011D9">
            <w:pPr>
              <w:rPr>
                <w:rFonts w:ascii="Arial" w:hAnsi="Arial" w:cs="Arial"/>
                <w:sz w:val="16"/>
                <w:szCs w:val="16"/>
              </w:rPr>
            </w:pPr>
            <w:r w:rsidRPr="001E37C9">
              <w:rPr>
                <w:rFonts w:ascii="Arial" w:hAnsi="Arial" w:cs="Arial"/>
                <w:sz w:val="16"/>
                <w:szCs w:val="16"/>
              </w:rPr>
              <w:t>__________________П.В. Манаков</w:t>
            </w:r>
          </w:p>
        </w:tc>
      </w:tr>
    </w:tbl>
    <w:p w:rsidR="000011D9" w:rsidRPr="001E37C9" w:rsidRDefault="000011D9" w:rsidP="000011D9">
      <w:pPr>
        <w:tabs>
          <w:tab w:val="left" w:pos="4035"/>
        </w:tabs>
        <w:spacing w:line="240" w:lineRule="atLeast"/>
        <w:rPr>
          <w:rFonts w:ascii="Arial" w:hAnsi="Arial" w:cs="Arial"/>
          <w:sz w:val="16"/>
          <w:szCs w:val="16"/>
        </w:rPr>
      </w:pPr>
      <w:r w:rsidRPr="001E37C9">
        <w:rPr>
          <w:rFonts w:ascii="Arial" w:hAnsi="Arial" w:cs="Arial"/>
          <w:sz w:val="16"/>
          <w:szCs w:val="16"/>
        </w:rPr>
        <w:tab/>
      </w:r>
    </w:p>
    <w:tbl>
      <w:tblPr>
        <w:tblpPr w:leftFromText="180" w:rightFromText="180" w:vertAnchor="text" w:horzAnchor="margin" w:tblpXSpec="right" w:tblpY="208"/>
        <w:tblW w:w="0" w:type="auto"/>
        <w:tblLook w:val="0000"/>
      </w:tblPr>
      <w:tblGrid>
        <w:gridCol w:w="4969"/>
      </w:tblGrid>
      <w:tr w:rsidR="000011D9" w:rsidRPr="001E37C9" w:rsidTr="000011D9">
        <w:trPr>
          <w:trHeight w:val="1552"/>
        </w:trPr>
        <w:tc>
          <w:tcPr>
            <w:tcW w:w="4969" w:type="dxa"/>
          </w:tcPr>
          <w:p w:rsidR="000011D9" w:rsidRPr="001E37C9" w:rsidRDefault="000011D9" w:rsidP="000011D9">
            <w:pPr>
              <w:rPr>
                <w:rFonts w:ascii="Arial" w:hAnsi="Arial" w:cs="Arial"/>
                <w:sz w:val="16"/>
                <w:szCs w:val="16"/>
              </w:rPr>
            </w:pPr>
          </w:p>
          <w:p w:rsidR="000011D9" w:rsidRPr="001E37C9" w:rsidRDefault="000011D9" w:rsidP="000011D9">
            <w:pPr>
              <w:rPr>
                <w:rFonts w:ascii="Arial" w:hAnsi="Arial" w:cs="Arial"/>
                <w:sz w:val="16"/>
                <w:szCs w:val="16"/>
              </w:rPr>
            </w:pPr>
            <w:r w:rsidRPr="001E37C9">
              <w:rPr>
                <w:rFonts w:ascii="Arial" w:hAnsi="Arial" w:cs="Arial"/>
                <w:sz w:val="16"/>
                <w:szCs w:val="16"/>
              </w:rPr>
              <w:t>Председатель Совета Новокубанского городского поселения Новокубанского района</w:t>
            </w:r>
          </w:p>
          <w:p w:rsidR="000011D9" w:rsidRPr="001E37C9" w:rsidRDefault="000011D9" w:rsidP="000011D9">
            <w:pPr>
              <w:rPr>
                <w:rFonts w:ascii="Arial" w:hAnsi="Arial" w:cs="Arial"/>
                <w:sz w:val="16"/>
                <w:szCs w:val="16"/>
              </w:rPr>
            </w:pPr>
            <w:r w:rsidRPr="001E37C9">
              <w:rPr>
                <w:rFonts w:ascii="Arial" w:hAnsi="Arial" w:cs="Arial"/>
                <w:sz w:val="16"/>
                <w:szCs w:val="16"/>
              </w:rPr>
              <w:t>___________________Е.В. Головченко</w:t>
            </w:r>
          </w:p>
        </w:tc>
      </w:tr>
    </w:tbl>
    <w:p w:rsidR="000011D9" w:rsidRPr="001E37C9" w:rsidRDefault="000011D9" w:rsidP="000011D9">
      <w:pPr>
        <w:tabs>
          <w:tab w:val="center" w:pos="4819"/>
        </w:tabs>
        <w:spacing w:line="240" w:lineRule="atLeast"/>
        <w:rPr>
          <w:rFonts w:ascii="Arial" w:hAnsi="Arial" w:cs="Arial"/>
          <w:sz w:val="16"/>
          <w:szCs w:val="16"/>
        </w:rPr>
      </w:pPr>
    </w:p>
    <w:p w:rsidR="000011D9" w:rsidRPr="001E37C9" w:rsidRDefault="000011D9" w:rsidP="000011D9">
      <w:pPr>
        <w:tabs>
          <w:tab w:val="center" w:pos="4819"/>
        </w:tabs>
        <w:spacing w:line="240" w:lineRule="atLeast"/>
        <w:rPr>
          <w:rFonts w:ascii="Arial" w:hAnsi="Arial" w:cs="Arial"/>
          <w:sz w:val="16"/>
          <w:szCs w:val="16"/>
        </w:rPr>
      </w:pPr>
    </w:p>
    <w:p w:rsidR="000011D9" w:rsidRPr="001E37C9" w:rsidRDefault="000011D9" w:rsidP="000011D9">
      <w:pPr>
        <w:rPr>
          <w:rFonts w:ascii="Arial" w:hAnsi="Arial" w:cs="Arial"/>
          <w:sz w:val="16"/>
          <w:szCs w:val="16"/>
        </w:rPr>
      </w:pPr>
    </w:p>
    <w:p w:rsidR="000011D9" w:rsidRPr="001E37C9" w:rsidRDefault="000011D9" w:rsidP="000011D9">
      <w:pPr>
        <w:jc w:val="right"/>
        <w:rPr>
          <w:rFonts w:ascii="Arial" w:hAnsi="Arial" w:cs="Arial"/>
          <w:bCs/>
          <w:color w:val="000000"/>
          <w:sz w:val="16"/>
          <w:szCs w:val="16"/>
        </w:rPr>
      </w:pPr>
      <w:bookmarkStart w:id="4" w:name="sub_1000"/>
    </w:p>
    <w:p w:rsidR="000011D9" w:rsidRPr="001E37C9" w:rsidRDefault="000011D9" w:rsidP="000011D9">
      <w:pPr>
        <w:jc w:val="right"/>
        <w:rPr>
          <w:rFonts w:ascii="Arial" w:hAnsi="Arial" w:cs="Arial"/>
          <w:bCs/>
          <w:color w:val="000000"/>
          <w:sz w:val="16"/>
          <w:szCs w:val="16"/>
        </w:rPr>
      </w:pPr>
    </w:p>
    <w:bookmarkEnd w:id="4"/>
    <w:p w:rsidR="000011D9" w:rsidRPr="001E37C9" w:rsidRDefault="000011D9" w:rsidP="000011D9">
      <w:pPr>
        <w:jc w:val="right"/>
        <w:rPr>
          <w:rFonts w:ascii="Arial" w:hAnsi="Arial" w:cs="Arial"/>
          <w:bCs/>
          <w:color w:val="000000"/>
          <w:sz w:val="16"/>
          <w:szCs w:val="16"/>
        </w:rPr>
      </w:pPr>
    </w:p>
    <w:p w:rsidR="000011D9" w:rsidRPr="001E37C9" w:rsidRDefault="000011D9" w:rsidP="000011D9">
      <w:pPr>
        <w:rPr>
          <w:rFonts w:ascii="Arial" w:hAnsi="Arial" w:cs="Arial"/>
          <w:sz w:val="16"/>
          <w:szCs w:val="16"/>
        </w:rPr>
      </w:pPr>
    </w:p>
    <w:p w:rsidR="000011D9" w:rsidRPr="001E37C9" w:rsidRDefault="000011D9" w:rsidP="000011D9">
      <w:pPr>
        <w:rPr>
          <w:rFonts w:ascii="Arial" w:hAnsi="Arial" w:cs="Arial"/>
          <w:sz w:val="16"/>
          <w:szCs w:val="16"/>
        </w:rPr>
      </w:pPr>
    </w:p>
    <w:p w:rsidR="009372C9" w:rsidRPr="006D38B8" w:rsidRDefault="009372C9" w:rsidP="009372C9">
      <w:pPr>
        <w:jc w:val="center"/>
        <w:rPr>
          <w:rFonts w:ascii="Arial" w:hAnsi="Arial" w:cs="Arial"/>
          <w:b/>
          <w:sz w:val="16"/>
          <w:szCs w:val="16"/>
        </w:rPr>
      </w:pPr>
    </w:p>
    <w:p w:rsidR="009372C9" w:rsidRPr="006D38B8" w:rsidRDefault="009372C9" w:rsidP="009372C9">
      <w:pPr>
        <w:jc w:val="center"/>
        <w:rPr>
          <w:rFonts w:ascii="Arial" w:hAnsi="Arial" w:cs="Arial"/>
          <w:b/>
          <w:sz w:val="16"/>
          <w:szCs w:val="16"/>
        </w:rPr>
      </w:pPr>
    </w:p>
    <w:p w:rsidR="009372C9" w:rsidRPr="006D38B8" w:rsidRDefault="009372C9" w:rsidP="009372C9">
      <w:pPr>
        <w:jc w:val="center"/>
        <w:rPr>
          <w:rFonts w:ascii="Arial" w:hAnsi="Arial" w:cs="Arial"/>
          <w:b/>
          <w:sz w:val="16"/>
          <w:szCs w:val="16"/>
        </w:rPr>
      </w:pPr>
    </w:p>
    <w:p w:rsidR="009372C9" w:rsidRPr="006D38B8" w:rsidRDefault="009372C9" w:rsidP="009372C9">
      <w:pPr>
        <w:jc w:val="center"/>
        <w:rPr>
          <w:rFonts w:ascii="Arial" w:hAnsi="Arial" w:cs="Arial"/>
          <w:b/>
          <w:sz w:val="16"/>
          <w:szCs w:val="16"/>
        </w:rPr>
      </w:pPr>
    </w:p>
    <w:p w:rsidR="009372C9" w:rsidRPr="006D38B8" w:rsidRDefault="009372C9" w:rsidP="009372C9">
      <w:pPr>
        <w:jc w:val="center"/>
        <w:rPr>
          <w:rFonts w:ascii="Arial" w:hAnsi="Arial" w:cs="Arial"/>
          <w:b/>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1D46E0" w:rsidRDefault="001D46E0" w:rsidP="005E46EB">
      <w:pPr>
        <w:ind w:right="38"/>
        <w:rPr>
          <w:rFonts w:ascii="Arial" w:hAnsi="Arial" w:cs="Arial"/>
          <w:sz w:val="16"/>
          <w:szCs w:val="16"/>
        </w:rPr>
      </w:pPr>
    </w:p>
    <w:p w:rsidR="005E46EB" w:rsidRDefault="005E46EB" w:rsidP="005E46EB">
      <w:pPr>
        <w:ind w:right="38"/>
        <w:rPr>
          <w:rFonts w:ascii="Arial" w:hAnsi="Arial" w:cs="Arial"/>
          <w:sz w:val="16"/>
          <w:szCs w:val="16"/>
        </w:rPr>
      </w:pPr>
    </w:p>
    <w:p w:rsidR="000011D9" w:rsidRDefault="000011D9" w:rsidP="005E46EB">
      <w:pPr>
        <w:ind w:right="38"/>
        <w:rPr>
          <w:rFonts w:ascii="Arial" w:hAnsi="Arial" w:cs="Arial"/>
          <w:sz w:val="16"/>
          <w:szCs w:val="16"/>
        </w:rPr>
      </w:pPr>
    </w:p>
    <w:tbl>
      <w:tblPr>
        <w:tblW w:w="9145" w:type="dxa"/>
        <w:tblInd w:w="93" w:type="dxa"/>
        <w:tblLook w:val="04A0"/>
      </w:tblPr>
      <w:tblGrid>
        <w:gridCol w:w="2425"/>
        <w:gridCol w:w="4820"/>
        <w:gridCol w:w="1900"/>
      </w:tblGrid>
      <w:tr w:rsidR="000011D9" w:rsidRPr="000011D9" w:rsidTr="000011D9">
        <w:trPr>
          <w:trHeight w:val="25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CYR" w:hAnsi="Arial CYR"/>
              </w:rPr>
            </w:pPr>
            <w:bookmarkStart w:id="5" w:name="RANGE!A1:C54"/>
            <w:bookmarkEnd w:id="5"/>
          </w:p>
        </w:tc>
        <w:tc>
          <w:tcPr>
            <w:tcW w:w="4820" w:type="dxa"/>
            <w:tcBorders>
              <w:top w:val="nil"/>
              <w:left w:val="nil"/>
              <w:bottom w:val="nil"/>
              <w:right w:val="nil"/>
            </w:tcBorders>
            <w:shd w:val="clear" w:color="auto" w:fill="auto"/>
            <w:noWrap/>
            <w:vAlign w:val="bottom"/>
            <w:hideMark/>
          </w:tcPr>
          <w:p w:rsidR="000011D9" w:rsidRPr="000011D9" w:rsidRDefault="000011D9" w:rsidP="000011D9">
            <w:pPr>
              <w:rPr>
                <w:rFonts w:ascii="Arial CYR" w:hAnsi="Arial CYR"/>
              </w:rPr>
            </w:pPr>
          </w:p>
        </w:tc>
        <w:tc>
          <w:tcPr>
            <w:tcW w:w="1900" w:type="dxa"/>
            <w:tcBorders>
              <w:top w:val="nil"/>
              <w:left w:val="nil"/>
              <w:bottom w:val="nil"/>
              <w:right w:val="nil"/>
            </w:tcBorders>
            <w:shd w:val="clear" w:color="auto" w:fill="auto"/>
            <w:noWrap/>
            <w:vAlign w:val="bottom"/>
            <w:hideMark/>
          </w:tcPr>
          <w:p w:rsidR="000011D9" w:rsidRPr="000011D9" w:rsidRDefault="000011D9" w:rsidP="000011D9">
            <w:pPr>
              <w:rPr>
                <w:rFonts w:ascii="Arial CYR" w:hAnsi="Arial CYR"/>
              </w:rPr>
            </w:pPr>
          </w:p>
        </w:tc>
      </w:tr>
      <w:tr w:rsidR="000011D9" w:rsidRPr="000011D9" w:rsidTr="000011D9">
        <w:trPr>
          <w:trHeight w:val="25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CYR" w:hAnsi="Arial CYR"/>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rPr>
                <w:rFonts w:ascii="Arial CYR" w:hAnsi="Arial CYR"/>
              </w:rPr>
            </w:pPr>
          </w:p>
        </w:tc>
        <w:tc>
          <w:tcPr>
            <w:tcW w:w="1900" w:type="dxa"/>
            <w:tcBorders>
              <w:top w:val="nil"/>
              <w:left w:val="nil"/>
              <w:bottom w:val="nil"/>
              <w:right w:val="nil"/>
            </w:tcBorders>
            <w:shd w:val="clear" w:color="auto" w:fill="auto"/>
            <w:noWrap/>
            <w:vAlign w:val="bottom"/>
            <w:hideMark/>
          </w:tcPr>
          <w:p w:rsidR="000011D9" w:rsidRPr="000011D9" w:rsidRDefault="000011D9" w:rsidP="000011D9">
            <w:pPr>
              <w:rPr>
                <w:rFonts w:ascii="Arial CYR" w:hAnsi="Arial CYR"/>
              </w:rPr>
            </w:pP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ПРИЛОЖЕНИЕ № 1</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к  решению Совета </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Новокубанского городского поселения</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Новокубанского района</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от  ______________  № _____</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9145" w:type="dxa"/>
            <w:gridSpan w:val="3"/>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xml:space="preserve">Объем поступлений доходов в бюджет Новокубанского </w:t>
            </w:r>
            <w:proofErr w:type="gramStart"/>
            <w:r w:rsidRPr="000011D9">
              <w:rPr>
                <w:rFonts w:ascii="Arial" w:hAnsi="Arial" w:cs="Arial"/>
                <w:b/>
                <w:bCs/>
                <w:sz w:val="16"/>
                <w:szCs w:val="16"/>
              </w:rPr>
              <w:t>городского</w:t>
            </w:r>
            <w:proofErr w:type="gramEnd"/>
            <w:r w:rsidRPr="000011D9">
              <w:rPr>
                <w:rFonts w:ascii="Arial" w:hAnsi="Arial" w:cs="Arial"/>
                <w:b/>
                <w:bCs/>
                <w:sz w:val="16"/>
                <w:szCs w:val="16"/>
              </w:rPr>
              <w:t xml:space="preserve"> </w:t>
            </w:r>
          </w:p>
        </w:tc>
      </w:tr>
      <w:tr w:rsidR="000011D9" w:rsidRPr="000011D9" w:rsidTr="000011D9">
        <w:trPr>
          <w:trHeight w:val="750"/>
        </w:trPr>
        <w:tc>
          <w:tcPr>
            <w:tcW w:w="9145" w:type="dxa"/>
            <w:gridSpan w:val="3"/>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xml:space="preserve">         поселения Новокубанского района по кодам видов (подвидов) доходов на 2022 год</w:t>
            </w:r>
          </w:p>
        </w:tc>
      </w:tr>
      <w:tr w:rsidR="000011D9" w:rsidRPr="000011D9" w:rsidTr="000011D9">
        <w:trPr>
          <w:trHeight w:val="375"/>
        </w:trPr>
        <w:tc>
          <w:tcPr>
            <w:tcW w:w="2425"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r>
      <w:tr w:rsidR="000011D9" w:rsidRPr="000011D9" w:rsidTr="000011D9">
        <w:trPr>
          <w:trHeight w:val="7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Код </w:t>
            </w:r>
          </w:p>
        </w:tc>
        <w:tc>
          <w:tcPr>
            <w:tcW w:w="4820" w:type="dxa"/>
            <w:tcBorders>
              <w:top w:val="single" w:sz="4" w:space="0" w:color="auto"/>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Сумма,                            тыс. рублей</w:t>
            </w:r>
          </w:p>
        </w:tc>
      </w:tr>
      <w:tr w:rsidR="000011D9" w:rsidRPr="000011D9" w:rsidTr="000011D9">
        <w:trPr>
          <w:trHeight w:val="375"/>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3</w:t>
            </w:r>
          </w:p>
        </w:tc>
      </w:tr>
      <w:tr w:rsidR="000011D9" w:rsidRPr="000011D9" w:rsidTr="000011D9">
        <w:trPr>
          <w:trHeight w:val="375"/>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1 00 00000 00 0000 000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135 443,0</w:t>
            </w:r>
          </w:p>
        </w:tc>
      </w:tr>
      <w:tr w:rsidR="000011D9" w:rsidRPr="000011D9" w:rsidTr="000011D9">
        <w:trPr>
          <w:trHeight w:val="405"/>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1 01 02000 01 0000 110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63 407,7</w:t>
            </w:r>
          </w:p>
        </w:tc>
      </w:tr>
      <w:tr w:rsidR="000011D9" w:rsidRPr="000011D9" w:rsidTr="000011D9">
        <w:trPr>
          <w:trHeight w:val="971"/>
        </w:trPr>
        <w:tc>
          <w:tcPr>
            <w:tcW w:w="2425" w:type="dxa"/>
            <w:tcBorders>
              <w:top w:val="nil"/>
              <w:left w:val="single" w:sz="4" w:space="0" w:color="auto"/>
              <w:bottom w:val="nil"/>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1 03 02231 01 0000 110              </w:t>
            </w:r>
          </w:p>
        </w:tc>
        <w:tc>
          <w:tcPr>
            <w:tcW w:w="4820" w:type="dxa"/>
            <w:tcBorders>
              <w:top w:val="nil"/>
              <w:left w:val="nil"/>
              <w:bottom w:val="nil"/>
              <w:right w:val="nil"/>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16 890,3</w:t>
            </w:r>
          </w:p>
        </w:tc>
      </w:tr>
      <w:tr w:rsidR="000011D9" w:rsidRPr="000011D9" w:rsidTr="000011D9">
        <w:trPr>
          <w:trHeight w:val="153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1 03 02241 01 0000 110 </w:t>
            </w:r>
          </w:p>
        </w:tc>
        <w:tc>
          <w:tcPr>
            <w:tcW w:w="4820" w:type="dxa"/>
            <w:tcBorders>
              <w:top w:val="single" w:sz="4" w:space="0" w:color="auto"/>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Доходы от уплаты акцизов на моторные масла для дизельных и (или) карбюраторных (</w:t>
            </w:r>
            <w:proofErr w:type="spellStart"/>
            <w:r w:rsidRPr="000011D9">
              <w:rPr>
                <w:rFonts w:ascii="Arial" w:hAnsi="Arial" w:cs="Arial"/>
                <w:sz w:val="16"/>
                <w:szCs w:val="16"/>
              </w:rPr>
              <w:t>инжекторных</w:t>
            </w:r>
            <w:proofErr w:type="spellEnd"/>
            <w:r w:rsidRPr="000011D9">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1123"/>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1 03 02251 01 0000 110 </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1150"/>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1 03 02261 01 0000 110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405"/>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1 05 03000 01 0000 110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4 500,0</w:t>
            </w:r>
          </w:p>
        </w:tc>
      </w:tr>
      <w:tr w:rsidR="000011D9" w:rsidRPr="000011D9" w:rsidTr="000011D9">
        <w:trPr>
          <w:trHeight w:val="420"/>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1 06 01030 13 0000 110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21 950,0</w:t>
            </w:r>
          </w:p>
        </w:tc>
      </w:tr>
      <w:tr w:rsidR="000011D9" w:rsidRPr="000011D9" w:rsidTr="000011D9">
        <w:trPr>
          <w:trHeight w:val="375"/>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1 06 06000 13 0000 110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21 415,0</w:t>
            </w:r>
          </w:p>
        </w:tc>
      </w:tr>
      <w:tr w:rsidR="000011D9" w:rsidRPr="000011D9" w:rsidTr="000011D9">
        <w:trPr>
          <w:trHeight w:val="615"/>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1 11 00000 00 0000 000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6 680,0</w:t>
            </w:r>
          </w:p>
        </w:tc>
      </w:tr>
      <w:tr w:rsidR="000011D9" w:rsidRPr="000011D9" w:rsidTr="000011D9">
        <w:trPr>
          <w:trHeight w:val="1028"/>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color w:val="000000"/>
                <w:sz w:val="16"/>
                <w:szCs w:val="16"/>
              </w:rPr>
            </w:pPr>
            <w:r w:rsidRPr="000011D9">
              <w:rPr>
                <w:rFonts w:ascii="Arial" w:hAnsi="Arial" w:cs="Arial"/>
                <w:color w:val="000000"/>
                <w:sz w:val="16"/>
                <w:szCs w:val="16"/>
              </w:rPr>
              <w:t>1 11 05013 13 0000 120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color w:val="000000"/>
                <w:sz w:val="16"/>
                <w:szCs w:val="16"/>
              </w:rPr>
            </w:pPr>
            <w:r w:rsidRPr="000011D9">
              <w:rPr>
                <w:rFonts w:ascii="Arial" w:hAnsi="Arial" w:cs="Arial"/>
                <w:color w:val="000000"/>
                <w:sz w:val="16"/>
                <w:szCs w:val="16"/>
              </w:rPr>
              <w:t>6 000,0</w:t>
            </w:r>
          </w:p>
        </w:tc>
      </w:tr>
      <w:tr w:rsidR="000011D9" w:rsidRPr="000011D9" w:rsidTr="000011D9">
        <w:trPr>
          <w:trHeight w:val="1128"/>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color w:val="000000"/>
                <w:sz w:val="16"/>
                <w:szCs w:val="16"/>
              </w:rPr>
            </w:pPr>
            <w:r w:rsidRPr="000011D9">
              <w:rPr>
                <w:rFonts w:ascii="Arial" w:hAnsi="Arial" w:cs="Arial"/>
                <w:color w:val="000000"/>
                <w:sz w:val="16"/>
                <w:szCs w:val="16"/>
              </w:rPr>
              <w:lastRenderedPageBreak/>
              <w:t>1 11 05025 13 0000 120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color w:val="000000"/>
                <w:sz w:val="16"/>
                <w:szCs w:val="16"/>
              </w:rPr>
            </w:pPr>
            <w:r w:rsidRPr="000011D9">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color w:val="000000"/>
                <w:sz w:val="16"/>
                <w:szCs w:val="16"/>
              </w:rPr>
            </w:pPr>
            <w:r w:rsidRPr="000011D9">
              <w:rPr>
                <w:rFonts w:ascii="Arial" w:hAnsi="Arial" w:cs="Arial"/>
                <w:color w:val="000000"/>
                <w:sz w:val="16"/>
                <w:szCs w:val="16"/>
              </w:rPr>
              <w:t>300,0</w:t>
            </w:r>
          </w:p>
        </w:tc>
      </w:tr>
      <w:tr w:rsidR="000011D9" w:rsidRPr="000011D9" w:rsidTr="000011D9">
        <w:trPr>
          <w:trHeight w:val="1123"/>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color w:val="000000"/>
                <w:sz w:val="16"/>
                <w:szCs w:val="16"/>
              </w:rPr>
            </w:pPr>
            <w:r w:rsidRPr="000011D9">
              <w:rPr>
                <w:rFonts w:ascii="Arial" w:hAnsi="Arial" w:cs="Arial"/>
                <w:color w:val="000000"/>
                <w:sz w:val="16"/>
                <w:szCs w:val="16"/>
              </w:rPr>
              <w:t>1 11 05035 13 0000 120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color w:val="000000"/>
                <w:sz w:val="16"/>
                <w:szCs w:val="16"/>
              </w:rPr>
            </w:pPr>
            <w:r w:rsidRPr="000011D9">
              <w:rPr>
                <w:rFonts w:ascii="Arial" w:hAnsi="Arial" w:cs="Arial"/>
                <w:color w:val="000000"/>
                <w:sz w:val="16"/>
                <w:szCs w:val="16"/>
              </w:rPr>
              <w:t>45,0</w:t>
            </w:r>
          </w:p>
        </w:tc>
      </w:tr>
      <w:tr w:rsidR="000011D9" w:rsidRPr="000011D9" w:rsidTr="000011D9">
        <w:trPr>
          <w:trHeight w:val="1368"/>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1 11 09045 13 0000 120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70,0</w:t>
            </w:r>
          </w:p>
        </w:tc>
      </w:tr>
      <w:tr w:rsidR="000011D9" w:rsidRPr="000011D9" w:rsidTr="000011D9">
        <w:trPr>
          <w:trHeight w:val="1601"/>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1 11 09080 13 0000 120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265,0</w:t>
            </w:r>
          </w:p>
        </w:tc>
      </w:tr>
      <w:tr w:rsidR="000011D9" w:rsidRPr="000011D9" w:rsidTr="000011D9">
        <w:trPr>
          <w:trHeight w:val="689"/>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1 13 00000 00 0000 000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350,0</w:t>
            </w:r>
          </w:p>
        </w:tc>
      </w:tr>
      <w:tr w:rsidR="000011D9" w:rsidRPr="000011D9" w:rsidTr="000011D9">
        <w:trPr>
          <w:trHeight w:val="611"/>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1 13 01995 13 0000 130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350,0</w:t>
            </w:r>
          </w:p>
        </w:tc>
      </w:tr>
      <w:tr w:rsidR="000011D9" w:rsidRPr="000011D9" w:rsidTr="000011D9">
        <w:trPr>
          <w:trHeight w:val="750"/>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1 14 00000 00 0000 000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100,0</w:t>
            </w:r>
          </w:p>
        </w:tc>
      </w:tr>
      <w:tr w:rsidR="000011D9" w:rsidRPr="000011D9" w:rsidTr="000011D9">
        <w:trPr>
          <w:trHeight w:val="809"/>
        </w:trPr>
        <w:tc>
          <w:tcPr>
            <w:tcW w:w="2425"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1 14 06013 13 0000 430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color w:val="000000"/>
                <w:sz w:val="16"/>
                <w:szCs w:val="16"/>
              </w:rPr>
            </w:pPr>
            <w:r w:rsidRPr="000011D9">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w:t>
            </w:r>
          </w:p>
        </w:tc>
      </w:tr>
      <w:tr w:rsidR="000011D9" w:rsidRPr="000011D9" w:rsidTr="000011D9">
        <w:trPr>
          <w:trHeight w:val="810"/>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1 16 00000 00 0000 000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color w:val="000000"/>
                <w:sz w:val="16"/>
                <w:szCs w:val="16"/>
              </w:rPr>
            </w:pPr>
            <w:r w:rsidRPr="000011D9">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150,0</w:t>
            </w:r>
          </w:p>
        </w:tc>
      </w:tr>
      <w:tr w:rsidR="000011D9" w:rsidRPr="000011D9" w:rsidTr="000011D9">
        <w:trPr>
          <w:trHeight w:val="375"/>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1 16 00000 00 0000 000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150,0</w:t>
            </w:r>
          </w:p>
        </w:tc>
      </w:tr>
      <w:tr w:rsidR="000011D9" w:rsidRPr="000011D9" w:rsidTr="000011D9">
        <w:trPr>
          <w:trHeight w:val="375"/>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2 00 00000 00 0000 000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45 598,5</w:t>
            </w:r>
          </w:p>
        </w:tc>
      </w:tr>
      <w:tr w:rsidR="000011D9" w:rsidRPr="000011D9" w:rsidTr="000011D9">
        <w:trPr>
          <w:trHeight w:val="673"/>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2 02 00000 00 0000 000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45 598,5</w:t>
            </w:r>
          </w:p>
        </w:tc>
      </w:tr>
      <w:tr w:rsidR="000011D9" w:rsidRPr="000011D9" w:rsidTr="000011D9">
        <w:trPr>
          <w:trHeight w:val="75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2 02 10000 00 0000 150</w:t>
            </w:r>
          </w:p>
        </w:tc>
        <w:tc>
          <w:tcPr>
            <w:tcW w:w="48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41 308,5</w:t>
            </w:r>
          </w:p>
        </w:tc>
      </w:tr>
      <w:tr w:rsidR="000011D9" w:rsidRPr="000011D9" w:rsidTr="000011D9">
        <w:trPr>
          <w:trHeight w:val="115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2 02 15001 13 0000 150</w:t>
            </w:r>
          </w:p>
        </w:tc>
        <w:tc>
          <w:tcPr>
            <w:tcW w:w="48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41 308,5</w:t>
            </w:r>
          </w:p>
        </w:tc>
      </w:tr>
      <w:tr w:rsidR="000011D9" w:rsidRPr="000011D9" w:rsidTr="000011D9">
        <w:trPr>
          <w:trHeight w:val="675"/>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2 02 20000 00 00000 150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2 546,8</w:t>
            </w:r>
          </w:p>
        </w:tc>
      </w:tr>
      <w:tr w:rsidR="000011D9" w:rsidRPr="000011D9" w:rsidTr="000011D9">
        <w:trPr>
          <w:trHeight w:val="1155"/>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2 02 25497 13 0000 150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2 546,8</w:t>
            </w:r>
          </w:p>
        </w:tc>
      </w:tr>
      <w:tr w:rsidR="000011D9" w:rsidRPr="000011D9" w:rsidTr="000011D9">
        <w:trPr>
          <w:trHeight w:val="780"/>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lastRenderedPageBreak/>
              <w:t>2 02 30000 00 0000 150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1 743,2</w:t>
            </w:r>
          </w:p>
        </w:tc>
      </w:tr>
      <w:tr w:rsidR="000011D9" w:rsidRPr="000011D9" w:rsidTr="000011D9">
        <w:trPr>
          <w:trHeight w:val="1110"/>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2 02 30024 13 0000 150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12,4</w:t>
            </w:r>
          </w:p>
        </w:tc>
      </w:tr>
      <w:tr w:rsidR="000011D9" w:rsidRPr="000011D9" w:rsidTr="000011D9">
        <w:trPr>
          <w:trHeight w:val="642"/>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2 02 35118 13 0000 150</w:t>
            </w:r>
          </w:p>
        </w:tc>
        <w:tc>
          <w:tcPr>
            <w:tcW w:w="48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1 730,8</w:t>
            </w:r>
          </w:p>
        </w:tc>
      </w:tr>
      <w:tr w:rsidR="000011D9" w:rsidRPr="000011D9" w:rsidTr="000011D9">
        <w:trPr>
          <w:trHeight w:val="390"/>
        </w:trPr>
        <w:tc>
          <w:tcPr>
            <w:tcW w:w="2425"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48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181 041,5</w:t>
            </w:r>
          </w:p>
        </w:tc>
      </w:tr>
      <w:tr w:rsidR="000011D9" w:rsidRPr="000011D9" w:rsidTr="000011D9">
        <w:trPr>
          <w:trHeight w:val="255"/>
        </w:trPr>
        <w:tc>
          <w:tcPr>
            <w:tcW w:w="9145" w:type="dxa"/>
            <w:gridSpan w:val="3"/>
            <w:vMerge w:val="restart"/>
            <w:tcBorders>
              <w:top w:val="nil"/>
              <w:left w:val="nil"/>
              <w:bottom w:val="nil"/>
              <w:right w:val="nil"/>
            </w:tcBorders>
            <w:shd w:val="clear" w:color="auto" w:fill="auto"/>
            <w:vAlign w:val="bottom"/>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 xml:space="preserve">          * По  видам  и  подвидам  доходов,  входящим  в  соответствующий  </w:t>
            </w:r>
            <w:proofErr w:type="spellStart"/>
            <w:r w:rsidRPr="000011D9">
              <w:rPr>
                <w:rFonts w:ascii="Arial" w:hAnsi="Arial" w:cs="Arial"/>
                <w:sz w:val="16"/>
                <w:szCs w:val="16"/>
              </w:rPr>
              <w:t>группировочный</w:t>
            </w:r>
            <w:proofErr w:type="spellEnd"/>
            <w:r w:rsidRPr="000011D9">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0011D9" w:rsidRPr="000011D9" w:rsidTr="000011D9">
        <w:trPr>
          <w:trHeight w:val="255"/>
        </w:trPr>
        <w:tc>
          <w:tcPr>
            <w:tcW w:w="9145" w:type="dxa"/>
            <w:gridSpan w:val="3"/>
            <w:vMerge/>
            <w:tcBorders>
              <w:top w:val="nil"/>
              <w:left w:val="nil"/>
              <w:bottom w:val="nil"/>
              <w:right w:val="nil"/>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230"/>
        </w:trPr>
        <w:tc>
          <w:tcPr>
            <w:tcW w:w="9145" w:type="dxa"/>
            <w:gridSpan w:val="3"/>
            <w:vMerge/>
            <w:tcBorders>
              <w:top w:val="nil"/>
              <w:left w:val="nil"/>
              <w:bottom w:val="nil"/>
              <w:right w:val="nil"/>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230"/>
        </w:trPr>
        <w:tc>
          <w:tcPr>
            <w:tcW w:w="9145" w:type="dxa"/>
            <w:gridSpan w:val="3"/>
            <w:vMerge/>
            <w:tcBorders>
              <w:top w:val="nil"/>
              <w:left w:val="nil"/>
              <w:bottom w:val="nil"/>
              <w:right w:val="nil"/>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450"/>
        </w:trPr>
        <w:tc>
          <w:tcPr>
            <w:tcW w:w="7245" w:type="dxa"/>
            <w:gridSpan w:val="2"/>
            <w:tcBorders>
              <w:top w:val="nil"/>
              <w:left w:val="nil"/>
              <w:bottom w:val="nil"/>
              <w:right w:val="nil"/>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Начальник финансово-экономического отдела</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750"/>
        </w:trPr>
        <w:tc>
          <w:tcPr>
            <w:tcW w:w="7245" w:type="dxa"/>
            <w:gridSpan w:val="2"/>
            <w:tcBorders>
              <w:top w:val="nil"/>
              <w:left w:val="nil"/>
              <w:bottom w:val="nil"/>
              <w:right w:val="nil"/>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администрации Новокубанского городского                                         поселения Новокубанского района</w:t>
            </w:r>
          </w:p>
        </w:tc>
        <w:tc>
          <w:tcPr>
            <w:tcW w:w="19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О.А.Орешкина</w:t>
            </w:r>
          </w:p>
        </w:tc>
      </w:tr>
    </w:tbl>
    <w:p w:rsidR="005E46EB" w:rsidRPr="000011D9" w:rsidRDefault="005E46EB"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tbl>
      <w:tblPr>
        <w:tblW w:w="9305" w:type="dxa"/>
        <w:tblInd w:w="93" w:type="dxa"/>
        <w:tblLook w:val="04A0"/>
      </w:tblPr>
      <w:tblGrid>
        <w:gridCol w:w="2283"/>
        <w:gridCol w:w="4962"/>
        <w:gridCol w:w="2060"/>
      </w:tblGrid>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bookmarkStart w:id="6" w:name="RANGE!A1:C25"/>
            <w:bookmarkEnd w:id="6"/>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ПРИЛОЖЕНИЕ № 2</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к решению Совета</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Новокубанского городского поселения</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Новокубанского района</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                                           от ______________ № _____</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228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962"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206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645"/>
        </w:trPr>
        <w:tc>
          <w:tcPr>
            <w:tcW w:w="9305" w:type="dxa"/>
            <w:gridSpan w:val="3"/>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xml:space="preserve">Безвозмездные поступления в бюджет Новокубанского городского поселения Новокубанского района в 2022 году </w:t>
            </w:r>
          </w:p>
        </w:tc>
      </w:tr>
      <w:tr w:rsidR="000011D9" w:rsidRPr="000011D9" w:rsidTr="000011D9">
        <w:trPr>
          <w:trHeight w:val="375"/>
        </w:trPr>
        <w:tc>
          <w:tcPr>
            <w:tcW w:w="2283"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p>
        </w:tc>
        <w:tc>
          <w:tcPr>
            <w:tcW w:w="4962"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p>
        </w:tc>
        <w:tc>
          <w:tcPr>
            <w:tcW w:w="2060"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75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Код</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Наименование дохода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Сумма,                     тыс</w:t>
            </w:r>
            <w:proofErr w:type="gramStart"/>
            <w:r w:rsidRPr="000011D9">
              <w:rPr>
                <w:rFonts w:ascii="Arial" w:hAnsi="Arial" w:cs="Arial"/>
                <w:sz w:val="16"/>
                <w:szCs w:val="16"/>
              </w:rPr>
              <w:t>.р</w:t>
            </w:r>
            <w:proofErr w:type="gramEnd"/>
            <w:r w:rsidRPr="000011D9">
              <w:rPr>
                <w:rFonts w:ascii="Arial" w:hAnsi="Arial" w:cs="Arial"/>
                <w:sz w:val="16"/>
                <w:szCs w:val="16"/>
              </w:rPr>
              <w:t>ублей</w:t>
            </w:r>
          </w:p>
        </w:tc>
      </w:tr>
      <w:tr w:rsidR="000011D9" w:rsidRPr="000011D9" w:rsidTr="000011D9">
        <w:trPr>
          <w:trHeight w:val="37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w:t>
            </w:r>
          </w:p>
        </w:tc>
        <w:tc>
          <w:tcPr>
            <w:tcW w:w="4962"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w:t>
            </w:r>
          </w:p>
        </w:tc>
        <w:tc>
          <w:tcPr>
            <w:tcW w:w="206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3</w:t>
            </w:r>
          </w:p>
        </w:tc>
      </w:tr>
      <w:tr w:rsidR="000011D9" w:rsidRPr="000011D9" w:rsidTr="000011D9">
        <w:trPr>
          <w:trHeight w:val="1125"/>
        </w:trPr>
        <w:tc>
          <w:tcPr>
            <w:tcW w:w="2283"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2 00 00000 00 0000 000</w:t>
            </w:r>
          </w:p>
        </w:tc>
        <w:tc>
          <w:tcPr>
            <w:tcW w:w="4962"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Безвозмездные поступления от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45 598,5</w:t>
            </w:r>
          </w:p>
        </w:tc>
      </w:tr>
      <w:tr w:rsidR="000011D9" w:rsidRPr="000011D9" w:rsidTr="000011D9">
        <w:trPr>
          <w:trHeight w:val="453"/>
        </w:trPr>
        <w:tc>
          <w:tcPr>
            <w:tcW w:w="2283"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2 02 00000 00 0000 000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Безвозмездные поступления от других бюджетов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45 598,5</w:t>
            </w:r>
          </w:p>
        </w:tc>
      </w:tr>
      <w:tr w:rsidR="000011D9" w:rsidRPr="000011D9" w:rsidTr="000011D9">
        <w:trPr>
          <w:trHeight w:val="417"/>
        </w:trPr>
        <w:tc>
          <w:tcPr>
            <w:tcW w:w="2283"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2 02 10000 00 0000 150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Дотации бюджетам бюджетной системы Российской Федерации</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41 308,5</w:t>
            </w:r>
          </w:p>
        </w:tc>
      </w:tr>
      <w:tr w:rsidR="000011D9" w:rsidRPr="000011D9" w:rsidTr="000011D9">
        <w:trPr>
          <w:trHeight w:val="552"/>
        </w:trPr>
        <w:tc>
          <w:tcPr>
            <w:tcW w:w="2283"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2 02 15001 13 0000 150</w:t>
            </w:r>
          </w:p>
        </w:tc>
        <w:tc>
          <w:tcPr>
            <w:tcW w:w="4962"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Дотации бюджетам городских поселений на выравнивание  бюджетной обеспеченности</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41 308,5</w:t>
            </w:r>
          </w:p>
        </w:tc>
      </w:tr>
      <w:tr w:rsidR="000011D9" w:rsidRPr="000011D9" w:rsidTr="000011D9">
        <w:trPr>
          <w:trHeight w:val="557"/>
        </w:trPr>
        <w:tc>
          <w:tcPr>
            <w:tcW w:w="2283"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lastRenderedPageBreak/>
              <w:t>2 02 20000 00 00000 150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Субсидии бюджетам бюджетной системы Российской Федерации (межбюджетные субсидии)</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2 546,8</w:t>
            </w:r>
          </w:p>
        </w:tc>
      </w:tr>
      <w:tr w:rsidR="000011D9" w:rsidRPr="000011D9" w:rsidTr="000011D9">
        <w:trPr>
          <w:trHeight w:val="564"/>
        </w:trPr>
        <w:tc>
          <w:tcPr>
            <w:tcW w:w="2283"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2 02 25497 13 0000 150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2 546,8</w:t>
            </w:r>
          </w:p>
        </w:tc>
      </w:tr>
      <w:tr w:rsidR="000011D9" w:rsidRPr="000011D9" w:rsidTr="000011D9">
        <w:trPr>
          <w:trHeight w:val="558"/>
        </w:trPr>
        <w:tc>
          <w:tcPr>
            <w:tcW w:w="2283"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2 02 30000 00 0000 150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1 743,2</w:t>
            </w:r>
          </w:p>
        </w:tc>
      </w:tr>
      <w:tr w:rsidR="000011D9" w:rsidRPr="000011D9" w:rsidTr="000011D9">
        <w:trPr>
          <w:trHeight w:val="551"/>
        </w:trPr>
        <w:tc>
          <w:tcPr>
            <w:tcW w:w="2283"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2 02 30024 13 0000 150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06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12,4</w:t>
            </w:r>
          </w:p>
        </w:tc>
      </w:tr>
      <w:tr w:rsidR="000011D9" w:rsidRPr="000011D9" w:rsidTr="000011D9">
        <w:trPr>
          <w:trHeight w:val="572"/>
        </w:trPr>
        <w:tc>
          <w:tcPr>
            <w:tcW w:w="2283" w:type="dxa"/>
            <w:tcBorders>
              <w:top w:val="nil"/>
              <w:left w:val="single" w:sz="4" w:space="0" w:color="auto"/>
              <w:bottom w:val="single" w:sz="4" w:space="0" w:color="auto"/>
              <w:right w:val="single" w:sz="4" w:space="0" w:color="auto"/>
            </w:tcBorders>
            <w:shd w:val="clear" w:color="auto" w:fill="auto"/>
            <w:noWrap/>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2 02 35118 13 0000 150</w:t>
            </w:r>
          </w:p>
        </w:tc>
        <w:tc>
          <w:tcPr>
            <w:tcW w:w="4962"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06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1 730,8</w:t>
            </w:r>
          </w:p>
        </w:tc>
      </w:tr>
      <w:tr w:rsidR="000011D9" w:rsidRPr="000011D9" w:rsidTr="000011D9">
        <w:trPr>
          <w:trHeight w:val="360"/>
        </w:trPr>
        <w:tc>
          <w:tcPr>
            <w:tcW w:w="2283" w:type="dxa"/>
            <w:tcBorders>
              <w:top w:val="nil"/>
              <w:left w:val="nil"/>
              <w:bottom w:val="nil"/>
              <w:right w:val="nil"/>
            </w:tcBorders>
            <w:shd w:val="clear" w:color="auto" w:fill="auto"/>
            <w:noWrap/>
            <w:hideMark/>
          </w:tcPr>
          <w:p w:rsidR="000011D9" w:rsidRPr="000011D9" w:rsidRDefault="000011D9" w:rsidP="000011D9">
            <w:pPr>
              <w:jc w:val="center"/>
              <w:rPr>
                <w:rFonts w:ascii="Arial" w:hAnsi="Arial" w:cs="Arial"/>
                <w:sz w:val="16"/>
                <w:szCs w:val="16"/>
              </w:rPr>
            </w:pPr>
          </w:p>
        </w:tc>
        <w:tc>
          <w:tcPr>
            <w:tcW w:w="4962" w:type="dxa"/>
            <w:tcBorders>
              <w:top w:val="nil"/>
              <w:left w:val="nil"/>
              <w:bottom w:val="nil"/>
              <w:right w:val="nil"/>
            </w:tcBorders>
            <w:shd w:val="clear" w:color="auto" w:fill="auto"/>
            <w:hideMark/>
          </w:tcPr>
          <w:p w:rsidR="000011D9" w:rsidRPr="000011D9" w:rsidRDefault="000011D9" w:rsidP="000011D9">
            <w:pPr>
              <w:jc w:val="both"/>
              <w:rPr>
                <w:rFonts w:ascii="Arial" w:hAnsi="Arial" w:cs="Arial"/>
                <w:sz w:val="16"/>
                <w:szCs w:val="16"/>
              </w:rPr>
            </w:pPr>
          </w:p>
        </w:tc>
        <w:tc>
          <w:tcPr>
            <w:tcW w:w="2060" w:type="dxa"/>
            <w:tcBorders>
              <w:top w:val="nil"/>
              <w:left w:val="nil"/>
              <w:bottom w:val="nil"/>
              <w:right w:val="nil"/>
            </w:tcBorders>
            <w:shd w:val="clear" w:color="auto" w:fill="auto"/>
            <w:vAlign w:val="bottom"/>
            <w:hideMark/>
          </w:tcPr>
          <w:p w:rsidR="000011D9" w:rsidRPr="000011D9" w:rsidRDefault="000011D9" w:rsidP="000011D9">
            <w:pPr>
              <w:jc w:val="right"/>
              <w:rPr>
                <w:rFonts w:ascii="Arial" w:hAnsi="Arial" w:cs="Arial"/>
                <w:sz w:val="16"/>
                <w:szCs w:val="16"/>
              </w:rPr>
            </w:pPr>
          </w:p>
        </w:tc>
      </w:tr>
      <w:tr w:rsidR="000011D9" w:rsidRPr="000011D9" w:rsidTr="000011D9">
        <w:trPr>
          <w:trHeight w:val="375"/>
        </w:trPr>
        <w:tc>
          <w:tcPr>
            <w:tcW w:w="7245" w:type="dxa"/>
            <w:gridSpan w:val="2"/>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Начальник </w:t>
            </w:r>
            <w:proofErr w:type="gramStart"/>
            <w:r w:rsidRPr="000011D9">
              <w:rPr>
                <w:rFonts w:ascii="Arial" w:hAnsi="Arial" w:cs="Arial"/>
                <w:sz w:val="16"/>
                <w:szCs w:val="16"/>
              </w:rPr>
              <w:t>финансово-экономического</w:t>
            </w:r>
            <w:proofErr w:type="gramEnd"/>
            <w:r w:rsidRPr="000011D9">
              <w:rPr>
                <w:rFonts w:ascii="Arial" w:hAnsi="Arial" w:cs="Arial"/>
                <w:sz w:val="16"/>
                <w:szCs w:val="16"/>
              </w:rPr>
              <w:t xml:space="preserve"> </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75"/>
        </w:trPr>
        <w:tc>
          <w:tcPr>
            <w:tcW w:w="7245" w:type="dxa"/>
            <w:gridSpan w:val="2"/>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отдела администрации Новокубанского городского </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75"/>
        </w:trPr>
        <w:tc>
          <w:tcPr>
            <w:tcW w:w="7245" w:type="dxa"/>
            <w:gridSpan w:val="2"/>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поселения Новокубанского района</w:t>
            </w:r>
          </w:p>
        </w:tc>
        <w:tc>
          <w:tcPr>
            <w:tcW w:w="206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О.А.Орешкина</w:t>
            </w:r>
          </w:p>
        </w:tc>
      </w:tr>
    </w:tbl>
    <w:p w:rsidR="000011D9" w:rsidRP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Pr="00D21B80" w:rsidRDefault="000011D9" w:rsidP="000011D9">
      <w:pPr>
        <w:jc w:val="right"/>
        <w:rPr>
          <w:rFonts w:ascii="Arial" w:hAnsi="Arial" w:cs="Arial"/>
          <w:sz w:val="16"/>
          <w:szCs w:val="16"/>
        </w:rPr>
      </w:pPr>
      <w:r w:rsidRPr="00D21B80">
        <w:rPr>
          <w:rFonts w:ascii="Arial" w:hAnsi="Arial" w:cs="Arial"/>
          <w:sz w:val="16"/>
          <w:szCs w:val="16"/>
        </w:rPr>
        <w:t>Приложение № 3</w:t>
      </w:r>
    </w:p>
    <w:p w:rsidR="000011D9" w:rsidRPr="00D21B80" w:rsidRDefault="000011D9" w:rsidP="000011D9">
      <w:pPr>
        <w:jc w:val="right"/>
        <w:rPr>
          <w:rFonts w:ascii="Arial" w:hAnsi="Arial" w:cs="Arial"/>
          <w:sz w:val="16"/>
          <w:szCs w:val="16"/>
        </w:rPr>
      </w:pPr>
      <w:r w:rsidRPr="00D21B80">
        <w:rPr>
          <w:rFonts w:ascii="Arial" w:hAnsi="Arial" w:cs="Arial"/>
          <w:sz w:val="16"/>
          <w:szCs w:val="16"/>
        </w:rPr>
        <w:t>к решению Совета Новокубанского</w:t>
      </w:r>
    </w:p>
    <w:p w:rsidR="000011D9" w:rsidRPr="00D21B80" w:rsidRDefault="000011D9" w:rsidP="000011D9">
      <w:pPr>
        <w:jc w:val="right"/>
        <w:rPr>
          <w:rFonts w:ascii="Arial" w:hAnsi="Arial" w:cs="Arial"/>
          <w:sz w:val="16"/>
          <w:szCs w:val="16"/>
        </w:rPr>
      </w:pPr>
      <w:r w:rsidRPr="00D21B80">
        <w:rPr>
          <w:rFonts w:ascii="Arial" w:hAnsi="Arial" w:cs="Arial"/>
          <w:sz w:val="16"/>
          <w:szCs w:val="16"/>
        </w:rPr>
        <w:t xml:space="preserve">городского поселения </w:t>
      </w:r>
    </w:p>
    <w:p w:rsidR="000011D9" w:rsidRPr="00D21B80" w:rsidRDefault="000011D9" w:rsidP="000011D9">
      <w:pPr>
        <w:jc w:val="right"/>
        <w:rPr>
          <w:rFonts w:ascii="Arial" w:hAnsi="Arial" w:cs="Arial"/>
          <w:sz w:val="16"/>
          <w:szCs w:val="16"/>
        </w:rPr>
      </w:pPr>
      <w:r w:rsidRPr="00D21B80">
        <w:rPr>
          <w:rFonts w:ascii="Arial" w:hAnsi="Arial" w:cs="Arial"/>
          <w:sz w:val="16"/>
          <w:szCs w:val="16"/>
        </w:rPr>
        <w:t xml:space="preserve">Новокубанского района </w:t>
      </w:r>
    </w:p>
    <w:p w:rsidR="000011D9" w:rsidRPr="00D21B80" w:rsidRDefault="000011D9" w:rsidP="000011D9">
      <w:pPr>
        <w:jc w:val="right"/>
        <w:rPr>
          <w:rFonts w:ascii="Arial" w:hAnsi="Arial" w:cs="Arial"/>
          <w:sz w:val="16"/>
          <w:szCs w:val="16"/>
        </w:rPr>
      </w:pPr>
      <w:r w:rsidRPr="00D21B80">
        <w:rPr>
          <w:rFonts w:ascii="Arial" w:hAnsi="Arial" w:cs="Arial"/>
          <w:sz w:val="16"/>
          <w:szCs w:val="16"/>
        </w:rPr>
        <w:t xml:space="preserve">от ______________ № _____ </w:t>
      </w:r>
    </w:p>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p>
    <w:p w:rsidR="000011D9" w:rsidRPr="00D21B80" w:rsidRDefault="000011D9" w:rsidP="000011D9">
      <w:pPr>
        <w:pStyle w:val="ConsPlusTitle"/>
        <w:rPr>
          <w:sz w:val="16"/>
          <w:szCs w:val="16"/>
        </w:rPr>
      </w:pPr>
      <w:r w:rsidRPr="00D21B80">
        <w:rPr>
          <w:sz w:val="16"/>
          <w:szCs w:val="16"/>
        </w:rPr>
        <w:t xml:space="preserve">Нормативы распределения доходов в бюджет Новокубанского городского поселения Новокубанского района на 2022 год </w:t>
      </w:r>
    </w:p>
    <w:p w:rsidR="000011D9" w:rsidRPr="00D21B80" w:rsidRDefault="000011D9" w:rsidP="000011D9">
      <w:pPr>
        <w:rPr>
          <w:rFonts w:ascii="Arial" w:hAnsi="Arial" w:cs="Arial"/>
          <w:sz w:val="16"/>
          <w:szCs w:val="16"/>
        </w:rPr>
      </w:pPr>
      <w:r w:rsidRPr="00D21B80">
        <w:rPr>
          <w:rFonts w:ascii="Arial" w:hAnsi="Arial" w:cs="Arial"/>
          <w:sz w:val="16"/>
          <w:szCs w:val="16"/>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842"/>
      </w:tblGrid>
      <w:tr w:rsidR="000011D9" w:rsidRPr="00D21B80" w:rsidTr="000011D9">
        <w:trPr>
          <w:trHeight w:val="387"/>
          <w:tblHeader/>
        </w:trPr>
        <w:tc>
          <w:tcPr>
            <w:tcW w:w="7797" w:type="dxa"/>
            <w:shd w:val="clear" w:color="auto" w:fill="auto"/>
          </w:tcPr>
          <w:p w:rsidR="000011D9" w:rsidRPr="00D21B80" w:rsidRDefault="000011D9" w:rsidP="000011D9">
            <w:pPr>
              <w:rPr>
                <w:rFonts w:ascii="Arial" w:hAnsi="Arial" w:cs="Arial"/>
                <w:sz w:val="16"/>
                <w:szCs w:val="16"/>
              </w:rPr>
            </w:pPr>
            <w:r w:rsidRPr="00D21B80">
              <w:rPr>
                <w:rFonts w:ascii="Arial" w:hAnsi="Arial" w:cs="Arial"/>
                <w:sz w:val="16"/>
                <w:szCs w:val="16"/>
              </w:rPr>
              <w:t xml:space="preserve">Наименование дохода </w:t>
            </w:r>
          </w:p>
        </w:tc>
        <w:tc>
          <w:tcPr>
            <w:tcW w:w="1842" w:type="dxa"/>
            <w:shd w:val="clear" w:color="auto" w:fill="auto"/>
          </w:tcPr>
          <w:p w:rsidR="000011D9" w:rsidRPr="00D21B80" w:rsidRDefault="000011D9" w:rsidP="000011D9">
            <w:pPr>
              <w:rPr>
                <w:rFonts w:ascii="Arial" w:hAnsi="Arial" w:cs="Arial"/>
                <w:sz w:val="16"/>
                <w:szCs w:val="16"/>
              </w:rPr>
            </w:pPr>
            <w:r w:rsidRPr="00D21B80">
              <w:rPr>
                <w:rFonts w:ascii="Arial" w:hAnsi="Arial" w:cs="Arial"/>
                <w:sz w:val="16"/>
                <w:szCs w:val="16"/>
              </w:rPr>
              <w:t>местный бюджет</w:t>
            </w:r>
          </w:p>
        </w:tc>
      </w:tr>
      <w:tr w:rsidR="000011D9" w:rsidRPr="00D21B80" w:rsidTr="000011D9">
        <w:trPr>
          <w:trHeight w:val="325"/>
        </w:trPr>
        <w:tc>
          <w:tcPr>
            <w:tcW w:w="7797" w:type="dxa"/>
            <w:shd w:val="clear" w:color="auto" w:fill="auto"/>
          </w:tcPr>
          <w:p w:rsidR="000011D9" w:rsidRPr="00D21B80" w:rsidRDefault="000011D9" w:rsidP="000011D9">
            <w:pPr>
              <w:rPr>
                <w:rFonts w:ascii="Arial" w:hAnsi="Arial" w:cs="Arial"/>
                <w:sz w:val="16"/>
                <w:szCs w:val="16"/>
              </w:rPr>
            </w:pPr>
            <w:r w:rsidRPr="00D21B80">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1842" w:type="dxa"/>
            <w:shd w:val="clear" w:color="auto" w:fill="auto"/>
            <w:vAlign w:val="bottom"/>
          </w:tcPr>
          <w:p w:rsidR="000011D9" w:rsidRPr="00D21B80" w:rsidRDefault="000011D9" w:rsidP="000011D9">
            <w:pPr>
              <w:rPr>
                <w:rFonts w:ascii="Arial" w:hAnsi="Arial" w:cs="Arial"/>
                <w:sz w:val="16"/>
                <w:szCs w:val="16"/>
              </w:rPr>
            </w:pPr>
          </w:p>
        </w:tc>
      </w:tr>
      <w:tr w:rsidR="000011D9" w:rsidRPr="00D21B80" w:rsidTr="000011D9">
        <w:trPr>
          <w:trHeight w:val="189"/>
        </w:trPr>
        <w:tc>
          <w:tcPr>
            <w:tcW w:w="7797" w:type="dxa"/>
            <w:shd w:val="clear" w:color="auto" w:fill="auto"/>
          </w:tcPr>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r w:rsidRPr="00D21B80">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842" w:type="dxa"/>
            <w:shd w:val="clear" w:color="auto" w:fill="auto"/>
            <w:vAlign w:val="bottom"/>
          </w:tcPr>
          <w:p w:rsidR="000011D9" w:rsidRPr="00D21B80" w:rsidRDefault="000011D9" w:rsidP="000011D9">
            <w:pPr>
              <w:rPr>
                <w:rFonts w:ascii="Arial" w:hAnsi="Arial" w:cs="Arial"/>
                <w:sz w:val="16"/>
                <w:szCs w:val="16"/>
              </w:rPr>
            </w:pPr>
            <w:r w:rsidRPr="00D21B80">
              <w:rPr>
                <w:rFonts w:ascii="Arial" w:hAnsi="Arial" w:cs="Arial"/>
                <w:sz w:val="16"/>
                <w:szCs w:val="16"/>
              </w:rPr>
              <w:t>100</w:t>
            </w:r>
          </w:p>
        </w:tc>
      </w:tr>
      <w:tr w:rsidR="000011D9" w:rsidRPr="00D21B80" w:rsidTr="000011D9">
        <w:trPr>
          <w:trHeight w:val="325"/>
        </w:trPr>
        <w:tc>
          <w:tcPr>
            <w:tcW w:w="7797" w:type="dxa"/>
            <w:shd w:val="clear" w:color="auto" w:fill="auto"/>
          </w:tcPr>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r w:rsidRPr="00D21B80">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842" w:type="dxa"/>
            <w:shd w:val="clear" w:color="auto" w:fill="auto"/>
            <w:vAlign w:val="bottom"/>
          </w:tcPr>
          <w:p w:rsidR="000011D9" w:rsidRPr="00D21B80" w:rsidRDefault="000011D9" w:rsidP="000011D9">
            <w:pPr>
              <w:rPr>
                <w:rFonts w:ascii="Arial" w:hAnsi="Arial" w:cs="Arial"/>
                <w:sz w:val="16"/>
                <w:szCs w:val="16"/>
              </w:rPr>
            </w:pPr>
            <w:r w:rsidRPr="00D21B80">
              <w:rPr>
                <w:rFonts w:ascii="Arial" w:hAnsi="Arial" w:cs="Arial"/>
                <w:sz w:val="16"/>
                <w:szCs w:val="16"/>
              </w:rPr>
              <w:t>100</w:t>
            </w:r>
          </w:p>
        </w:tc>
      </w:tr>
      <w:tr w:rsidR="000011D9" w:rsidRPr="00D21B80" w:rsidTr="000011D9">
        <w:trPr>
          <w:trHeight w:val="325"/>
        </w:trPr>
        <w:tc>
          <w:tcPr>
            <w:tcW w:w="7797" w:type="dxa"/>
            <w:shd w:val="clear" w:color="auto" w:fill="auto"/>
          </w:tcPr>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r w:rsidRPr="00D21B80">
              <w:rPr>
                <w:rFonts w:ascii="Arial" w:hAnsi="Arial" w:cs="Arial"/>
                <w:sz w:val="16"/>
                <w:szCs w:val="16"/>
              </w:rPr>
              <w:t>Прочие неналоговые доходы бюджетов поселений</w:t>
            </w:r>
          </w:p>
        </w:tc>
        <w:tc>
          <w:tcPr>
            <w:tcW w:w="1842" w:type="dxa"/>
            <w:shd w:val="clear" w:color="auto" w:fill="auto"/>
            <w:vAlign w:val="bottom"/>
          </w:tcPr>
          <w:p w:rsidR="000011D9" w:rsidRPr="00D21B80" w:rsidRDefault="000011D9" w:rsidP="000011D9">
            <w:pPr>
              <w:rPr>
                <w:rFonts w:ascii="Arial" w:hAnsi="Arial" w:cs="Arial"/>
                <w:sz w:val="16"/>
                <w:szCs w:val="16"/>
              </w:rPr>
            </w:pPr>
            <w:r w:rsidRPr="00D21B80">
              <w:rPr>
                <w:rFonts w:ascii="Arial" w:hAnsi="Arial" w:cs="Arial"/>
                <w:sz w:val="16"/>
                <w:szCs w:val="16"/>
              </w:rPr>
              <w:t>100</w:t>
            </w:r>
          </w:p>
        </w:tc>
      </w:tr>
      <w:tr w:rsidR="000011D9" w:rsidRPr="00D21B80" w:rsidTr="000011D9">
        <w:trPr>
          <w:trHeight w:val="325"/>
        </w:trPr>
        <w:tc>
          <w:tcPr>
            <w:tcW w:w="7797" w:type="dxa"/>
            <w:shd w:val="clear" w:color="auto" w:fill="auto"/>
          </w:tcPr>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r w:rsidRPr="00D21B80">
              <w:rPr>
                <w:rFonts w:ascii="Arial" w:hAnsi="Arial" w:cs="Arial"/>
                <w:sz w:val="16"/>
                <w:szCs w:val="16"/>
              </w:rPr>
              <w:t>Невыясненные поступления, зачисляемые в бюджеты поселений</w:t>
            </w:r>
          </w:p>
        </w:tc>
        <w:tc>
          <w:tcPr>
            <w:tcW w:w="1842" w:type="dxa"/>
            <w:shd w:val="clear" w:color="auto" w:fill="auto"/>
            <w:vAlign w:val="bottom"/>
          </w:tcPr>
          <w:p w:rsidR="000011D9" w:rsidRPr="00D21B80" w:rsidRDefault="000011D9" w:rsidP="000011D9">
            <w:pPr>
              <w:rPr>
                <w:rFonts w:ascii="Arial" w:hAnsi="Arial" w:cs="Arial"/>
                <w:sz w:val="16"/>
                <w:szCs w:val="16"/>
              </w:rPr>
            </w:pPr>
            <w:r w:rsidRPr="00D21B80">
              <w:rPr>
                <w:rFonts w:ascii="Arial" w:hAnsi="Arial" w:cs="Arial"/>
                <w:sz w:val="16"/>
                <w:szCs w:val="16"/>
              </w:rPr>
              <w:t>100</w:t>
            </w:r>
          </w:p>
        </w:tc>
      </w:tr>
      <w:tr w:rsidR="000011D9" w:rsidRPr="00D21B80" w:rsidTr="000011D9">
        <w:trPr>
          <w:trHeight w:val="325"/>
        </w:trPr>
        <w:tc>
          <w:tcPr>
            <w:tcW w:w="7797" w:type="dxa"/>
            <w:shd w:val="clear" w:color="auto" w:fill="auto"/>
          </w:tcPr>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r w:rsidRPr="00D21B80">
              <w:rPr>
                <w:rFonts w:ascii="Arial" w:hAnsi="Arial" w:cs="Arial"/>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bottom"/>
          </w:tcPr>
          <w:p w:rsidR="000011D9" w:rsidRPr="00D21B80" w:rsidRDefault="000011D9" w:rsidP="000011D9">
            <w:pPr>
              <w:rPr>
                <w:rFonts w:ascii="Arial" w:hAnsi="Arial" w:cs="Arial"/>
                <w:sz w:val="16"/>
                <w:szCs w:val="16"/>
              </w:rPr>
            </w:pPr>
            <w:r w:rsidRPr="00D21B80">
              <w:rPr>
                <w:rFonts w:ascii="Arial" w:hAnsi="Arial" w:cs="Arial"/>
                <w:sz w:val="16"/>
                <w:szCs w:val="16"/>
              </w:rPr>
              <w:t>50</w:t>
            </w:r>
          </w:p>
        </w:tc>
      </w:tr>
    </w:tbl>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p>
    <w:p w:rsidR="000011D9" w:rsidRPr="00D21B80" w:rsidRDefault="000011D9" w:rsidP="000011D9">
      <w:pPr>
        <w:rPr>
          <w:rFonts w:ascii="Arial" w:hAnsi="Arial" w:cs="Arial"/>
          <w:sz w:val="16"/>
          <w:szCs w:val="16"/>
        </w:rPr>
      </w:pPr>
      <w:r w:rsidRPr="00D21B80">
        <w:rPr>
          <w:rFonts w:ascii="Arial" w:hAnsi="Arial" w:cs="Arial"/>
          <w:sz w:val="16"/>
          <w:szCs w:val="16"/>
        </w:rPr>
        <w:t xml:space="preserve">Начальник </w:t>
      </w:r>
      <w:proofErr w:type="gramStart"/>
      <w:r w:rsidRPr="00D21B80">
        <w:rPr>
          <w:rFonts w:ascii="Arial" w:hAnsi="Arial" w:cs="Arial"/>
          <w:sz w:val="16"/>
          <w:szCs w:val="16"/>
        </w:rPr>
        <w:t>финансово-экономического</w:t>
      </w:r>
      <w:proofErr w:type="gramEnd"/>
    </w:p>
    <w:p w:rsidR="000011D9" w:rsidRPr="00D21B80" w:rsidRDefault="000011D9" w:rsidP="000011D9">
      <w:pPr>
        <w:rPr>
          <w:rFonts w:ascii="Arial" w:hAnsi="Arial" w:cs="Arial"/>
          <w:sz w:val="16"/>
          <w:szCs w:val="16"/>
        </w:rPr>
      </w:pPr>
      <w:r w:rsidRPr="00D21B80">
        <w:rPr>
          <w:rFonts w:ascii="Arial" w:hAnsi="Arial" w:cs="Arial"/>
          <w:sz w:val="16"/>
          <w:szCs w:val="16"/>
        </w:rPr>
        <w:t>отдела администрации</w:t>
      </w:r>
    </w:p>
    <w:p w:rsidR="000011D9" w:rsidRPr="00D21B80" w:rsidRDefault="000011D9" w:rsidP="000011D9">
      <w:pPr>
        <w:rPr>
          <w:rFonts w:ascii="Arial" w:hAnsi="Arial" w:cs="Arial"/>
          <w:sz w:val="16"/>
          <w:szCs w:val="16"/>
        </w:rPr>
      </w:pPr>
      <w:r w:rsidRPr="00D21B80">
        <w:rPr>
          <w:rFonts w:ascii="Arial" w:hAnsi="Arial" w:cs="Arial"/>
          <w:sz w:val="16"/>
          <w:szCs w:val="16"/>
        </w:rPr>
        <w:t xml:space="preserve">Новокубанского городского поселения </w:t>
      </w:r>
    </w:p>
    <w:p w:rsidR="000011D9" w:rsidRPr="00D21B80" w:rsidRDefault="000011D9" w:rsidP="000011D9">
      <w:pPr>
        <w:rPr>
          <w:rFonts w:ascii="Arial" w:hAnsi="Arial" w:cs="Arial"/>
          <w:sz w:val="16"/>
          <w:szCs w:val="16"/>
        </w:rPr>
      </w:pPr>
      <w:r w:rsidRPr="00D21B80">
        <w:rPr>
          <w:rFonts w:ascii="Arial" w:hAnsi="Arial" w:cs="Arial"/>
          <w:sz w:val="16"/>
          <w:szCs w:val="16"/>
        </w:rPr>
        <w:t xml:space="preserve">Новокубанского района                                                          </w:t>
      </w:r>
      <w:r>
        <w:rPr>
          <w:rFonts w:ascii="Arial" w:hAnsi="Arial" w:cs="Arial"/>
          <w:sz w:val="16"/>
          <w:szCs w:val="16"/>
        </w:rPr>
        <w:t xml:space="preserve">                                                                               </w:t>
      </w:r>
      <w:r w:rsidRPr="00D21B80">
        <w:rPr>
          <w:rFonts w:ascii="Arial" w:hAnsi="Arial" w:cs="Arial"/>
          <w:sz w:val="16"/>
          <w:szCs w:val="16"/>
        </w:rPr>
        <w:t xml:space="preserve">        О.А.Орешкина</w:t>
      </w:r>
    </w:p>
    <w:p w:rsidR="000011D9" w:rsidRPr="00D21B80" w:rsidRDefault="000011D9" w:rsidP="000011D9">
      <w:pPr>
        <w:rPr>
          <w:rFonts w:ascii="Arial" w:hAnsi="Arial" w:cs="Arial"/>
          <w:sz w:val="16"/>
          <w:szCs w:val="16"/>
        </w:rPr>
      </w:pPr>
    </w:p>
    <w:p w:rsidR="000011D9" w:rsidRPr="00D21B80" w:rsidRDefault="000011D9" w:rsidP="000011D9">
      <w:pPr>
        <w:pStyle w:val="affe"/>
        <w:rPr>
          <w:rStyle w:val="afb"/>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tbl>
      <w:tblPr>
        <w:tblW w:w="9577" w:type="dxa"/>
        <w:tblInd w:w="93" w:type="dxa"/>
        <w:tblLook w:val="04A0"/>
      </w:tblPr>
      <w:tblGrid>
        <w:gridCol w:w="600"/>
        <w:gridCol w:w="4377"/>
        <w:gridCol w:w="740"/>
        <w:gridCol w:w="720"/>
        <w:gridCol w:w="3140"/>
      </w:tblGrid>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ПРИЛОЖЕНИЕ № 4</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к решению Совета Новокубанского</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городского поселения</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Новокубанского района</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600" w:type="dxa"/>
            <w:gridSpan w:val="3"/>
            <w:tcBorders>
              <w:top w:val="nil"/>
              <w:left w:val="nil"/>
              <w:bottom w:val="nil"/>
              <w:right w:val="nil"/>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от ______________  № _____  </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600" w:type="dxa"/>
            <w:gridSpan w:val="3"/>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8977" w:type="dxa"/>
            <w:gridSpan w:val="4"/>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Распределение бюджетных ассигнований</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8977" w:type="dxa"/>
            <w:gridSpan w:val="4"/>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xml:space="preserve">по разделам и подразделам классификации расходов бюджетов на 2022 год </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4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тыс</w:t>
            </w:r>
            <w:proofErr w:type="gramStart"/>
            <w:r w:rsidRPr="000011D9">
              <w:rPr>
                <w:rFonts w:ascii="Arial" w:hAnsi="Arial" w:cs="Arial"/>
                <w:sz w:val="16"/>
                <w:szCs w:val="16"/>
              </w:rPr>
              <w:t>.р</w:t>
            </w:r>
            <w:proofErr w:type="gramEnd"/>
            <w:r w:rsidRPr="000011D9">
              <w:rPr>
                <w:rFonts w:ascii="Arial" w:hAnsi="Arial" w:cs="Arial"/>
                <w:sz w:val="16"/>
                <w:szCs w:val="16"/>
              </w:rPr>
              <w:t>ублей</w:t>
            </w:r>
          </w:p>
        </w:tc>
      </w:tr>
      <w:tr w:rsidR="000011D9" w:rsidRPr="000011D9" w:rsidTr="000011D9">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proofErr w:type="spellStart"/>
            <w:r w:rsidRPr="000011D9">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proofErr w:type="gramStart"/>
            <w:r w:rsidRPr="000011D9">
              <w:rPr>
                <w:rFonts w:ascii="Arial" w:hAnsi="Arial" w:cs="Arial"/>
                <w:sz w:val="16"/>
                <w:szCs w:val="16"/>
              </w:rPr>
              <w:t>ПР</w:t>
            </w:r>
            <w:proofErr w:type="gramEnd"/>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Сумма на год </w:t>
            </w:r>
          </w:p>
        </w:tc>
      </w:tr>
      <w:tr w:rsidR="000011D9" w:rsidRPr="000011D9" w:rsidTr="000011D9">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011D9" w:rsidRPr="000011D9" w:rsidRDefault="000011D9" w:rsidP="000011D9">
            <w:pPr>
              <w:rPr>
                <w:rFonts w:ascii="Arial" w:hAnsi="Arial" w:cs="Arial"/>
                <w:sz w:val="16"/>
                <w:szCs w:val="16"/>
              </w:rPr>
            </w:pPr>
          </w:p>
        </w:tc>
        <w:tc>
          <w:tcPr>
            <w:tcW w:w="4377" w:type="dxa"/>
            <w:vMerge/>
            <w:tcBorders>
              <w:top w:val="single" w:sz="4" w:space="0" w:color="auto"/>
              <w:left w:val="single" w:sz="4" w:space="0" w:color="auto"/>
              <w:bottom w:val="single" w:sz="4" w:space="0" w:color="auto"/>
              <w:right w:val="single" w:sz="4" w:space="0" w:color="auto"/>
            </w:tcBorders>
            <w:vAlign w:val="center"/>
            <w:hideMark/>
          </w:tcPr>
          <w:p w:rsidR="000011D9" w:rsidRPr="000011D9" w:rsidRDefault="000011D9" w:rsidP="000011D9">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011D9" w:rsidRPr="000011D9" w:rsidRDefault="000011D9" w:rsidP="000011D9">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011D9" w:rsidRPr="000011D9" w:rsidRDefault="000011D9" w:rsidP="000011D9">
            <w:pPr>
              <w:rPr>
                <w:rFonts w:ascii="Arial" w:hAnsi="Arial" w:cs="Arial"/>
                <w:sz w:val="16"/>
                <w:szCs w:val="16"/>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0011D9" w:rsidRPr="000011D9" w:rsidRDefault="000011D9" w:rsidP="000011D9">
            <w:pPr>
              <w:rPr>
                <w:rFonts w:ascii="Arial" w:hAnsi="Arial" w:cs="Arial"/>
                <w:sz w:val="16"/>
                <w:szCs w:val="16"/>
              </w:rPr>
            </w:pP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4</w:t>
            </w:r>
          </w:p>
        </w:tc>
        <w:tc>
          <w:tcPr>
            <w:tcW w:w="3140"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5</w:t>
            </w:r>
          </w:p>
        </w:tc>
      </w:tr>
      <w:tr w:rsidR="000011D9" w:rsidRPr="000011D9" w:rsidTr="000011D9">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191 133,0</w:t>
            </w:r>
          </w:p>
        </w:tc>
      </w:tr>
      <w:tr w:rsidR="000011D9" w:rsidRPr="000011D9" w:rsidTr="000011D9">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 </w:t>
            </w:r>
          </w:p>
        </w:tc>
      </w:tr>
      <w:tr w:rsidR="000011D9" w:rsidRPr="000011D9" w:rsidTr="000011D9">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27 562,70</w:t>
            </w:r>
          </w:p>
        </w:tc>
      </w:tr>
      <w:tr w:rsidR="000011D9" w:rsidRPr="000011D9" w:rsidTr="000011D9">
        <w:trPr>
          <w:trHeight w:val="744"/>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 xml:space="preserve">Функционирование высшего должностного лица </w:t>
            </w:r>
            <w:proofErr w:type="spellStart"/>
            <w:r w:rsidRPr="000011D9">
              <w:rPr>
                <w:rFonts w:ascii="Arial" w:hAnsi="Arial" w:cs="Arial"/>
                <w:sz w:val="16"/>
                <w:szCs w:val="16"/>
              </w:rPr>
              <w:t>субьекта</w:t>
            </w:r>
            <w:proofErr w:type="spellEnd"/>
            <w:r w:rsidRPr="000011D9">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1325,9</w:t>
            </w:r>
          </w:p>
        </w:tc>
      </w:tr>
      <w:tr w:rsidR="000011D9" w:rsidRPr="000011D9" w:rsidTr="000011D9">
        <w:trPr>
          <w:trHeight w:val="98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17 508,80</w:t>
            </w:r>
          </w:p>
        </w:tc>
      </w:tr>
      <w:tr w:rsidR="000011D9" w:rsidRPr="000011D9" w:rsidTr="000011D9">
        <w:trPr>
          <w:trHeight w:val="69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285,00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8243,0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1 730,80</w:t>
            </w:r>
          </w:p>
        </w:tc>
      </w:tr>
      <w:tr w:rsidR="000011D9" w:rsidRPr="000011D9" w:rsidTr="000011D9">
        <w:trPr>
          <w:trHeight w:val="24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1 730,80</w:t>
            </w:r>
          </w:p>
        </w:tc>
      </w:tr>
      <w:tr w:rsidR="000011D9" w:rsidRPr="000011D9" w:rsidTr="000011D9">
        <w:trPr>
          <w:trHeight w:val="559"/>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3</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8 835,90</w:t>
            </w:r>
          </w:p>
        </w:tc>
      </w:tr>
      <w:tr w:rsidR="000011D9" w:rsidRPr="000011D9" w:rsidTr="000011D9">
        <w:trPr>
          <w:trHeight w:val="70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8 615,90</w:t>
            </w:r>
          </w:p>
        </w:tc>
      </w:tr>
      <w:tr w:rsidR="000011D9" w:rsidRPr="000011D9" w:rsidTr="000011D9">
        <w:trPr>
          <w:trHeight w:val="549"/>
        </w:trPr>
        <w:tc>
          <w:tcPr>
            <w:tcW w:w="600" w:type="dxa"/>
            <w:tcBorders>
              <w:top w:val="nil"/>
              <w:left w:val="single" w:sz="4" w:space="0" w:color="auto"/>
              <w:bottom w:val="single" w:sz="4" w:space="0" w:color="auto"/>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single" w:sz="4" w:space="0" w:color="auto"/>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14</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220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18 505,30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16890,3</w:t>
            </w:r>
          </w:p>
        </w:tc>
      </w:tr>
      <w:tr w:rsidR="000011D9" w:rsidRPr="000011D9" w:rsidTr="000011D9">
        <w:trPr>
          <w:trHeight w:val="4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1615,0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lastRenderedPageBreak/>
              <w:t>5</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67 537,20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5 143,20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25 497,00</w:t>
            </w:r>
          </w:p>
        </w:tc>
      </w:tr>
      <w:tr w:rsidR="000011D9" w:rsidRPr="000011D9" w:rsidTr="000011D9">
        <w:trPr>
          <w:trHeight w:val="544"/>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36 897,00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6</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1 085,00</w:t>
            </w:r>
          </w:p>
        </w:tc>
      </w:tr>
      <w:tr w:rsidR="000011D9" w:rsidRPr="000011D9" w:rsidTr="000011D9">
        <w:trPr>
          <w:trHeight w:val="45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50,00</w:t>
            </w:r>
          </w:p>
        </w:tc>
      </w:tr>
      <w:tr w:rsidR="000011D9" w:rsidRPr="000011D9" w:rsidTr="000011D9">
        <w:trPr>
          <w:trHeight w:val="2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1 035,00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7</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60 805,30</w:t>
            </w:r>
          </w:p>
        </w:tc>
      </w:tr>
      <w:tr w:rsidR="000011D9" w:rsidRPr="000011D9" w:rsidTr="000011D9">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55014,8</w:t>
            </w:r>
          </w:p>
        </w:tc>
      </w:tr>
      <w:tr w:rsidR="000011D9" w:rsidRPr="000011D9" w:rsidTr="000011D9">
        <w:trPr>
          <w:trHeight w:val="407"/>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5 790,50</w:t>
            </w:r>
          </w:p>
        </w:tc>
      </w:tr>
      <w:tr w:rsidR="000011D9" w:rsidRPr="000011D9" w:rsidTr="000011D9">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8</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4 369,80</w:t>
            </w:r>
          </w:p>
        </w:tc>
      </w:tr>
      <w:tr w:rsidR="000011D9" w:rsidRPr="000011D9" w:rsidTr="000011D9">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4 246,80</w:t>
            </w:r>
          </w:p>
        </w:tc>
      </w:tr>
      <w:tr w:rsidR="000011D9" w:rsidRPr="000011D9" w:rsidTr="000011D9">
        <w:trPr>
          <w:trHeight w:val="511"/>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123,0</w:t>
            </w:r>
          </w:p>
        </w:tc>
      </w:tr>
      <w:tr w:rsidR="000011D9" w:rsidRPr="000011D9" w:rsidTr="000011D9">
        <w:trPr>
          <w:trHeight w:val="54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11</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b/>
                <w:bCs/>
                <w:sz w:val="16"/>
                <w:szCs w:val="16"/>
              </w:rPr>
            </w:pPr>
            <w:r w:rsidRPr="000011D9">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701</w:t>
            </w:r>
          </w:p>
        </w:tc>
      </w:tr>
      <w:tr w:rsidR="000011D9" w:rsidRPr="000011D9" w:rsidTr="000011D9">
        <w:trPr>
          <w:trHeight w:val="427"/>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377" w:type="dxa"/>
            <w:tcBorders>
              <w:top w:val="nil"/>
              <w:left w:val="nil"/>
              <w:bottom w:val="single" w:sz="4" w:space="0" w:color="auto"/>
              <w:right w:val="single" w:sz="4" w:space="0" w:color="auto"/>
            </w:tcBorders>
            <w:shd w:val="clear" w:color="000000" w:fill="FFFFFF"/>
            <w:hideMark/>
          </w:tcPr>
          <w:p w:rsidR="000011D9" w:rsidRPr="000011D9" w:rsidRDefault="000011D9" w:rsidP="000011D9">
            <w:pPr>
              <w:jc w:val="both"/>
              <w:rPr>
                <w:rFonts w:ascii="Arial" w:hAnsi="Arial" w:cs="Arial"/>
                <w:sz w:val="16"/>
                <w:szCs w:val="16"/>
              </w:rPr>
            </w:pPr>
            <w:r w:rsidRPr="000011D9">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701</w:t>
            </w: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hideMark/>
          </w:tcPr>
          <w:p w:rsidR="000011D9" w:rsidRPr="000011D9" w:rsidRDefault="000011D9" w:rsidP="000011D9">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r>
      <w:tr w:rsidR="000011D9" w:rsidRPr="000011D9" w:rsidTr="000011D9">
        <w:trPr>
          <w:trHeight w:val="375"/>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30"/>
        </w:trPr>
        <w:tc>
          <w:tcPr>
            <w:tcW w:w="60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администрации Новокубанского </w:t>
            </w:r>
            <w:proofErr w:type="gramStart"/>
            <w:r w:rsidRPr="000011D9">
              <w:rPr>
                <w:rFonts w:ascii="Arial" w:hAnsi="Arial" w:cs="Arial"/>
                <w:sz w:val="16"/>
                <w:szCs w:val="16"/>
              </w:rPr>
              <w:t>городского</w:t>
            </w:r>
            <w:proofErr w:type="gramEnd"/>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r>
      <w:tr w:rsidR="000011D9" w:rsidRPr="000011D9" w:rsidTr="000011D9">
        <w:trPr>
          <w:trHeight w:val="360"/>
        </w:trPr>
        <w:tc>
          <w:tcPr>
            <w:tcW w:w="600"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p>
        </w:tc>
        <w:tc>
          <w:tcPr>
            <w:tcW w:w="437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О.А.Орешкина</w:t>
            </w:r>
          </w:p>
        </w:tc>
      </w:tr>
    </w:tbl>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tbl>
      <w:tblPr>
        <w:tblW w:w="9654" w:type="dxa"/>
        <w:tblInd w:w="93" w:type="dxa"/>
        <w:tblLook w:val="04A0"/>
      </w:tblPr>
      <w:tblGrid>
        <w:gridCol w:w="1017"/>
        <w:gridCol w:w="4243"/>
        <w:gridCol w:w="1276"/>
        <w:gridCol w:w="1304"/>
        <w:gridCol w:w="1814"/>
      </w:tblGrid>
      <w:tr w:rsidR="000011D9" w:rsidRPr="000011D9" w:rsidTr="000011D9">
        <w:trPr>
          <w:trHeight w:val="37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bookmarkStart w:id="7" w:name="RANGE!A1:E179"/>
            <w:bookmarkEnd w:id="7"/>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1814"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7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94"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Приложение № 5 </w:t>
            </w:r>
          </w:p>
        </w:tc>
      </w:tr>
      <w:tr w:rsidR="000011D9" w:rsidRPr="000011D9" w:rsidTr="000011D9">
        <w:trPr>
          <w:trHeight w:val="37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94"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к Решению Совета Новокубанского </w:t>
            </w:r>
          </w:p>
        </w:tc>
      </w:tr>
      <w:tr w:rsidR="000011D9" w:rsidRPr="000011D9" w:rsidTr="000011D9">
        <w:trPr>
          <w:trHeight w:val="37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94"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городского поселения</w:t>
            </w:r>
          </w:p>
        </w:tc>
      </w:tr>
      <w:tr w:rsidR="000011D9" w:rsidRPr="000011D9" w:rsidTr="000011D9">
        <w:trPr>
          <w:trHeight w:val="37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94"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Новокубанского района</w:t>
            </w:r>
          </w:p>
        </w:tc>
      </w:tr>
      <w:tr w:rsidR="000011D9" w:rsidRPr="000011D9" w:rsidTr="000011D9">
        <w:trPr>
          <w:trHeight w:val="37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94" w:type="dxa"/>
            <w:gridSpan w:val="3"/>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от ________________ № ______</w:t>
            </w:r>
          </w:p>
        </w:tc>
      </w:tr>
      <w:tr w:rsidR="000011D9" w:rsidRPr="000011D9" w:rsidTr="000011D9">
        <w:trPr>
          <w:trHeight w:val="31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c>
          <w:tcPr>
            <w:tcW w:w="1814"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405"/>
        </w:trPr>
        <w:tc>
          <w:tcPr>
            <w:tcW w:w="9654" w:type="dxa"/>
            <w:gridSpan w:val="5"/>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Распределение бюджетных ассигнований по  целевым статьям</w:t>
            </w:r>
          </w:p>
        </w:tc>
      </w:tr>
      <w:tr w:rsidR="000011D9" w:rsidRPr="000011D9" w:rsidTr="000011D9">
        <w:trPr>
          <w:trHeight w:val="375"/>
        </w:trPr>
        <w:tc>
          <w:tcPr>
            <w:tcW w:w="9654" w:type="dxa"/>
            <w:gridSpan w:val="5"/>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b/>
                <w:bCs/>
                <w:sz w:val="16"/>
                <w:szCs w:val="16"/>
              </w:rPr>
            </w:pPr>
            <w:proofErr w:type="gramStart"/>
            <w:r w:rsidRPr="000011D9">
              <w:rPr>
                <w:rFonts w:ascii="Arial" w:hAnsi="Arial" w:cs="Arial"/>
                <w:b/>
                <w:bCs/>
                <w:sz w:val="16"/>
                <w:szCs w:val="16"/>
              </w:rPr>
              <w:t>(муниципальным программам Новокубанского городского поселения</w:t>
            </w:r>
            <w:proofErr w:type="gramEnd"/>
          </w:p>
        </w:tc>
      </w:tr>
      <w:tr w:rsidR="000011D9" w:rsidRPr="000011D9" w:rsidTr="000011D9">
        <w:trPr>
          <w:trHeight w:val="375"/>
        </w:trPr>
        <w:tc>
          <w:tcPr>
            <w:tcW w:w="9654" w:type="dxa"/>
            <w:gridSpan w:val="5"/>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xml:space="preserve">Новокубанского района и </w:t>
            </w:r>
            <w:proofErr w:type="spellStart"/>
            <w:r w:rsidRPr="000011D9">
              <w:rPr>
                <w:rFonts w:ascii="Arial" w:hAnsi="Arial" w:cs="Arial"/>
                <w:b/>
                <w:bCs/>
                <w:sz w:val="16"/>
                <w:szCs w:val="16"/>
              </w:rPr>
              <w:t>непрограммным</w:t>
            </w:r>
            <w:proofErr w:type="spellEnd"/>
            <w:r w:rsidRPr="000011D9">
              <w:rPr>
                <w:rFonts w:ascii="Arial" w:hAnsi="Arial" w:cs="Arial"/>
                <w:b/>
                <w:bCs/>
                <w:sz w:val="16"/>
                <w:szCs w:val="16"/>
              </w:rPr>
              <w:t xml:space="preserve"> направлениям деятельности),</w:t>
            </w:r>
          </w:p>
        </w:tc>
      </w:tr>
      <w:tr w:rsidR="000011D9" w:rsidRPr="000011D9" w:rsidTr="000011D9">
        <w:trPr>
          <w:trHeight w:val="375"/>
        </w:trPr>
        <w:tc>
          <w:tcPr>
            <w:tcW w:w="9654" w:type="dxa"/>
            <w:gridSpan w:val="5"/>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xml:space="preserve">группам </w:t>
            </w:r>
            <w:proofErr w:type="gramStart"/>
            <w:r w:rsidRPr="000011D9">
              <w:rPr>
                <w:rFonts w:ascii="Arial" w:hAnsi="Arial" w:cs="Arial"/>
                <w:b/>
                <w:bCs/>
                <w:sz w:val="16"/>
                <w:szCs w:val="16"/>
              </w:rPr>
              <w:t>видов расходов классификации расходов бюджетов</w:t>
            </w:r>
            <w:proofErr w:type="gramEnd"/>
            <w:r w:rsidRPr="000011D9">
              <w:rPr>
                <w:rFonts w:ascii="Arial" w:hAnsi="Arial" w:cs="Arial"/>
                <w:b/>
                <w:bCs/>
                <w:sz w:val="16"/>
                <w:szCs w:val="16"/>
              </w:rPr>
              <w:t xml:space="preserve"> на 2022 год</w:t>
            </w:r>
          </w:p>
        </w:tc>
      </w:tr>
      <w:tr w:rsidR="000011D9" w:rsidRPr="000011D9" w:rsidTr="000011D9">
        <w:trPr>
          <w:trHeight w:val="16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394" w:type="dxa"/>
            <w:gridSpan w:val="3"/>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4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276"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814"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тыс</w:t>
            </w:r>
            <w:proofErr w:type="gramStart"/>
            <w:r w:rsidRPr="000011D9">
              <w:rPr>
                <w:rFonts w:ascii="Arial" w:hAnsi="Arial" w:cs="Arial"/>
                <w:sz w:val="16"/>
                <w:szCs w:val="16"/>
              </w:rPr>
              <w:t>.р</w:t>
            </w:r>
            <w:proofErr w:type="gramEnd"/>
            <w:r w:rsidRPr="000011D9">
              <w:rPr>
                <w:rFonts w:ascii="Arial" w:hAnsi="Arial" w:cs="Arial"/>
                <w:sz w:val="16"/>
                <w:szCs w:val="16"/>
              </w:rPr>
              <w:t>ублей</w:t>
            </w:r>
          </w:p>
        </w:tc>
      </w:tr>
      <w:tr w:rsidR="000011D9" w:rsidRPr="000011D9" w:rsidTr="000011D9">
        <w:trPr>
          <w:trHeight w:val="675"/>
        </w:trPr>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lastRenderedPageBreak/>
              <w:t xml:space="preserve">№    </w:t>
            </w:r>
            <w:proofErr w:type="spellStart"/>
            <w:proofErr w:type="gramStart"/>
            <w:r w:rsidRPr="000011D9">
              <w:rPr>
                <w:rFonts w:ascii="Arial" w:hAnsi="Arial" w:cs="Arial"/>
                <w:sz w:val="16"/>
                <w:szCs w:val="16"/>
              </w:rPr>
              <w:t>п</w:t>
            </w:r>
            <w:proofErr w:type="spellEnd"/>
            <w:proofErr w:type="gramEnd"/>
            <w:r w:rsidRPr="000011D9">
              <w:rPr>
                <w:rFonts w:ascii="Arial" w:hAnsi="Arial" w:cs="Arial"/>
                <w:sz w:val="16"/>
                <w:szCs w:val="16"/>
              </w:rPr>
              <w:t>/</w:t>
            </w:r>
            <w:proofErr w:type="spellStart"/>
            <w:r w:rsidRPr="000011D9">
              <w:rPr>
                <w:rFonts w:ascii="Arial" w:hAnsi="Arial" w:cs="Arial"/>
                <w:sz w:val="16"/>
                <w:szCs w:val="16"/>
              </w:rPr>
              <w:t>п</w:t>
            </w:r>
            <w:proofErr w:type="spellEnd"/>
          </w:p>
        </w:tc>
        <w:tc>
          <w:tcPr>
            <w:tcW w:w="4243" w:type="dxa"/>
            <w:tcBorders>
              <w:top w:val="single" w:sz="4" w:space="0" w:color="auto"/>
              <w:left w:val="nil"/>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ЦСР</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ВР</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Сумма</w:t>
            </w:r>
          </w:p>
        </w:tc>
      </w:tr>
      <w:tr w:rsidR="000011D9" w:rsidRPr="000011D9" w:rsidTr="000011D9">
        <w:trPr>
          <w:trHeight w:val="33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w:t>
            </w:r>
          </w:p>
        </w:tc>
        <w:tc>
          <w:tcPr>
            <w:tcW w:w="1276"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3</w:t>
            </w:r>
          </w:p>
        </w:tc>
        <w:tc>
          <w:tcPr>
            <w:tcW w:w="130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4</w:t>
            </w:r>
          </w:p>
        </w:tc>
        <w:tc>
          <w:tcPr>
            <w:tcW w:w="181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5</w:t>
            </w:r>
          </w:p>
        </w:tc>
      </w:tr>
      <w:tr w:rsidR="000011D9" w:rsidRPr="000011D9" w:rsidTr="000011D9">
        <w:trPr>
          <w:trHeight w:val="4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30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191133,00</w:t>
            </w:r>
          </w:p>
        </w:tc>
      </w:tr>
      <w:tr w:rsidR="000011D9" w:rsidRPr="000011D9" w:rsidTr="000011D9">
        <w:trPr>
          <w:trHeight w:val="4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в том числе </w:t>
            </w:r>
          </w:p>
        </w:tc>
        <w:tc>
          <w:tcPr>
            <w:tcW w:w="1276"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30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 </w:t>
            </w:r>
          </w:p>
        </w:tc>
      </w:tr>
      <w:tr w:rsidR="000011D9" w:rsidRPr="000011D9" w:rsidTr="000011D9">
        <w:trPr>
          <w:trHeight w:val="4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по муниципальным программам</w:t>
            </w:r>
          </w:p>
        </w:tc>
        <w:tc>
          <w:tcPr>
            <w:tcW w:w="1276"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30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166771,50</w:t>
            </w:r>
          </w:p>
        </w:tc>
      </w:tr>
      <w:tr w:rsidR="000011D9" w:rsidRPr="000011D9" w:rsidTr="00C5387E">
        <w:trPr>
          <w:trHeight w:val="41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по </w:t>
            </w:r>
            <w:proofErr w:type="spellStart"/>
            <w:r w:rsidRPr="000011D9">
              <w:rPr>
                <w:rFonts w:ascii="Arial" w:hAnsi="Arial" w:cs="Arial"/>
                <w:sz w:val="16"/>
                <w:szCs w:val="16"/>
              </w:rPr>
              <w:t>непрограммным</w:t>
            </w:r>
            <w:proofErr w:type="spellEnd"/>
            <w:r w:rsidRPr="000011D9">
              <w:rPr>
                <w:rFonts w:ascii="Arial" w:hAnsi="Arial" w:cs="Arial"/>
                <w:sz w:val="16"/>
                <w:szCs w:val="16"/>
              </w:rPr>
              <w:t xml:space="preserve"> направлениям деятельности</w:t>
            </w:r>
          </w:p>
        </w:tc>
        <w:tc>
          <w:tcPr>
            <w:tcW w:w="1276"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30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24361,50</w:t>
            </w:r>
          </w:p>
        </w:tc>
      </w:tr>
      <w:tr w:rsidR="000011D9" w:rsidRPr="000011D9" w:rsidTr="00C5387E">
        <w:trPr>
          <w:trHeight w:val="706"/>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02 0 00 00000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4589,80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02 2 00 00000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343,00</w:t>
            </w:r>
          </w:p>
        </w:tc>
      </w:tr>
      <w:tr w:rsidR="000011D9" w:rsidRPr="000011D9" w:rsidTr="00C5387E">
        <w:trPr>
          <w:trHeight w:val="77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02 2 01 00000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343,00</w:t>
            </w:r>
          </w:p>
        </w:tc>
      </w:tr>
      <w:tr w:rsidR="000011D9" w:rsidRPr="000011D9" w:rsidTr="00C5387E">
        <w:trPr>
          <w:trHeight w:val="8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поддержке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02 2 01 10160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343,00</w:t>
            </w:r>
          </w:p>
        </w:tc>
      </w:tr>
      <w:tr w:rsidR="000011D9" w:rsidRPr="000011D9" w:rsidTr="00C5387E">
        <w:trPr>
          <w:trHeight w:val="553"/>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02 2 01 10160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343,00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жильем молодых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02 3 00 00000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4246,80</w:t>
            </w:r>
          </w:p>
        </w:tc>
      </w:tr>
      <w:tr w:rsidR="000011D9" w:rsidRPr="000011D9" w:rsidTr="000011D9">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1.2.1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Повышение качества жилищного обеспечения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02 3 01 00000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4246,80</w:t>
            </w:r>
          </w:p>
        </w:tc>
      </w:tr>
      <w:tr w:rsidR="000011D9" w:rsidRPr="000011D9" w:rsidTr="00C5387E">
        <w:trPr>
          <w:trHeight w:val="53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Реализация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3 01 L4970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4246,80</w:t>
            </w:r>
          </w:p>
        </w:tc>
      </w:tr>
      <w:tr w:rsidR="000011D9" w:rsidRPr="000011D9" w:rsidTr="00C5387E">
        <w:trPr>
          <w:trHeight w:val="68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1.2.1.1.1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Социальное обеспечение и иные выплаты населению (краевой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3 01 L4970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300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2546,80</w:t>
            </w:r>
          </w:p>
        </w:tc>
      </w:tr>
      <w:tr w:rsidR="000011D9" w:rsidRPr="000011D9" w:rsidTr="00C5387E">
        <w:trPr>
          <w:trHeight w:val="53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1.2.1.1.2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Социальное обеспечение и иные выплаты населению (местный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02 3 01 L4970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300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1700,00</w:t>
            </w:r>
          </w:p>
        </w:tc>
      </w:tr>
      <w:tr w:rsidR="000011D9" w:rsidRPr="000011D9" w:rsidTr="00C5387E">
        <w:trPr>
          <w:trHeight w:val="103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04 0 00 00000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17490,30</w:t>
            </w:r>
          </w:p>
        </w:tc>
      </w:tr>
      <w:tr w:rsidR="000011D9" w:rsidRPr="000011D9" w:rsidTr="00C5387E">
        <w:trPr>
          <w:trHeight w:val="55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04 2 00 00000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11670,30</w:t>
            </w:r>
          </w:p>
        </w:tc>
      </w:tr>
      <w:tr w:rsidR="000011D9" w:rsidRPr="000011D9" w:rsidTr="00C5387E">
        <w:trPr>
          <w:trHeight w:val="693"/>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04 2 02 00000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11670,30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Содержание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04 2 02 10340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11670,30</w:t>
            </w:r>
          </w:p>
        </w:tc>
      </w:tr>
      <w:tr w:rsidR="000011D9" w:rsidRPr="000011D9" w:rsidTr="00C5387E">
        <w:trPr>
          <w:trHeight w:val="69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04 2 02 10340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11670,30</w:t>
            </w:r>
          </w:p>
        </w:tc>
      </w:tr>
      <w:tr w:rsidR="000011D9" w:rsidRPr="000011D9" w:rsidTr="00C5387E">
        <w:trPr>
          <w:trHeight w:val="69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04 4 00 00000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5220,00</w:t>
            </w:r>
          </w:p>
        </w:tc>
      </w:tr>
      <w:tr w:rsidR="000011D9" w:rsidRPr="000011D9" w:rsidTr="00C5387E">
        <w:trPr>
          <w:trHeight w:val="699"/>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04 4 00 10350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5220,00</w:t>
            </w:r>
          </w:p>
        </w:tc>
      </w:tr>
      <w:tr w:rsidR="000011D9" w:rsidRPr="000011D9" w:rsidTr="00C5387E">
        <w:trPr>
          <w:trHeight w:val="43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lastRenderedPageBreak/>
              <w:t>2.2.1.1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04 4 00 10350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5220,00</w:t>
            </w:r>
          </w:p>
        </w:tc>
      </w:tr>
      <w:tr w:rsidR="000011D9" w:rsidRPr="000011D9" w:rsidTr="00C5387E">
        <w:trPr>
          <w:trHeight w:val="56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2.3</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04 5 00 00000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600,00</w:t>
            </w:r>
          </w:p>
        </w:tc>
      </w:tr>
      <w:tr w:rsidR="000011D9" w:rsidRPr="000011D9" w:rsidTr="000011D9">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2.3.1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Организация разработки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04 5 01 00000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600,00</w:t>
            </w:r>
          </w:p>
        </w:tc>
      </w:tr>
      <w:tr w:rsidR="000011D9" w:rsidRPr="000011D9" w:rsidTr="00C5387E">
        <w:trPr>
          <w:trHeight w:val="729"/>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2.3.1.1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подготовке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04 5 01 10380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600,00</w:t>
            </w:r>
          </w:p>
        </w:tc>
      </w:tr>
      <w:tr w:rsidR="000011D9" w:rsidRPr="000011D9" w:rsidTr="00C5387E">
        <w:trPr>
          <w:trHeight w:val="74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2.3.1.1.1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04 5 01 10380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600,00</w:t>
            </w:r>
          </w:p>
        </w:tc>
      </w:tr>
      <w:tr w:rsidR="000011D9" w:rsidRPr="000011D9" w:rsidTr="00C5387E">
        <w:trPr>
          <w:trHeight w:val="76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3</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05 0 00 00000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65611,20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5083,20</w:t>
            </w:r>
          </w:p>
        </w:tc>
      </w:tr>
      <w:tr w:rsidR="000011D9" w:rsidRPr="000011D9" w:rsidTr="00C5387E">
        <w:trPr>
          <w:trHeight w:val="82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5083,20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водоснабжению и водоотведению населенных пунктов</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05 1 01 10390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5083,20</w:t>
            </w:r>
          </w:p>
        </w:tc>
      </w:tr>
      <w:tr w:rsidR="000011D9" w:rsidRPr="000011D9" w:rsidTr="00C5387E">
        <w:trPr>
          <w:trHeight w:val="56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05 1 01 10390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2583,20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05 1 01 10390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2500,00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3.3</w:t>
            </w:r>
          </w:p>
        </w:tc>
        <w:tc>
          <w:tcPr>
            <w:tcW w:w="4243"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Охрана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05 3 00 00000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3757,00</w:t>
            </w:r>
          </w:p>
        </w:tc>
      </w:tr>
      <w:tr w:rsidR="000011D9" w:rsidRPr="000011D9" w:rsidTr="00C5387E">
        <w:trPr>
          <w:trHeight w:val="6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05 3 01 00000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3757,00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3.3.1</w:t>
            </w:r>
          </w:p>
        </w:tc>
        <w:tc>
          <w:tcPr>
            <w:tcW w:w="4243"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охране окружающей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05 3 01 10400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3757,00</w:t>
            </w:r>
          </w:p>
        </w:tc>
      </w:tr>
      <w:tr w:rsidR="000011D9" w:rsidRPr="000011D9" w:rsidTr="00C5387E">
        <w:trPr>
          <w:trHeight w:val="669"/>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3.3.1.1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05 3 01 10400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3757,00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3.4.</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color w:val="000000"/>
                <w:sz w:val="16"/>
                <w:szCs w:val="16"/>
              </w:rPr>
            </w:pPr>
            <w:r w:rsidRPr="000011D9">
              <w:rPr>
                <w:rFonts w:ascii="Arial" w:hAnsi="Arial" w:cs="Arial"/>
                <w:color w:val="000000"/>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19700,00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3.4.1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color w:val="000000"/>
                <w:sz w:val="16"/>
                <w:szCs w:val="16"/>
              </w:rPr>
            </w:pPr>
            <w:r w:rsidRPr="000011D9">
              <w:rPr>
                <w:rFonts w:ascii="Arial" w:hAnsi="Arial" w:cs="Arial"/>
                <w:color w:val="000000"/>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16800,00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3.4.1.1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05 4 01 10410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16800,00</w:t>
            </w:r>
          </w:p>
        </w:tc>
      </w:tr>
      <w:tr w:rsidR="000011D9" w:rsidRPr="000011D9" w:rsidTr="00C5387E">
        <w:trPr>
          <w:trHeight w:val="62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3.4.1.1.1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05 4 01 10410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16800,00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3.5</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color w:val="000000"/>
                <w:sz w:val="16"/>
                <w:szCs w:val="16"/>
              </w:rPr>
            </w:pPr>
            <w:r w:rsidRPr="000011D9">
              <w:rPr>
                <w:rFonts w:ascii="Arial" w:hAnsi="Arial" w:cs="Arial"/>
                <w:color w:val="000000"/>
                <w:sz w:val="16"/>
                <w:szCs w:val="16"/>
              </w:rPr>
              <w:t>Прочие 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05 4 04 00000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2900,00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3.5.1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05 4 04 10410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2900,00</w:t>
            </w:r>
          </w:p>
        </w:tc>
      </w:tr>
      <w:tr w:rsidR="000011D9" w:rsidRPr="000011D9" w:rsidTr="00C5387E">
        <w:trPr>
          <w:trHeight w:val="6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3.5.1.1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05 4 04 10410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2900,00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3.6</w:t>
            </w:r>
          </w:p>
        </w:tc>
        <w:tc>
          <w:tcPr>
            <w:tcW w:w="4243"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Развитие систем электроснабжения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05 6 00 00000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lastRenderedPageBreak/>
              <w:t>3.6.1.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развитию систем электроснабжения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05 6 00 10450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160,00</w:t>
            </w:r>
          </w:p>
        </w:tc>
      </w:tr>
      <w:tr w:rsidR="000011D9" w:rsidRPr="000011D9" w:rsidTr="00C5387E">
        <w:trPr>
          <w:trHeight w:val="652"/>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3.6.1.1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05 6 00 10450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160,00</w:t>
            </w:r>
          </w:p>
        </w:tc>
      </w:tr>
      <w:tr w:rsidR="000011D9" w:rsidRPr="000011D9" w:rsidTr="00C5387E">
        <w:trPr>
          <w:trHeight w:val="844"/>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36911,00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Прочие мероприятия в области 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Реализация прочих мероприятий в области 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05 7 02 10520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w:t>
            </w:r>
          </w:p>
        </w:tc>
      </w:tr>
      <w:tr w:rsidR="000011D9" w:rsidRPr="000011D9" w:rsidTr="00C5387E">
        <w:trPr>
          <w:trHeight w:val="736"/>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05 7 02 10520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60,00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05 7 03 00000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36851,00</w:t>
            </w:r>
          </w:p>
        </w:tc>
      </w:tr>
      <w:tr w:rsidR="000011D9" w:rsidRPr="000011D9" w:rsidTr="000011D9">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05 7 03 00590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36851,00</w:t>
            </w:r>
          </w:p>
        </w:tc>
      </w:tr>
      <w:tr w:rsidR="000011D9" w:rsidRPr="000011D9" w:rsidTr="00C5387E">
        <w:trPr>
          <w:trHeight w:val="68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3.7.2.1.1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05 7 03 00590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36851,00</w:t>
            </w:r>
          </w:p>
        </w:tc>
      </w:tr>
      <w:tr w:rsidR="000011D9" w:rsidRPr="000011D9" w:rsidTr="00C5387E">
        <w:trPr>
          <w:trHeight w:val="96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4</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06 0 00 00000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9348,90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Предупреждение и ликвидации ЧС, стихийных бедствий и их последствий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8615,90</w:t>
            </w:r>
          </w:p>
        </w:tc>
      </w:tr>
      <w:tr w:rsidR="000011D9" w:rsidRPr="000011D9" w:rsidTr="00C5387E">
        <w:trPr>
          <w:trHeight w:val="8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4144,50</w:t>
            </w:r>
          </w:p>
        </w:tc>
      </w:tr>
      <w:tr w:rsidR="000011D9" w:rsidRPr="000011D9" w:rsidTr="00C5387E">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4144,50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4144,50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4.1.2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06 1 01 10130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300,00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4.1.2.1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06 1 01 10130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300,00</w:t>
            </w:r>
          </w:p>
        </w:tc>
      </w:tr>
      <w:tr w:rsidR="000011D9" w:rsidRPr="000011D9" w:rsidTr="00C5387E">
        <w:trPr>
          <w:trHeight w:val="8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4.2.1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4171,40</w:t>
            </w:r>
          </w:p>
        </w:tc>
      </w:tr>
      <w:tr w:rsidR="000011D9" w:rsidRPr="000011D9" w:rsidTr="000011D9">
        <w:trPr>
          <w:trHeight w:val="12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lastRenderedPageBreak/>
              <w:t>4.2.1.1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06 1 02 00590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4171,40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4.2.1.1.1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06 1 02 00590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4171,40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4.4</w:t>
            </w:r>
          </w:p>
        </w:tc>
        <w:tc>
          <w:tcPr>
            <w:tcW w:w="4243"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06 2 00 00000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733,00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4.4.1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Повышение уровня пожарной безопасности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06 2 01 00000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733,00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4.4.1.1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06 2 01 10140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733,00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4.4.1.1.1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06 2 01 10140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288,00</w:t>
            </w:r>
          </w:p>
        </w:tc>
      </w:tr>
      <w:tr w:rsidR="000011D9" w:rsidRPr="000011D9" w:rsidTr="00C5387E">
        <w:trPr>
          <w:trHeight w:val="87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4.4.1.1.1.1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06 2 01 10140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445,00</w:t>
            </w:r>
          </w:p>
        </w:tc>
      </w:tr>
      <w:tr w:rsidR="000011D9" w:rsidRPr="000011D9" w:rsidTr="00C5387E">
        <w:trPr>
          <w:trHeight w:val="8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5</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07 0 00 00000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59978,30</w:t>
            </w:r>
          </w:p>
        </w:tc>
      </w:tr>
      <w:tr w:rsidR="000011D9" w:rsidRPr="000011D9" w:rsidTr="00C5387E">
        <w:trPr>
          <w:trHeight w:val="84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58678,30</w:t>
            </w:r>
          </w:p>
        </w:tc>
      </w:tr>
      <w:tr w:rsidR="000011D9" w:rsidRPr="000011D9" w:rsidTr="000011D9">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58678,30</w:t>
            </w:r>
          </w:p>
        </w:tc>
      </w:tr>
      <w:tr w:rsidR="000011D9" w:rsidRPr="000011D9" w:rsidTr="00C5387E">
        <w:trPr>
          <w:trHeight w:val="713"/>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58678,30</w:t>
            </w:r>
          </w:p>
        </w:tc>
      </w:tr>
      <w:tr w:rsidR="000011D9" w:rsidRPr="000011D9" w:rsidTr="00C5387E">
        <w:trPr>
          <w:trHeight w:val="132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5.1.1.1.1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11016,00</w:t>
            </w:r>
          </w:p>
        </w:tc>
      </w:tr>
      <w:tr w:rsidR="000011D9" w:rsidRPr="000011D9" w:rsidTr="00C5387E">
        <w:trPr>
          <w:trHeight w:val="68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5.1.1.1.2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1618,50</w:t>
            </w:r>
          </w:p>
        </w:tc>
      </w:tr>
      <w:tr w:rsidR="000011D9" w:rsidRPr="000011D9" w:rsidTr="000011D9">
        <w:trPr>
          <w:trHeight w:val="123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46023,80</w:t>
            </w:r>
          </w:p>
        </w:tc>
      </w:tr>
      <w:tr w:rsidR="000011D9" w:rsidRPr="000011D9" w:rsidTr="000011D9">
        <w:trPr>
          <w:trHeight w:val="57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5.1.1.1.3</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w:t>
            </w:r>
          </w:p>
        </w:tc>
      </w:tr>
      <w:tr w:rsidR="000011D9" w:rsidRPr="000011D9" w:rsidTr="00C5387E">
        <w:trPr>
          <w:trHeight w:val="69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реализации муниципальной программы и прочие мероприятия в области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1300,00</w:t>
            </w:r>
          </w:p>
        </w:tc>
      </w:tr>
      <w:tr w:rsidR="000011D9" w:rsidRPr="000011D9" w:rsidTr="00C5387E">
        <w:trPr>
          <w:trHeight w:val="998"/>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5.3</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07 1 02 10230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1300,00</w:t>
            </w:r>
          </w:p>
        </w:tc>
      </w:tr>
      <w:tr w:rsidR="000011D9" w:rsidRPr="000011D9" w:rsidTr="000011D9">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lastRenderedPageBreak/>
              <w:t>5.3.1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07 1 02 10230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1300,00</w:t>
            </w:r>
          </w:p>
        </w:tc>
      </w:tr>
      <w:tr w:rsidR="000011D9" w:rsidRPr="000011D9" w:rsidTr="00C5387E">
        <w:trPr>
          <w:trHeight w:val="1096"/>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6</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08 0 00 00000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100,00</w:t>
            </w:r>
          </w:p>
        </w:tc>
      </w:tr>
      <w:tr w:rsidR="000011D9" w:rsidRPr="000011D9" w:rsidTr="00C5387E">
        <w:trPr>
          <w:trHeight w:val="12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6.1</w:t>
            </w:r>
          </w:p>
        </w:tc>
        <w:tc>
          <w:tcPr>
            <w:tcW w:w="4243" w:type="dxa"/>
            <w:tcBorders>
              <w:top w:val="nil"/>
              <w:left w:val="nil"/>
              <w:bottom w:val="single" w:sz="4" w:space="0" w:color="auto"/>
              <w:right w:val="single" w:sz="4" w:space="0" w:color="auto"/>
            </w:tcBorders>
            <w:shd w:val="clear" w:color="auto" w:fill="auto"/>
            <w:vAlign w:val="center"/>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08 1 00 00000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6.1.1</w:t>
            </w:r>
          </w:p>
        </w:tc>
        <w:tc>
          <w:tcPr>
            <w:tcW w:w="4243" w:type="dxa"/>
            <w:tcBorders>
              <w:top w:val="nil"/>
              <w:left w:val="nil"/>
              <w:bottom w:val="single" w:sz="4" w:space="0" w:color="auto"/>
              <w:right w:val="single" w:sz="4" w:space="0" w:color="auto"/>
            </w:tcBorders>
            <w:shd w:val="clear" w:color="auto" w:fill="auto"/>
            <w:vAlign w:val="center"/>
            <w:hideMark/>
          </w:tcPr>
          <w:p w:rsidR="000011D9" w:rsidRPr="000011D9" w:rsidRDefault="000011D9" w:rsidP="000011D9">
            <w:pPr>
              <w:rPr>
                <w:rFonts w:ascii="Arial" w:hAnsi="Arial" w:cs="Arial"/>
                <w:sz w:val="16"/>
                <w:szCs w:val="16"/>
              </w:rPr>
            </w:pPr>
            <w:r w:rsidRPr="000011D9">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08 1 01 00000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6.1.1.1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в области спорта и физической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08 1 01 10120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w:t>
            </w:r>
          </w:p>
        </w:tc>
      </w:tr>
      <w:tr w:rsidR="000011D9" w:rsidRPr="000011D9" w:rsidTr="000011D9">
        <w:trPr>
          <w:trHeight w:val="11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6.1.1.1.1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08 1 01 10120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w:t>
            </w:r>
          </w:p>
        </w:tc>
      </w:tr>
      <w:tr w:rsidR="000011D9" w:rsidRPr="000011D9" w:rsidTr="00C5387E">
        <w:trPr>
          <w:trHeight w:val="884"/>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7</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09 0 00 00000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535,00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7.1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Государственная поддержка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535,00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7.1.1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Развитие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535,00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7.1.1.1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500,00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7.1.1.1.1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09 1 01 00590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7.1.1.2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Поддержка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09 1 01 10170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35,00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7.1.1.2.1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09 1 01 10170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35,00</w:t>
            </w:r>
          </w:p>
        </w:tc>
      </w:tr>
      <w:tr w:rsidR="000011D9" w:rsidRPr="000011D9" w:rsidTr="00C5387E">
        <w:trPr>
          <w:trHeight w:val="1124"/>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8</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11 0 00 00000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1035,00</w:t>
            </w:r>
          </w:p>
        </w:tc>
      </w:tr>
      <w:tr w:rsidR="000011D9" w:rsidRPr="000011D9" w:rsidTr="000011D9">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lastRenderedPageBreak/>
              <w:t>8.1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1035,00</w:t>
            </w:r>
          </w:p>
        </w:tc>
      </w:tr>
      <w:tr w:rsidR="000011D9" w:rsidRPr="000011D9" w:rsidTr="000011D9">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8.1.1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Проведение мероприятий в сфере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8.1.1.1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в области молодежной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11 1 01 10240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35,00</w:t>
            </w:r>
          </w:p>
        </w:tc>
      </w:tr>
      <w:tr w:rsidR="000011D9" w:rsidRPr="000011D9" w:rsidTr="000011D9">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8.1.1.1.1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11 1 01 10240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35,00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8.1.2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8.1.2.1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11 1 02 00590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8.1.2.1.1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11 1 02 00590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1000,00</w:t>
            </w:r>
          </w:p>
        </w:tc>
      </w:tr>
      <w:tr w:rsidR="000011D9" w:rsidRPr="000011D9" w:rsidTr="000011D9">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9</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12 0 00 00000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850,00</w:t>
            </w:r>
          </w:p>
        </w:tc>
      </w:tr>
      <w:tr w:rsidR="000011D9" w:rsidRPr="000011D9" w:rsidTr="000011D9">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9.1.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850,00</w:t>
            </w:r>
          </w:p>
        </w:tc>
      </w:tr>
      <w:tr w:rsidR="000011D9" w:rsidRPr="000011D9" w:rsidTr="00C5387E">
        <w:trPr>
          <w:trHeight w:val="76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9.1.1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9.1.1.1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12 1 01 10270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9.1.1.1.1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12 1 01 10270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50,00</w:t>
            </w:r>
          </w:p>
        </w:tc>
      </w:tr>
      <w:tr w:rsidR="000011D9" w:rsidRPr="000011D9" w:rsidTr="000011D9">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9.1.2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lastRenderedPageBreak/>
              <w:t>9.1.2.1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12 1 02 10270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800,00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9.1.2.1.1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12 1 02 10270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800,00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10</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Муниципальная программа "Управление муниципальным имуществом и земельными ресурсами"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17 0 00 00000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2426,00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10.1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Управление и распоряжение муниципальным имуществом и земельными ресурсами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17 1 01 10000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2426,00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10.1.1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Содержание и обслуживание казны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17 1 01 10010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900,00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10.1.1.1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17 1 01 10010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900,00</w:t>
            </w:r>
          </w:p>
        </w:tc>
      </w:tr>
      <w:tr w:rsidR="000011D9" w:rsidRPr="000011D9" w:rsidTr="000011D9">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10.2.1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17 1 01 10020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1480,00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10.2.1.1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17 1 01 10020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1480,00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17 1 01 10550 </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46,00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xml:space="preserve">17 1 01 10550 </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46,00</w:t>
            </w:r>
          </w:p>
        </w:tc>
      </w:tr>
      <w:tr w:rsidR="000011D9" w:rsidRPr="000011D9" w:rsidTr="000011D9">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Муниципальная программа "Формирование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20 0 00 00000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1880,00</w:t>
            </w:r>
          </w:p>
        </w:tc>
      </w:tr>
      <w:tr w:rsidR="000011D9" w:rsidRPr="000011D9" w:rsidTr="000011D9">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1880,00</w:t>
            </w:r>
          </w:p>
        </w:tc>
      </w:tr>
      <w:tr w:rsidR="000011D9" w:rsidRPr="000011D9" w:rsidTr="000011D9">
        <w:trPr>
          <w:trHeight w:val="81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lastRenderedPageBreak/>
              <w:t>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формированию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20 1 00 05550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1880,00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11.1.1.1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20 1 00 05550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1880,00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 xml:space="preserve">Муниципальная  программа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23 0 00 00000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2927,00</w:t>
            </w:r>
          </w:p>
        </w:tc>
      </w:tr>
      <w:tr w:rsidR="000011D9" w:rsidRPr="000011D9" w:rsidTr="000011D9">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23 1 00 00000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2927,00</w:t>
            </w:r>
          </w:p>
        </w:tc>
      </w:tr>
      <w:tr w:rsidR="000011D9" w:rsidRPr="000011D9" w:rsidTr="000011D9">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Мероприятия по материально-техническому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23 1 00 10510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2927,00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23 1 00 10510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2927,00</w:t>
            </w:r>
          </w:p>
        </w:tc>
      </w:tr>
      <w:tr w:rsidR="000011D9" w:rsidRPr="000011D9" w:rsidTr="000011D9">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13.</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50 0 00 00000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23660,50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Высшее должностное лицо Новокубанского городского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1325,90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50 1 00 00190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1325,90</w:t>
            </w:r>
          </w:p>
        </w:tc>
      </w:tr>
      <w:tr w:rsidR="000011D9" w:rsidRPr="000011D9" w:rsidTr="000011D9">
        <w:trPr>
          <w:trHeight w:val="22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50 1 00 00190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1325,90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13.2.</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Контрольно-счетная палата администрации муниципального образования </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50 2 00 00000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285,00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13.2.1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деятельности контрольно-счетной палаты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50 2 02 00000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285,00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lastRenderedPageBreak/>
              <w:t>13.2.1.1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50 2 02 12190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285,00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13.2.1.1.1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50 2 02 12190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285,00</w:t>
            </w:r>
          </w:p>
        </w:tc>
      </w:tr>
      <w:tr w:rsidR="000011D9" w:rsidRPr="000011D9" w:rsidTr="000011D9">
        <w:trPr>
          <w:trHeight w:val="72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13.3.</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Обеспечение деятельности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21649,60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13.3.1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17289,10</w:t>
            </w:r>
          </w:p>
        </w:tc>
      </w:tr>
      <w:tr w:rsidR="000011D9" w:rsidRPr="000011D9" w:rsidTr="000011D9">
        <w:trPr>
          <w:trHeight w:val="22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13.3.1.1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16910,10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13.3.1.2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244,00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13.3.1.3</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50 5 00 00190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135,00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13.4.</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Прочие обязательства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2366,00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13.4.1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1155,00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13.4.2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Социальное обеспечение и иные выплаты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300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1011,00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13.4.3</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50 5 00 10050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13.5</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Осуществление полномочий по внутреннему финансовому контролю поселений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50 5 00 11190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251,30</w:t>
            </w:r>
          </w:p>
        </w:tc>
      </w:tr>
      <w:tr w:rsidR="000011D9" w:rsidRPr="000011D9" w:rsidTr="000011D9">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13.5.1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50 5 00 11190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251,30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13.6</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50 5 00 51180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1730,80</w:t>
            </w:r>
          </w:p>
        </w:tc>
      </w:tr>
      <w:tr w:rsidR="000011D9" w:rsidRPr="000011D9" w:rsidTr="000011D9">
        <w:trPr>
          <w:trHeight w:val="22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13.6.1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50 5 00 51180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1705,80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lastRenderedPageBreak/>
              <w:t>13.6.2</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50 5 00 51180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25,00</w:t>
            </w:r>
          </w:p>
        </w:tc>
      </w:tr>
      <w:tr w:rsidR="000011D9" w:rsidRPr="000011D9" w:rsidTr="000011D9">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13.7</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50 5 00 60190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12,40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13.7.1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50 5 00 60190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200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12,40</w:t>
            </w:r>
          </w:p>
        </w:tc>
      </w:tr>
      <w:tr w:rsidR="000011D9" w:rsidRPr="000011D9" w:rsidTr="000011D9">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13.8</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Реализация муниципальных функций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13.9.1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Финансовое обеспечение непредвиденных расходов</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50 7 01 00000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13.9.1.1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Резервный фонд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50 7 01 10530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noWrap/>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43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13.9.1.1.1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50 7 01 10530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C5387E">
        <w:trPr>
          <w:trHeight w:val="74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13.10</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Реализация муниципальных функций администрации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66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13.10.1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Реализация прочих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50 7 02 00000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7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13.10.1.1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Прочие обязательства муниципального образования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50 7 02 10050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43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13.10.1.1.1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50 7 02 10050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800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200,00</w:t>
            </w:r>
          </w:p>
        </w:tc>
      </w:tr>
      <w:tr w:rsidR="000011D9" w:rsidRPr="000011D9" w:rsidTr="000011D9">
        <w:trPr>
          <w:trHeight w:val="39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14</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b/>
                <w:bCs/>
                <w:sz w:val="16"/>
                <w:szCs w:val="16"/>
              </w:rPr>
            </w:pPr>
            <w:r w:rsidRPr="000011D9">
              <w:rPr>
                <w:rFonts w:ascii="Arial" w:hAnsi="Arial" w:cs="Arial"/>
                <w:b/>
                <w:bCs/>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60 0 00 00000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b/>
                <w:bCs/>
                <w:sz w:val="16"/>
                <w:szCs w:val="16"/>
              </w:rPr>
            </w:pPr>
            <w:r w:rsidRPr="000011D9">
              <w:rPr>
                <w:rFonts w:ascii="Arial" w:hAnsi="Arial" w:cs="Arial"/>
                <w:b/>
                <w:bCs/>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b/>
                <w:bCs/>
                <w:sz w:val="16"/>
                <w:szCs w:val="16"/>
              </w:rPr>
            </w:pPr>
            <w:r w:rsidRPr="000011D9">
              <w:rPr>
                <w:rFonts w:ascii="Arial" w:hAnsi="Arial" w:cs="Arial"/>
                <w:b/>
                <w:bCs/>
                <w:sz w:val="16"/>
                <w:szCs w:val="16"/>
              </w:rPr>
              <w:t>701,00</w:t>
            </w:r>
          </w:p>
        </w:tc>
      </w:tr>
      <w:tr w:rsidR="000011D9" w:rsidRPr="000011D9" w:rsidTr="000011D9">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14.1</w:t>
            </w:r>
          </w:p>
        </w:tc>
        <w:tc>
          <w:tcPr>
            <w:tcW w:w="4243"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Управление муниципальным долгом и муниципальными финансовыми активами </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60 1 00 00000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701,00</w:t>
            </w:r>
          </w:p>
        </w:tc>
      </w:tr>
      <w:tr w:rsidR="000011D9" w:rsidRPr="000011D9" w:rsidTr="000011D9">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14.1.1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Процентные платежи по муниципальному долгу </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60 1 00 10060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 </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701,00</w:t>
            </w:r>
          </w:p>
        </w:tc>
      </w:tr>
      <w:tr w:rsidR="000011D9" w:rsidRPr="000011D9" w:rsidTr="000011D9">
        <w:trPr>
          <w:trHeight w:val="78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14.1.1.1</w:t>
            </w:r>
          </w:p>
        </w:tc>
        <w:tc>
          <w:tcPr>
            <w:tcW w:w="4243" w:type="dxa"/>
            <w:tcBorders>
              <w:top w:val="nil"/>
              <w:left w:val="nil"/>
              <w:bottom w:val="single" w:sz="4" w:space="0" w:color="auto"/>
              <w:right w:val="single" w:sz="4" w:space="0" w:color="auto"/>
            </w:tcBorders>
            <w:shd w:val="clear" w:color="auto" w:fill="auto"/>
            <w:hideMark/>
          </w:tcPr>
          <w:p w:rsidR="000011D9" w:rsidRPr="000011D9" w:rsidRDefault="000011D9" w:rsidP="000011D9">
            <w:pPr>
              <w:rPr>
                <w:rFonts w:ascii="Arial" w:hAnsi="Arial" w:cs="Arial"/>
                <w:sz w:val="16"/>
                <w:szCs w:val="16"/>
              </w:rPr>
            </w:pPr>
            <w:r w:rsidRPr="000011D9">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60 1 00 10060</w:t>
            </w:r>
          </w:p>
        </w:tc>
        <w:tc>
          <w:tcPr>
            <w:tcW w:w="130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center"/>
              <w:rPr>
                <w:rFonts w:ascii="Arial" w:hAnsi="Arial" w:cs="Arial"/>
                <w:sz w:val="16"/>
                <w:szCs w:val="16"/>
              </w:rPr>
            </w:pPr>
            <w:r w:rsidRPr="000011D9">
              <w:rPr>
                <w:rFonts w:ascii="Arial" w:hAnsi="Arial" w:cs="Arial"/>
                <w:sz w:val="16"/>
                <w:szCs w:val="16"/>
              </w:rPr>
              <w:t>700</w:t>
            </w:r>
          </w:p>
        </w:tc>
        <w:tc>
          <w:tcPr>
            <w:tcW w:w="1814" w:type="dxa"/>
            <w:tcBorders>
              <w:top w:val="nil"/>
              <w:left w:val="nil"/>
              <w:bottom w:val="single" w:sz="4" w:space="0" w:color="auto"/>
              <w:right w:val="single" w:sz="4" w:space="0" w:color="auto"/>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701,00</w:t>
            </w:r>
          </w:p>
        </w:tc>
      </w:tr>
      <w:tr w:rsidR="000011D9" w:rsidRPr="000011D9" w:rsidTr="000011D9">
        <w:trPr>
          <w:trHeight w:val="330"/>
        </w:trPr>
        <w:tc>
          <w:tcPr>
            <w:tcW w:w="1017"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p>
        </w:tc>
        <w:tc>
          <w:tcPr>
            <w:tcW w:w="4243" w:type="dxa"/>
            <w:tcBorders>
              <w:top w:val="nil"/>
              <w:left w:val="nil"/>
              <w:bottom w:val="nil"/>
              <w:right w:val="nil"/>
            </w:tcBorders>
            <w:shd w:val="clear" w:color="auto" w:fill="auto"/>
            <w:hideMark/>
          </w:tcPr>
          <w:p w:rsidR="000011D9" w:rsidRPr="000011D9" w:rsidRDefault="000011D9" w:rsidP="000011D9">
            <w:pPr>
              <w:rPr>
                <w:rFonts w:ascii="Arial" w:hAnsi="Arial" w:cs="Arial"/>
                <w:sz w:val="16"/>
                <w:szCs w:val="16"/>
              </w:rPr>
            </w:pPr>
          </w:p>
        </w:tc>
        <w:tc>
          <w:tcPr>
            <w:tcW w:w="1276"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1304"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1814" w:type="dxa"/>
            <w:tcBorders>
              <w:top w:val="nil"/>
              <w:left w:val="nil"/>
              <w:bottom w:val="nil"/>
              <w:right w:val="nil"/>
            </w:tcBorders>
            <w:shd w:val="clear" w:color="auto" w:fill="auto"/>
            <w:vAlign w:val="bottom"/>
            <w:hideMark/>
          </w:tcPr>
          <w:p w:rsidR="000011D9" w:rsidRPr="000011D9" w:rsidRDefault="000011D9" w:rsidP="000011D9">
            <w:pPr>
              <w:jc w:val="right"/>
              <w:rPr>
                <w:rFonts w:ascii="Arial" w:hAnsi="Arial" w:cs="Arial"/>
                <w:sz w:val="16"/>
                <w:szCs w:val="16"/>
              </w:rPr>
            </w:pPr>
            <w:r w:rsidRPr="000011D9">
              <w:rPr>
                <w:rFonts w:ascii="Arial" w:hAnsi="Arial" w:cs="Arial"/>
                <w:sz w:val="16"/>
                <w:szCs w:val="16"/>
              </w:rPr>
              <w:t>"</w:t>
            </w:r>
          </w:p>
        </w:tc>
      </w:tr>
      <w:tr w:rsidR="000011D9" w:rsidRPr="000011D9" w:rsidTr="000011D9">
        <w:trPr>
          <w:trHeight w:val="405"/>
        </w:trPr>
        <w:tc>
          <w:tcPr>
            <w:tcW w:w="1017"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Начальник финансово-экономического отдела</w:t>
            </w:r>
          </w:p>
        </w:tc>
        <w:tc>
          <w:tcPr>
            <w:tcW w:w="1276"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1304"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1814"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405"/>
        </w:trPr>
        <w:tc>
          <w:tcPr>
            <w:tcW w:w="1017" w:type="dxa"/>
            <w:tcBorders>
              <w:top w:val="nil"/>
              <w:left w:val="nil"/>
              <w:bottom w:val="nil"/>
              <w:right w:val="nil"/>
            </w:tcBorders>
            <w:shd w:val="clear" w:color="auto" w:fill="auto"/>
            <w:noWrap/>
            <w:vAlign w:val="bottom"/>
            <w:hideMark/>
          </w:tcPr>
          <w:p w:rsidR="000011D9" w:rsidRPr="000011D9" w:rsidRDefault="000011D9" w:rsidP="000011D9">
            <w:pPr>
              <w:jc w:val="center"/>
              <w:rPr>
                <w:rFonts w:ascii="Arial" w:hAnsi="Arial" w:cs="Arial"/>
                <w:b/>
                <w:bCs/>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 xml:space="preserve">администрации Новокубанского </w:t>
            </w:r>
            <w:proofErr w:type="gramStart"/>
            <w:r w:rsidRPr="000011D9">
              <w:rPr>
                <w:rFonts w:ascii="Arial" w:hAnsi="Arial" w:cs="Arial"/>
                <w:sz w:val="16"/>
                <w:szCs w:val="16"/>
              </w:rPr>
              <w:t>городского</w:t>
            </w:r>
            <w:proofErr w:type="gramEnd"/>
          </w:p>
        </w:tc>
        <w:tc>
          <w:tcPr>
            <w:tcW w:w="1276"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1304"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c>
          <w:tcPr>
            <w:tcW w:w="1814" w:type="dxa"/>
            <w:tcBorders>
              <w:top w:val="nil"/>
              <w:left w:val="nil"/>
              <w:bottom w:val="nil"/>
              <w:right w:val="nil"/>
            </w:tcBorders>
            <w:shd w:val="clear" w:color="auto" w:fill="auto"/>
            <w:vAlign w:val="bottom"/>
            <w:hideMark/>
          </w:tcPr>
          <w:p w:rsidR="000011D9" w:rsidRPr="000011D9" w:rsidRDefault="000011D9" w:rsidP="000011D9">
            <w:pPr>
              <w:jc w:val="center"/>
              <w:rPr>
                <w:rFonts w:ascii="Arial" w:hAnsi="Arial" w:cs="Arial"/>
                <w:sz w:val="16"/>
                <w:szCs w:val="16"/>
              </w:rPr>
            </w:pPr>
          </w:p>
        </w:tc>
      </w:tr>
      <w:tr w:rsidR="000011D9" w:rsidRPr="000011D9" w:rsidTr="000011D9">
        <w:trPr>
          <w:trHeight w:val="34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Новокубанского района</w:t>
            </w:r>
          </w:p>
        </w:tc>
        <w:tc>
          <w:tcPr>
            <w:tcW w:w="1276"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1814"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r>
      <w:tr w:rsidR="000011D9" w:rsidRPr="000011D9" w:rsidTr="000011D9">
        <w:trPr>
          <w:trHeight w:val="345"/>
        </w:trPr>
        <w:tc>
          <w:tcPr>
            <w:tcW w:w="1017"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p>
        </w:tc>
        <w:tc>
          <w:tcPr>
            <w:tcW w:w="4243"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поселения Новокубанского района</w:t>
            </w:r>
          </w:p>
        </w:tc>
        <w:tc>
          <w:tcPr>
            <w:tcW w:w="1276"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c>
          <w:tcPr>
            <w:tcW w:w="1304" w:type="dxa"/>
            <w:tcBorders>
              <w:top w:val="nil"/>
              <w:left w:val="nil"/>
              <w:bottom w:val="nil"/>
              <w:right w:val="nil"/>
            </w:tcBorders>
            <w:shd w:val="clear" w:color="auto" w:fill="auto"/>
            <w:noWrap/>
            <w:vAlign w:val="bottom"/>
            <w:hideMark/>
          </w:tcPr>
          <w:p w:rsidR="000011D9" w:rsidRPr="000011D9" w:rsidRDefault="000011D9" w:rsidP="000011D9">
            <w:pPr>
              <w:rPr>
                <w:rFonts w:ascii="Arial" w:hAnsi="Arial" w:cs="Arial"/>
                <w:sz w:val="16"/>
                <w:szCs w:val="16"/>
              </w:rPr>
            </w:pPr>
            <w:r w:rsidRPr="000011D9">
              <w:rPr>
                <w:rFonts w:ascii="Arial" w:hAnsi="Arial" w:cs="Arial"/>
                <w:sz w:val="16"/>
                <w:szCs w:val="16"/>
              </w:rPr>
              <w:t>О.А.Орешкина</w:t>
            </w:r>
          </w:p>
        </w:tc>
        <w:tc>
          <w:tcPr>
            <w:tcW w:w="1814" w:type="dxa"/>
            <w:tcBorders>
              <w:top w:val="nil"/>
              <w:left w:val="nil"/>
              <w:bottom w:val="nil"/>
              <w:right w:val="nil"/>
            </w:tcBorders>
            <w:shd w:val="clear" w:color="auto" w:fill="auto"/>
            <w:noWrap/>
            <w:vAlign w:val="bottom"/>
            <w:hideMark/>
          </w:tcPr>
          <w:p w:rsidR="000011D9" w:rsidRPr="000011D9" w:rsidRDefault="000011D9" w:rsidP="000011D9">
            <w:pPr>
              <w:jc w:val="right"/>
              <w:rPr>
                <w:rFonts w:ascii="Arial" w:hAnsi="Arial" w:cs="Arial"/>
                <w:sz w:val="16"/>
                <w:szCs w:val="16"/>
              </w:rPr>
            </w:pPr>
          </w:p>
        </w:tc>
      </w:tr>
    </w:tbl>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P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tbl>
      <w:tblPr>
        <w:tblW w:w="9593" w:type="dxa"/>
        <w:tblInd w:w="93" w:type="dxa"/>
        <w:tblLook w:val="04A0"/>
      </w:tblPr>
      <w:tblGrid>
        <w:gridCol w:w="1240"/>
        <w:gridCol w:w="3477"/>
        <w:gridCol w:w="670"/>
        <w:gridCol w:w="496"/>
        <w:gridCol w:w="574"/>
        <w:gridCol w:w="948"/>
        <w:gridCol w:w="636"/>
        <w:gridCol w:w="1576"/>
      </w:tblGrid>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bookmarkStart w:id="8" w:name="RANGE!A1:H248"/>
            <w:bookmarkEnd w:id="8"/>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3734" w:type="dxa"/>
            <w:gridSpan w:val="4"/>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u w:val="single"/>
              </w:rPr>
            </w:pP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230" w:type="dxa"/>
            <w:gridSpan w:val="5"/>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Приложение № 6</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230" w:type="dxa"/>
            <w:gridSpan w:val="5"/>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к решению Совета Новокубанского </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230" w:type="dxa"/>
            <w:gridSpan w:val="5"/>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городского поселения</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230" w:type="dxa"/>
            <w:gridSpan w:val="5"/>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Новокубанского района</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230" w:type="dxa"/>
            <w:gridSpan w:val="5"/>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proofErr w:type="spellStart"/>
            <w:r w:rsidRPr="00C5387E">
              <w:rPr>
                <w:rFonts w:ascii="Arial" w:hAnsi="Arial" w:cs="Arial"/>
                <w:sz w:val="16"/>
                <w:szCs w:val="16"/>
              </w:rPr>
              <w:t>от________________№</w:t>
            </w:r>
            <w:proofErr w:type="spellEnd"/>
            <w:r w:rsidRPr="00C5387E">
              <w:rPr>
                <w:rFonts w:ascii="Arial" w:hAnsi="Arial" w:cs="Arial"/>
                <w:sz w:val="16"/>
                <w:szCs w:val="16"/>
              </w:rPr>
              <w:t>_____</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49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574"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948"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63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c>
          <w:tcPr>
            <w:tcW w:w="157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p>
        </w:tc>
      </w:tr>
      <w:tr w:rsidR="00C5387E" w:rsidRPr="00C5387E" w:rsidTr="00C5387E">
        <w:trPr>
          <w:trHeight w:val="405"/>
        </w:trPr>
        <w:tc>
          <w:tcPr>
            <w:tcW w:w="1216"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b/>
                <w:bCs/>
                <w:sz w:val="16"/>
                <w:szCs w:val="16"/>
              </w:rPr>
            </w:pPr>
          </w:p>
        </w:tc>
        <w:tc>
          <w:tcPr>
            <w:tcW w:w="8377" w:type="dxa"/>
            <w:gridSpan w:val="7"/>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Ведомственная структура расходов бюджета</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8377" w:type="dxa"/>
            <w:gridSpan w:val="7"/>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xml:space="preserve">Новокубанского городского поселения Новокубанского  района </w:t>
            </w:r>
          </w:p>
        </w:tc>
      </w:tr>
      <w:tr w:rsidR="00C5387E" w:rsidRPr="00C5387E" w:rsidTr="00C5387E">
        <w:trPr>
          <w:trHeight w:val="40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8377" w:type="dxa"/>
            <w:gridSpan w:val="7"/>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на 2022 год</w:t>
            </w:r>
          </w:p>
        </w:tc>
      </w:tr>
      <w:tr w:rsidR="00C5387E" w:rsidRPr="00C5387E" w:rsidTr="00C5387E">
        <w:trPr>
          <w:trHeight w:val="34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670" w:type="dxa"/>
            <w:tcBorders>
              <w:top w:val="nil"/>
              <w:left w:val="nil"/>
              <w:bottom w:val="nil"/>
              <w:right w:val="nil"/>
            </w:tcBorders>
            <w:shd w:val="clear" w:color="auto" w:fill="auto"/>
            <w:noWrap/>
            <w:vAlign w:val="bottom"/>
            <w:hideMark/>
          </w:tcPr>
          <w:p w:rsidR="00C5387E" w:rsidRPr="00C5387E" w:rsidRDefault="00C5387E" w:rsidP="00C5387E">
            <w:pPr>
              <w:jc w:val="center"/>
              <w:rPr>
                <w:rFonts w:ascii="Arial" w:hAnsi="Arial" w:cs="Arial"/>
                <w:sz w:val="16"/>
                <w:szCs w:val="16"/>
              </w:rPr>
            </w:pPr>
          </w:p>
        </w:tc>
        <w:tc>
          <w:tcPr>
            <w:tcW w:w="49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574"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948"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тыс</w:t>
            </w:r>
            <w:proofErr w:type="gramStart"/>
            <w:r w:rsidRPr="00C5387E">
              <w:rPr>
                <w:rFonts w:ascii="Arial" w:hAnsi="Arial" w:cs="Arial"/>
                <w:sz w:val="16"/>
                <w:szCs w:val="16"/>
              </w:rPr>
              <w:t>.р</w:t>
            </w:r>
            <w:proofErr w:type="gramEnd"/>
            <w:r w:rsidRPr="00C5387E">
              <w:rPr>
                <w:rFonts w:ascii="Arial" w:hAnsi="Arial" w:cs="Arial"/>
                <w:sz w:val="16"/>
                <w:szCs w:val="16"/>
              </w:rPr>
              <w:t>ублей</w:t>
            </w:r>
          </w:p>
        </w:tc>
      </w:tr>
      <w:tr w:rsidR="00C5387E" w:rsidRPr="00C5387E" w:rsidTr="00C5387E">
        <w:trPr>
          <w:trHeight w:val="360"/>
        </w:trPr>
        <w:tc>
          <w:tcPr>
            <w:tcW w:w="121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rPr>
                <w:rFonts w:ascii="Arial" w:hAnsi="Arial" w:cs="Arial"/>
                <w:sz w:val="16"/>
                <w:szCs w:val="16"/>
              </w:rPr>
            </w:pPr>
            <w:r w:rsidRPr="00C5387E">
              <w:rPr>
                <w:rFonts w:ascii="Arial" w:hAnsi="Arial" w:cs="Arial"/>
                <w:sz w:val="16"/>
                <w:szCs w:val="16"/>
              </w:rPr>
              <w:t>Наименование</w:t>
            </w:r>
          </w:p>
        </w:tc>
        <w:tc>
          <w:tcPr>
            <w:tcW w:w="6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Вед</w:t>
            </w:r>
          </w:p>
        </w:tc>
        <w:tc>
          <w:tcPr>
            <w:tcW w:w="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jc w:val="center"/>
              <w:rPr>
                <w:rFonts w:ascii="Arial" w:hAnsi="Arial" w:cs="Arial"/>
                <w:sz w:val="16"/>
                <w:szCs w:val="16"/>
              </w:rPr>
            </w:pPr>
            <w:proofErr w:type="spellStart"/>
            <w:r w:rsidRPr="00C5387E">
              <w:rPr>
                <w:rFonts w:ascii="Arial" w:hAnsi="Arial" w:cs="Arial"/>
                <w:sz w:val="16"/>
                <w:szCs w:val="16"/>
              </w:rPr>
              <w:t>Рз</w:t>
            </w:r>
            <w:proofErr w:type="spellEnd"/>
          </w:p>
        </w:tc>
        <w:tc>
          <w:tcPr>
            <w:tcW w:w="57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jc w:val="center"/>
              <w:rPr>
                <w:rFonts w:ascii="Arial" w:hAnsi="Arial" w:cs="Arial"/>
                <w:sz w:val="16"/>
                <w:szCs w:val="16"/>
              </w:rPr>
            </w:pPr>
            <w:proofErr w:type="gramStart"/>
            <w:r w:rsidRPr="00C5387E">
              <w:rPr>
                <w:rFonts w:ascii="Arial" w:hAnsi="Arial" w:cs="Arial"/>
                <w:sz w:val="16"/>
                <w:szCs w:val="16"/>
              </w:rPr>
              <w:t>ПР</w:t>
            </w:r>
            <w:proofErr w:type="gramEnd"/>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ЦСР</w:t>
            </w:r>
          </w:p>
        </w:tc>
        <w:tc>
          <w:tcPr>
            <w:tcW w:w="6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ВР</w:t>
            </w:r>
          </w:p>
        </w:tc>
        <w:tc>
          <w:tcPr>
            <w:tcW w:w="15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сумма</w:t>
            </w:r>
          </w:p>
        </w:tc>
      </w:tr>
      <w:tr w:rsidR="00C5387E" w:rsidRPr="00C5387E" w:rsidTr="00C5387E">
        <w:trPr>
          <w:trHeight w:val="390"/>
        </w:trPr>
        <w:tc>
          <w:tcPr>
            <w:tcW w:w="1216" w:type="dxa"/>
            <w:vMerge/>
            <w:tcBorders>
              <w:top w:val="single" w:sz="8" w:space="0" w:color="auto"/>
              <w:left w:val="single" w:sz="8"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3477"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670"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496"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574"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948"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636"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c>
          <w:tcPr>
            <w:tcW w:w="1576" w:type="dxa"/>
            <w:vMerge/>
            <w:tcBorders>
              <w:top w:val="single" w:sz="8" w:space="0" w:color="auto"/>
              <w:left w:val="single" w:sz="4" w:space="0" w:color="auto"/>
              <w:bottom w:val="single" w:sz="8" w:space="0" w:color="000000"/>
              <w:right w:val="single" w:sz="4" w:space="0" w:color="auto"/>
            </w:tcBorders>
            <w:vAlign w:val="center"/>
            <w:hideMark/>
          </w:tcPr>
          <w:p w:rsidR="00C5387E" w:rsidRPr="00C5387E" w:rsidRDefault="00C5387E" w:rsidP="00C5387E">
            <w:pPr>
              <w:rPr>
                <w:rFonts w:ascii="Arial" w:hAnsi="Arial" w:cs="Arial"/>
                <w:sz w:val="16"/>
                <w:szCs w:val="16"/>
              </w:rPr>
            </w:pPr>
          </w:p>
        </w:tc>
      </w:tr>
      <w:tr w:rsidR="00C5387E" w:rsidRPr="00C5387E" w:rsidTr="00C5387E">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w:t>
            </w:r>
          </w:p>
        </w:tc>
        <w:tc>
          <w:tcPr>
            <w:tcW w:w="670"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3</w:t>
            </w:r>
          </w:p>
        </w:tc>
        <w:tc>
          <w:tcPr>
            <w:tcW w:w="49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4</w:t>
            </w:r>
          </w:p>
        </w:tc>
        <w:tc>
          <w:tcPr>
            <w:tcW w:w="574"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5</w:t>
            </w:r>
          </w:p>
        </w:tc>
        <w:tc>
          <w:tcPr>
            <w:tcW w:w="948"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6</w:t>
            </w:r>
          </w:p>
        </w:tc>
        <w:tc>
          <w:tcPr>
            <w:tcW w:w="63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7</w:t>
            </w:r>
          </w:p>
        </w:tc>
        <w:tc>
          <w:tcPr>
            <w:tcW w:w="157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r>
      <w:tr w:rsidR="00C5387E" w:rsidRPr="00C5387E" w:rsidTr="00C5387E">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Всего:</w:t>
            </w:r>
          </w:p>
        </w:tc>
        <w:tc>
          <w:tcPr>
            <w:tcW w:w="670"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49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191133,00</w:t>
            </w:r>
          </w:p>
        </w:tc>
      </w:tr>
      <w:tr w:rsidR="00C5387E" w:rsidRPr="00C5387E" w:rsidTr="00C5387E">
        <w:trPr>
          <w:trHeight w:val="68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Совет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574"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285,0</w:t>
            </w:r>
          </w:p>
        </w:tc>
      </w:tr>
      <w:tr w:rsidR="00C5387E" w:rsidRPr="00C5387E" w:rsidTr="00C5387E">
        <w:trPr>
          <w:trHeight w:val="1118"/>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1.1</w:t>
            </w:r>
          </w:p>
        </w:tc>
        <w:tc>
          <w:tcPr>
            <w:tcW w:w="3477"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285,0</w:t>
            </w:r>
          </w:p>
        </w:tc>
      </w:tr>
      <w:tr w:rsidR="00C5387E" w:rsidRPr="00C5387E" w:rsidTr="00C5387E">
        <w:trPr>
          <w:trHeight w:val="978"/>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1.1.1</w:t>
            </w:r>
          </w:p>
        </w:tc>
        <w:tc>
          <w:tcPr>
            <w:tcW w:w="3477" w:type="dxa"/>
            <w:tcBorders>
              <w:top w:val="single" w:sz="4" w:space="0" w:color="auto"/>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285,0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285,0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285,0</w:t>
            </w:r>
          </w:p>
        </w:tc>
      </w:tr>
      <w:tr w:rsidR="00C5387E" w:rsidRPr="00C5387E" w:rsidTr="00C5387E">
        <w:trPr>
          <w:trHeight w:val="8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285,0</w:t>
            </w:r>
          </w:p>
        </w:tc>
      </w:tr>
      <w:tr w:rsidR="00C5387E" w:rsidRPr="00C5387E" w:rsidTr="00C5387E">
        <w:trPr>
          <w:trHeight w:val="4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285,0</w:t>
            </w:r>
          </w:p>
        </w:tc>
      </w:tr>
      <w:tr w:rsidR="00C5387E" w:rsidRPr="00C5387E" w:rsidTr="00C5387E">
        <w:trPr>
          <w:trHeight w:val="61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Администрация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190848,00</w:t>
            </w:r>
          </w:p>
        </w:tc>
      </w:tr>
      <w:tr w:rsidR="00C5387E" w:rsidRPr="00C5387E" w:rsidTr="00C5387E">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27277,70</w:t>
            </w:r>
          </w:p>
        </w:tc>
      </w:tr>
      <w:tr w:rsidR="00C5387E" w:rsidRPr="00C5387E" w:rsidTr="00C5387E">
        <w:trPr>
          <w:trHeight w:val="996"/>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Функционирование высшего должностного лица </w:t>
            </w:r>
            <w:proofErr w:type="spellStart"/>
            <w:r w:rsidRPr="00C5387E">
              <w:rPr>
                <w:rFonts w:ascii="Arial" w:hAnsi="Arial" w:cs="Arial"/>
                <w:b/>
                <w:bCs/>
                <w:sz w:val="16"/>
                <w:szCs w:val="16"/>
              </w:rPr>
              <w:t>субьекта</w:t>
            </w:r>
            <w:proofErr w:type="spellEnd"/>
            <w:r w:rsidRPr="00C5387E">
              <w:rPr>
                <w:rFonts w:ascii="Arial" w:hAnsi="Arial" w:cs="Arial"/>
                <w:b/>
                <w:bCs/>
                <w:sz w:val="16"/>
                <w:szCs w:val="16"/>
              </w:rPr>
              <w:t xml:space="preserve">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1325,9</w:t>
            </w:r>
          </w:p>
        </w:tc>
      </w:tr>
      <w:tr w:rsidR="00C5387E" w:rsidRPr="00C5387E" w:rsidTr="00C5387E">
        <w:trPr>
          <w:trHeight w:val="982"/>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lastRenderedPageBreak/>
              <w:t>2.1.1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1325,9</w:t>
            </w:r>
          </w:p>
        </w:tc>
      </w:tr>
      <w:tr w:rsidR="00C5387E" w:rsidRPr="00C5387E" w:rsidTr="00C5387E">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Высшее должностное лицо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1325,9</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1325,9</w:t>
            </w:r>
          </w:p>
        </w:tc>
      </w:tr>
      <w:tr w:rsidR="00C5387E" w:rsidRPr="00C5387E" w:rsidTr="00C5387E">
        <w:trPr>
          <w:trHeight w:val="1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1325,9</w:t>
            </w:r>
          </w:p>
        </w:tc>
      </w:tr>
      <w:tr w:rsidR="00C5387E" w:rsidRPr="00C5387E" w:rsidTr="00583BC5">
        <w:trPr>
          <w:trHeight w:val="140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2.1.2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17508,80</w:t>
            </w:r>
          </w:p>
        </w:tc>
      </w:tr>
      <w:tr w:rsidR="00C5387E" w:rsidRPr="00C5387E" w:rsidTr="00583BC5">
        <w:trPr>
          <w:trHeight w:val="1126"/>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17508,80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17508,80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17245,10</w:t>
            </w:r>
          </w:p>
        </w:tc>
      </w:tr>
      <w:tr w:rsidR="00C5387E" w:rsidRPr="00C5387E" w:rsidTr="00583BC5">
        <w:trPr>
          <w:trHeight w:val="154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16910,1</w:t>
            </w:r>
          </w:p>
        </w:tc>
      </w:tr>
      <w:tr w:rsidR="00C5387E" w:rsidRPr="00C5387E" w:rsidTr="00C5387E">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2.1.2.1.1.1.2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2.1.2.1.1.1.3</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135,00</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2.1.2.2.1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251,3</w:t>
            </w:r>
          </w:p>
        </w:tc>
      </w:tr>
      <w:tr w:rsidR="00C5387E" w:rsidRPr="00C5387E" w:rsidTr="00C5387E">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2.1.2.2.1.1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251,3</w:t>
            </w:r>
          </w:p>
        </w:tc>
      </w:tr>
      <w:tr w:rsidR="00C5387E" w:rsidRPr="00C5387E" w:rsidTr="00583BC5">
        <w:trPr>
          <w:trHeight w:val="9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2.1.2.2.1.1.2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12,4</w:t>
            </w:r>
          </w:p>
        </w:tc>
      </w:tr>
      <w:tr w:rsidR="00C5387E" w:rsidRPr="00C5387E" w:rsidTr="00C5387E">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lastRenderedPageBreak/>
              <w:t>2.1.2.2.1.1.2.1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12,4</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2.1.4</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Резервные фонды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200,00</w:t>
            </w:r>
          </w:p>
        </w:tc>
      </w:tr>
      <w:tr w:rsidR="00C5387E" w:rsidRPr="00C5387E" w:rsidTr="00583BC5">
        <w:trPr>
          <w:trHeight w:val="104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2.1.4.1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991</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583BC5">
        <w:trPr>
          <w:trHeight w:val="83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2.1.4.1.1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Реализация муниципальных функций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8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2.1.4.1.1.1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7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2.1.4.1.1.1.1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Резервный фонд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50 7 01 10530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2.1.4.1.1.1.1.1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50 7 01 10530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583BC5">
        <w:trPr>
          <w:trHeight w:val="491"/>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2.1.5</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xml:space="preserve">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8243,00</w:t>
            </w:r>
          </w:p>
        </w:tc>
      </w:tr>
      <w:tr w:rsidR="00C5387E" w:rsidRPr="00C5387E" w:rsidTr="00583BC5">
        <w:trPr>
          <w:trHeight w:val="85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Муниципальная программа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1900,00</w:t>
            </w:r>
          </w:p>
        </w:tc>
      </w:tr>
      <w:tr w:rsidR="00C5387E" w:rsidRPr="00C5387E" w:rsidTr="00583BC5">
        <w:trPr>
          <w:trHeight w:val="82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900,00</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Содержание и обслуживание казны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900,00</w:t>
            </w:r>
          </w:p>
        </w:tc>
      </w:tr>
      <w:tr w:rsidR="00C5387E" w:rsidRPr="00C5387E" w:rsidTr="00C5387E">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17 1 01 10010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900,00</w:t>
            </w:r>
          </w:p>
        </w:tc>
      </w:tr>
      <w:tr w:rsidR="00C5387E" w:rsidRPr="00C5387E" w:rsidTr="00583BC5">
        <w:trPr>
          <w:trHeight w:val="952"/>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1000,00</w:t>
            </w:r>
          </w:p>
        </w:tc>
      </w:tr>
      <w:tr w:rsidR="00C5387E" w:rsidRPr="00C5387E" w:rsidTr="00C5387E">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1000,00</w:t>
            </w:r>
          </w:p>
        </w:tc>
      </w:tr>
      <w:tr w:rsidR="00C5387E" w:rsidRPr="00C5387E" w:rsidTr="00583BC5">
        <w:trPr>
          <w:trHeight w:val="112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850,00</w:t>
            </w:r>
          </w:p>
        </w:tc>
      </w:tr>
      <w:tr w:rsidR="00C5387E" w:rsidRPr="00C5387E" w:rsidTr="00583BC5">
        <w:trPr>
          <w:trHeight w:val="801"/>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850,00</w:t>
            </w:r>
          </w:p>
        </w:tc>
      </w:tr>
      <w:tr w:rsidR="00C5387E" w:rsidRPr="00C5387E" w:rsidTr="00583BC5">
        <w:trPr>
          <w:trHeight w:val="112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50,00</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12 1 01 10270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12 1 01 10270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50,00</w:t>
            </w:r>
          </w:p>
        </w:tc>
      </w:tr>
      <w:tr w:rsidR="00C5387E" w:rsidRPr="00C5387E" w:rsidTr="00583BC5">
        <w:trPr>
          <w:trHeight w:val="119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800,00</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800,00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800,00</w:t>
            </w:r>
          </w:p>
        </w:tc>
      </w:tr>
      <w:tr w:rsidR="00C5387E" w:rsidRPr="00C5387E" w:rsidTr="00583BC5">
        <w:trPr>
          <w:trHeight w:val="124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2927,0</w:t>
            </w:r>
          </w:p>
        </w:tc>
      </w:tr>
      <w:tr w:rsidR="00C5387E" w:rsidRPr="00C5387E" w:rsidTr="00583BC5">
        <w:trPr>
          <w:trHeight w:val="12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2927,0</w:t>
            </w:r>
          </w:p>
        </w:tc>
      </w:tr>
      <w:tr w:rsidR="00C5387E" w:rsidRPr="00C5387E" w:rsidTr="00583BC5">
        <w:trPr>
          <w:trHeight w:val="827"/>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2927,0</w:t>
            </w:r>
          </w:p>
        </w:tc>
      </w:tr>
      <w:tr w:rsidR="00C5387E" w:rsidRPr="00C5387E" w:rsidTr="00C5387E">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23 1 00 10510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2927,0</w:t>
            </w:r>
          </w:p>
        </w:tc>
      </w:tr>
      <w:tr w:rsidR="00C5387E" w:rsidRPr="00C5387E" w:rsidTr="00583BC5">
        <w:trPr>
          <w:trHeight w:val="996"/>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2566,00</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2366,00</w:t>
            </w:r>
          </w:p>
        </w:tc>
      </w:tr>
      <w:tr w:rsidR="00C5387E" w:rsidRPr="00C5387E" w:rsidTr="00C5387E">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Прочие обязательства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2366,00</w:t>
            </w:r>
          </w:p>
        </w:tc>
      </w:tr>
      <w:tr w:rsidR="00C5387E" w:rsidRPr="00C5387E" w:rsidTr="00C5387E">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lastRenderedPageBreak/>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1155</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1011,00</w:t>
            </w:r>
          </w:p>
        </w:tc>
      </w:tr>
      <w:tr w:rsidR="00C5387E" w:rsidRPr="00C5387E" w:rsidTr="00C5387E">
        <w:trPr>
          <w:trHeight w:val="4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Реализация муниципальных функций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Реализация прочих обязательств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8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Прочие обязательства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50 7 02 10050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4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50 7 02 10050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200,00</w:t>
            </w:r>
          </w:p>
        </w:tc>
      </w:tr>
      <w:tr w:rsidR="00C5387E" w:rsidRPr="00C5387E" w:rsidTr="00C5387E">
        <w:trPr>
          <w:trHeight w:val="4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3</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1730,80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3.1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1730,80</w:t>
            </w:r>
          </w:p>
        </w:tc>
      </w:tr>
      <w:tr w:rsidR="00C5387E" w:rsidRPr="00C5387E" w:rsidTr="00C5387E">
        <w:trPr>
          <w:trHeight w:val="15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3.1.1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1730,80</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3.1.1.1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1730,80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3.1.1.1.1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1730,80</w:t>
            </w:r>
          </w:p>
        </w:tc>
      </w:tr>
      <w:tr w:rsidR="00C5387E" w:rsidRPr="00C5387E" w:rsidTr="00583BC5">
        <w:trPr>
          <w:trHeight w:val="1459"/>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3.1.1.1.1.1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1705,8</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3.1.1.1.1.2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4</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8835,90</w:t>
            </w:r>
          </w:p>
        </w:tc>
      </w:tr>
      <w:tr w:rsidR="00C5387E" w:rsidRPr="00C5387E" w:rsidTr="00583BC5">
        <w:trPr>
          <w:trHeight w:val="1124"/>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lastRenderedPageBreak/>
              <w:t>4.1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8615,90</w:t>
            </w:r>
          </w:p>
        </w:tc>
      </w:tr>
      <w:tr w:rsidR="00C5387E" w:rsidRPr="00C5387E" w:rsidTr="00583BC5">
        <w:trPr>
          <w:trHeight w:val="1266"/>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8615,90</w:t>
            </w:r>
          </w:p>
        </w:tc>
      </w:tr>
      <w:tr w:rsidR="00C5387E" w:rsidRPr="00C5387E" w:rsidTr="00C5387E">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Предупреждение и ликвидации ЧС,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8615,90</w:t>
            </w:r>
          </w:p>
        </w:tc>
      </w:tr>
      <w:tr w:rsidR="00C5387E" w:rsidRPr="00C5387E" w:rsidTr="00C5387E">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4444,50</w:t>
            </w:r>
          </w:p>
        </w:tc>
      </w:tr>
      <w:tr w:rsidR="00C5387E" w:rsidRPr="00C5387E" w:rsidTr="00C5387E">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4144,5</w:t>
            </w:r>
          </w:p>
        </w:tc>
      </w:tr>
      <w:tr w:rsidR="00C5387E" w:rsidRPr="00C5387E" w:rsidTr="00C5387E">
        <w:trPr>
          <w:trHeight w:val="4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4144,5</w:t>
            </w:r>
          </w:p>
        </w:tc>
      </w:tr>
      <w:tr w:rsidR="00C5387E" w:rsidRPr="00C5387E" w:rsidTr="00583BC5">
        <w:trPr>
          <w:trHeight w:val="1092"/>
        </w:trPr>
        <w:tc>
          <w:tcPr>
            <w:tcW w:w="1216" w:type="dxa"/>
            <w:tcBorders>
              <w:top w:val="nil"/>
              <w:left w:val="single" w:sz="4" w:space="0" w:color="auto"/>
              <w:bottom w:val="single" w:sz="4" w:space="0" w:color="auto"/>
              <w:right w:val="nil"/>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4.1.2</w:t>
            </w:r>
          </w:p>
        </w:tc>
        <w:tc>
          <w:tcPr>
            <w:tcW w:w="3477"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300,00</w:t>
            </w:r>
          </w:p>
        </w:tc>
      </w:tr>
      <w:tr w:rsidR="00C5387E" w:rsidRPr="00C5387E" w:rsidTr="00C5387E">
        <w:trPr>
          <w:trHeight w:val="1125"/>
        </w:trPr>
        <w:tc>
          <w:tcPr>
            <w:tcW w:w="1216" w:type="dxa"/>
            <w:tcBorders>
              <w:top w:val="nil"/>
              <w:left w:val="single" w:sz="4" w:space="0" w:color="auto"/>
              <w:bottom w:val="single" w:sz="4" w:space="0" w:color="auto"/>
              <w:right w:val="nil"/>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4.1.2.1</w:t>
            </w:r>
          </w:p>
        </w:tc>
        <w:tc>
          <w:tcPr>
            <w:tcW w:w="3477" w:type="dxa"/>
            <w:tcBorders>
              <w:top w:val="nil"/>
              <w:left w:val="single" w:sz="4" w:space="0" w:color="auto"/>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06 1 01 10130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300,00</w:t>
            </w:r>
          </w:p>
        </w:tc>
      </w:tr>
      <w:tr w:rsidR="00C5387E" w:rsidRPr="00C5387E" w:rsidTr="00C5387E">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4171,4</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xml:space="preserve">03 </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4171,4</w:t>
            </w:r>
          </w:p>
        </w:tc>
      </w:tr>
      <w:tr w:rsidR="00C5387E" w:rsidRPr="00C5387E" w:rsidTr="00C5387E">
        <w:trPr>
          <w:trHeight w:val="4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06 1 02 00590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4171,4</w:t>
            </w:r>
          </w:p>
        </w:tc>
      </w:tr>
      <w:tr w:rsidR="00C5387E" w:rsidRPr="00C5387E" w:rsidTr="00C5387E">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4.2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220,0</w:t>
            </w:r>
          </w:p>
        </w:tc>
      </w:tr>
      <w:tr w:rsidR="00C5387E" w:rsidRPr="00C5387E" w:rsidTr="00C5387E">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4.2.1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220,0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4.2.1.1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220,0</w:t>
            </w:r>
          </w:p>
        </w:tc>
      </w:tr>
      <w:tr w:rsidR="00C5387E" w:rsidRPr="00C5387E" w:rsidTr="00583BC5">
        <w:trPr>
          <w:trHeight w:val="1296"/>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220,0</w:t>
            </w:r>
          </w:p>
        </w:tc>
      </w:tr>
      <w:tr w:rsidR="00C5387E" w:rsidRPr="00C5387E" w:rsidTr="00C5387E">
        <w:trPr>
          <w:trHeight w:val="12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4.2.1.1.1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220,0</w:t>
            </w:r>
          </w:p>
        </w:tc>
      </w:tr>
      <w:tr w:rsidR="00C5387E" w:rsidRPr="00C5387E" w:rsidTr="00583BC5">
        <w:trPr>
          <w:trHeight w:val="1031"/>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4.2.1.1.1.1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220,0</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5</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18505,30</w:t>
            </w:r>
          </w:p>
        </w:tc>
      </w:tr>
      <w:tr w:rsidR="00C5387E" w:rsidRPr="00C5387E" w:rsidTr="00C5387E">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5.2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16890,30</w:t>
            </w:r>
          </w:p>
        </w:tc>
      </w:tr>
      <w:tr w:rsidR="00C5387E" w:rsidRPr="00C5387E" w:rsidTr="00C5387E">
        <w:trPr>
          <w:trHeight w:val="22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5.2.1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16890,30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5.2.1.1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11670,3</w:t>
            </w:r>
          </w:p>
        </w:tc>
      </w:tr>
      <w:tr w:rsidR="00C5387E" w:rsidRPr="00C5387E" w:rsidTr="00C5387E">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04 2 02 00000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11670,3</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04 2 02 10340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11670,3</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04 2 02 10340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11670,3</w:t>
            </w:r>
          </w:p>
        </w:tc>
      </w:tr>
      <w:tr w:rsidR="00C5387E" w:rsidRPr="00C5387E" w:rsidTr="00C5387E">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5.2.2</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5220,00</w:t>
            </w:r>
          </w:p>
        </w:tc>
      </w:tr>
      <w:tr w:rsidR="00C5387E" w:rsidRPr="00C5387E" w:rsidTr="00C5387E">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5.2.2.1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5220,0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5.2.2.1.1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5220,0</w:t>
            </w:r>
          </w:p>
        </w:tc>
      </w:tr>
      <w:tr w:rsidR="00C5387E" w:rsidRPr="00C5387E" w:rsidTr="00C5387E">
        <w:trPr>
          <w:trHeight w:val="15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nil"/>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0,00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5.3</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1615,00</w:t>
            </w:r>
          </w:p>
        </w:tc>
      </w:tr>
      <w:tr w:rsidR="00C5387E" w:rsidRPr="00C5387E" w:rsidTr="00583BC5">
        <w:trPr>
          <w:trHeight w:val="1537"/>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600,0</w:t>
            </w:r>
          </w:p>
        </w:tc>
      </w:tr>
      <w:tr w:rsidR="00C5387E" w:rsidRPr="00C5387E" w:rsidTr="00C5387E">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600,0</w:t>
            </w:r>
          </w:p>
        </w:tc>
      </w:tr>
      <w:tr w:rsidR="00C5387E" w:rsidRPr="00C5387E" w:rsidTr="00C5387E">
        <w:trPr>
          <w:trHeight w:val="13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600,0</w:t>
            </w:r>
          </w:p>
        </w:tc>
      </w:tr>
      <w:tr w:rsidR="00C5387E" w:rsidRPr="00C5387E" w:rsidTr="00C5387E">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480,00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Управление и распоряжение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480,00</w:t>
            </w:r>
          </w:p>
        </w:tc>
      </w:tr>
      <w:tr w:rsidR="00C5387E" w:rsidRPr="00C5387E" w:rsidTr="00D628CE">
        <w:trPr>
          <w:trHeight w:val="1132"/>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480,00</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17 1 01 10020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480,00</w:t>
            </w:r>
          </w:p>
        </w:tc>
      </w:tr>
      <w:tr w:rsidR="00C5387E" w:rsidRPr="00C5387E" w:rsidTr="00C5387E">
        <w:trPr>
          <w:trHeight w:val="15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5.3.2</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535,00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5.3.2.1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Государственная 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535,00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Развитие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535,00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500,00</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5.3.2.1.1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35,0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5.3.2.1.1.1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09 1 01 10170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35,0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6</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67537,20</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6.1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5143,20</w:t>
            </w:r>
          </w:p>
        </w:tc>
      </w:tr>
      <w:tr w:rsidR="00C5387E" w:rsidRPr="00C5387E" w:rsidTr="00583BC5">
        <w:trPr>
          <w:trHeight w:val="13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5143,20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6.1.1.1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5083,20</w:t>
            </w:r>
          </w:p>
        </w:tc>
      </w:tr>
      <w:tr w:rsidR="00C5387E" w:rsidRPr="00C5387E" w:rsidTr="00C5387E">
        <w:trPr>
          <w:trHeight w:val="22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5083,20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5083,20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2583,2</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6.1.1.1.1.2</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2500,00</w:t>
            </w:r>
          </w:p>
        </w:tc>
      </w:tr>
      <w:tr w:rsidR="00C5387E" w:rsidRPr="00C5387E" w:rsidTr="00C5387E">
        <w:trPr>
          <w:trHeight w:val="18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6.1.3</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Прочие мероприятия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6.1.3.1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Реализация прочих мероприятий в области 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6.1.3.1.1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05 7 02 10520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6.2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Благоустройство</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25497,00</w:t>
            </w:r>
          </w:p>
        </w:tc>
      </w:tr>
      <w:tr w:rsidR="00C5387E" w:rsidRPr="00C5387E" w:rsidTr="00C5387E">
        <w:trPr>
          <w:trHeight w:val="18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23617,00</w:t>
            </w:r>
          </w:p>
        </w:tc>
      </w:tr>
      <w:tr w:rsidR="00C5387E" w:rsidRPr="00C5387E" w:rsidTr="00C5387E">
        <w:trPr>
          <w:trHeight w:val="5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Охрана окружающей среды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05 3 00 00000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3757,00</w:t>
            </w:r>
          </w:p>
        </w:tc>
      </w:tr>
      <w:tr w:rsidR="00C5387E" w:rsidRPr="00C5387E" w:rsidTr="00583BC5">
        <w:trPr>
          <w:trHeight w:val="8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Поддержание надлежащего санитарного состояния на территории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05 3 01 00000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3757,00</w:t>
            </w:r>
          </w:p>
        </w:tc>
      </w:tr>
      <w:tr w:rsidR="00C5387E" w:rsidRPr="00C5387E" w:rsidTr="00C5387E">
        <w:trPr>
          <w:trHeight w:val="9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6.2.1.1.1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охране окружающей среды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05 3 01 10400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3757,00</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05 3 01 10400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3757,00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6.2.2</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color w:val="000000"/>
                <w:sz w:val="16"/>
                <w:szCs w:val="16"/>
              </w:rPr>
            </w:pPr>
            <w:r w:rsidRPr="00C5387E">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19700,00</w:t>
            </w:r>
          </w:p>
        </w:tc>
      </w:tr>
      <w:tr w:rsidR="00C5387E" w:rsidRPr="00C5387E" w:rsidTr="00C5387E">
        <w:trPr>
          <w:trHeight w:val="4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6.2.2.1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color w:val="000000"/>
                <w:sz w:val="16"/>
                <w:szCs w:val="16"/>
              </w:rPr>
            </w:pPr>
            <w:r w:rsidRPr="00C5387E">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16800,00</w:t>
            </w:r>
          </w:p>
        </w:tc>
      </w:tr>
      <w:tr w:rsidR="00C5387E" w:rsidRPr="00C5387E" w:rsidTr="00C5387E">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6.2.2.1.1</w:t>
            </w:r>
          </w:p>
        </w:tc>
        <w:tc>
          <w:tcPr>
            <w:tcW w:w="3477"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благоустройству территории поселения</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16800,00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6.2.2.1.1.1</w:t>
            </w:r>
          </w:p>
        </w:tc>
        <w:tc>
          <w:tcPr>
            <w:tcW w:w="3477" w:type="dxa"/>
            <w:tcBorders>
              <w:top w:val="single" w:sz="4" w:space="0" w:color="auto"/>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16800,00</w:t>
            </w:r>
          </w:p>
        </w:tc>
      </w:tr>
      <w:tr w:rsidR="00C5387E" w:rsidRPr="00C5387E" w:rsidTr="00C5387E">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6.2.3</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color w:val="000000"/>
                <w:sz w:val="16"/>
                <w:szCs w:val="16"/>
              </w:rPr>
            </w:pPr>
            <w:r w:rsidRPr="00C5387E">
              <w:rPr>
                <w:rFonts w:ascii="Arial" w:hAnsi="Arial" w:cs="Arial"/>
                <w:color w:val="000000"/>
                <w:sz w:val="16"/>
                <w:szCs w:val="16"/>
              </w:rPr>
              <w:t>Прочие 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2900,00</w:t>
            </w:r>
          </w:p>
        </w:tc>
      </w:tr>
      <w:tr w:rsidR="00C5387E" w:rsidRPr="00C5387E" w:rsidTr="00C5387E">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6.2.3.1</w:t>
            </w:r>
          </w:p>
        </w:tc>
        <w:tc>
          <w:tcPr>
            <w:tcW w:w="3477" w:type="dxa"/>
            <w:tcBorders>
              <w:top w:val="nil"/>
              <w:left w:val="nil"/>
              <w:bottom w:val="nil"/>
              <w:right w:val="single" w:sz="4" w:space="0" w:color="auto"/>
            </w:tcBorders>
            <w:shd w:val="clear" w:color="auto" w:fill="auto"/>
            <w:vAlign w:val="bottom"/>
            <w:hideMark/>
          </w:tcPr>
          <w:p w:rsidR="00C5387E" w:rsidRPr="00C5387E" w:rsidRDefault="00C5387E" w:rsidP="00C5387E">
            <w:pPr>
              <w:rPr>
                <w:rFonts w:ascii="Arial" w:hAnsi="Arial" w:cs="Arial"/>
                <w:color w:val="000000"/>
                <w:sz w:val="16"/>
                <w:szCs w:val="16"/>
              </w:rPr>
            </w:pPr>
            <w:r w:rsidRPr="00C5387E">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2900,00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6.2.3.1.1</w:t>
            </w:r>
          </w:p>
        </w:tc>
        <w:tc>
          <w:tcPr>
            <w:tcW w:w="3477" w:type="dxa"/>
            <w:tcBorders>
              <w:top w:val="single" w:sz="4" w:space="0" w:color="auto"/>
              <w:left w:val="nil"/>
              <w:bottom w:val="nil"/>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2900,00</w:t>
            </w:r>
          </w:p>
        </w:tc>
      </w:tr>
      <w:tr w:rsidR="00C5387E" w:rsidRPr="00C5387E" w:rsidTr="00C5387E">
        <w:trPr>
          <w:trHeight w:val="4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6.2.5</w:t>
            </w:r>
          </w:p>
        </w:tc>
        <w:tc>
          <w:tcPr>
            <w:tcW w:w="3477" w:type="dxa"/>
            <w:tcBorders>
              <w:top w:val="single" w:sz="4" w:space="0" w:color="auto"/>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160,00</w:t>
            </w:r>
          </w:p>
        </w:tc>
      </w:tr>
      <w:tr w:rsidR="00C5387E" w:rsidRPr="00C5387E" w:rsidTr="00C5387E">
        <w:trPr>
          <w:trHeight w:val="7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6.2.5.1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160,00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6.2.5.1.1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160,00</w:t>
            </w:r>
          </w:p>
        </w:tc>
      </w:tr>
      <w:tr w:rsidR="00C5387E" w:rsidRPr="00C5387E" w:rsidTr="00D628CE">
        <w:trPr>
          <w:trHeight w:val="1172"/>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6.3</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20 0 00 00000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1880,0</w:t>
            </w:r>
          </w:p>
        </w:tc>
      </w:tr>
      <w:tr w:rsidR="00C5387E" w:rsidRPr="00C5387E" w:rsidTr="00C5387E">
        <w:trPr>
          <w:trHeight w:val="22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6.3.1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1880,0</w:t>
            </w:r>
          </w:p>
        </w:tc>
      </w:tr>
      <w:tr w:rsidR="00C5387E" w:rsidRPr="00C5387E" w:rsidTr="00C5387E">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6.3.1.2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формированию современной городской среды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1880,0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6.3.1.1.2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1880,0</w:t>
            </w:r>
          </w:p>
        </w:tc>
      </w:tr>
      <w:tr w:rsidR="00C5387E" w:rsidRPr="00C5387E" w:rsidTr="00C5387E">
        <w:trPr>
          <w:trHeight w:val="12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6.4</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Другие вопросы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36897,00</w:t>
            </w:r>
          </w:p>
        </w:tc>
      </w:tr>
      <w:tr w:rsidR="00C5387E" w:rsidRPr="00C5387E" w:rsidTr="00583BC5">
        <w:trPr>
          <w:trHeight w:val="10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46,0</w:t>
            </w:r>
          </w:p>
        </w:tc>
      </w:tr>
      <w:tr w:rsidR="00C5387E" w:rsidRPr="00C5387E" w:rsidTr="00583BC5">
        <w:trPr>
          <w:trHeight w:val="9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17 1 00 00000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46,0</w:t>
            </w:r>
          </w:p>
        </w:tc>
      </w:tr>
      <w:tr w:rsidR="00C5387E" w:rsidRPr="00C5387E" w:rsidTr="00D628CE">
        <w:trPr>
          <w:trHeight w:val="1031"/>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46,0</w:t>
            </w:r>
          </w:p>
        </w:tc>
      </w:tr>
      <w:tr w:rsidR="00C5387E" w:rsidRPr="00C5387E" w:rsidTr="00C5387E">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xml:space="preserve">17 1 01 10550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46,0</w:t>
            </w:r>
          </w:p>
        </w:tc>
      </w:tr>
      <w:tr w:rsidR="00C5387E" w:rsidRPr="00C5387E" w:rsidTr="00C5387E">
        <w:trPr>
          <w:trHeight w:val="19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36851,0</w:t>
            </w:r>
          </w:p>
        </w:tc>
      </w:tr>
      <w:tr w:rsidR="00C5387E" w:rsidRPr="00C5387E" w:rsidTr="00D628CE">
        <w:trPr>
          <w:trHeight w:val="1407"/>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36851,0</w:t>
            </w:r>
          </w:p>
        </w:tc>
      </w:tr>
      <w:tr w:rsidR="00C5387E" w:rsidRPr="00C5387E" w:rsidTr="00C5387E">
        <w:trPr>
          <w:trHeight w:val="16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6.4.1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05 7 03 00000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36851,0</w:t>
            </w:r>
          </w:p>
        </w:tc>
      </w:tr>
      <w:tr w:rsidR="00C5387E" w:rsidRPr="00C5387E" w:rsidTr="00C5387E">
        <w:trPr>
          <w:trHeight w:val="12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6.4.1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36851,0</w:t>
            </w:r>
          </w:p>
        </w:tc>
      </w:tr>
      <w:tr w:rsidR="00C5387E" w:rsidRPr="00C5387E" w:rsidTr="00C5387E">
        <w:trPr>
          <w:trHeight w:val="15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6.4.1.1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05 7 03 00590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36851,0</w:t>
            </w:r>
          </w:p>
        </w:tc>
      </w:tr>
      <w:tr w:rsidR="00C5387E" w:rsidRPr="00C5387E" w:rsidTr="00C5387E">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7</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Образование</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1085,00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50,00</w:t>
            </w:r>
          </w:p>
        </w:tc>
      </w:tr>
      <w:tr w:rsidR="00C5387E" w:rsidRPr="00C5387E" w:rsidTr="00C5387E">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6,00</w:t>
            </w:r>
          </w:p>
        </w:tc>
      </w:tr>
      <w:tr w:rsidR="00C5387E" w:rsidRPr="00C5387E" w:rsidTr="00C5387E">
        <w:trPr>
          <w:trHeight w:val="18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single" w:sz="4" w:space="0" w:color="auto"/>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w:t>
            </w:r>
          </w:p>
        </w:tc>
      </w:tr>
      <w:tr w:rsidR="00C5387E" w:rsidRPr="00C5387E" w:rsidTr="00C5387E">
        <w:trPr>
          <w:trHeight w:val="18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07 2 00 00000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07 2 00 00590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3,00</w:t>
            </w:r>
          </w:p>
        </w:tc>
      </w:tr>
      <w:tr w:rsidR="00C5387E" w:rsidRPr="00C5387E" w:rsidTr="00C5387E">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44,00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lastRenderedPageBreak/>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44,00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44,00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44,00</w:t>
            </w:r>
          </w:p>
        </w:tc>
      </w:tr>
      <w:tr w:rsidR="00C5387E" w:rsidRPr="00C5387E" w:rsidTr="00C5387E">
        <w:trPr>
          <w:trHeight w:val="3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1035,00</w:t>
            </w:r>
          </w:p>
        </w:tc>
      </w:tr>
      <w:tr w:rsidR="00C5387E" w:rsidRPr="00C5387E" w:rsidTr="00C5387E">
        <w:trPr>
          <w:trHeight w:val="21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7.1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1035,00</w:t>
            </w:r>
          </w:p>
        </w:tc>
      </w:tr>
      <w:tr w:rsidR="00C5387E" w:rsidRPr="00C5387E" w:rsidTr="00C5387E">
        <w:trPr>
          <w:trHeight w:val="19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7.1.1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1035,00</w:t>
            </w:r>
          </w:p>
        </w:tc>
      </w:tr>
      <w:tr w:rsidR="00C5387E" w:rsidRPr="00C5387E" w:rsidTr="00C5387E">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7.1.1.1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35,0</w:t>
            </w:r>
          </w:p>
        </w:tc>
      </w:tr>
      <w:tr w:rsidR="00C5387E" w:rsidRPr="00C5387E" w:rsidTr="00C5387E">
        <w:trPr>
          <w:trHeight w:val="7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7.1.1.1.1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35,0</w:t>
            </w:r>
          </w:p>
        </w:tc>
      </w:tr>
      <w:tr w:rsidR="00C5387E" w:rsidRPr="00C5387E" w:rsidTr="00C5387E">
        <w:trPr>
          <w:trHeight w:val="11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7.1.1.1.1.1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35,0</w:t>
            </w:r>
          </w:p>
        </w:tc>
      </w:tr>
      <w:tr w:rsidR="00C5387E" w:rsidRPr="00C5387E" w:rsidTr="00C5387E">
        <w:trPr>
          <w:trHeight w:val="7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1000,00</w:t>
            </w:r>
          </w:p>
        </w:tc>
      </w:tr>
      <w:tr w:rsidR="00C5387E" w:rsidRPr="00C5387E" w:rsidTr="00C5387E">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1000,00</w:t>
            </w:r>
          </w:p>
        </w:tc>
      </w:tr>
      <w:tr w:rsidR="00C5387E" w:rsidRPr="00C5387E" w:rsidTr="00C5387E">
        <w:trPr>
          <w:trHeight w:val="4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межбюджетные трансферты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11 1 02 00590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500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1000,00</w:t>
            </w:r>
          </w:p>
        </w:tc>
      </w:tr>
      <w:tr w:rsidR="00C5387E" w:rsidRPr="00C5387E" w:rsidTr="00C5387E">
        <w:trPr>
          <w:trHeight w:val="5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8</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Культура, кинематография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60805,30</w:t>
            </w:r>
          </w:p>
        </w:tc>
      </w:tr>
      <w:tr w:rsidR="00C5387E" w:rsidRPr="00C5387E" w:rsidTr="00C5387E">
        <w:trPr>
          <w:trHeight w:val="40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8.1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Культура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55014,80</w:t>
            </w:r>
          </w:p>
        </w:tc>
      </w:tr>
      <w:tr w:rsidR="00C5387E" w:rsidRPr="00C5387E" w:rsidTr="00C5387E">
        <w:trPr>
          <w:trHeight w:val="19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733,00</w:t>
            </w:r>
          </w:p>
        </w:tc>
      </w:tr>
      <w:tr w:rsidR="00C5387E" w:rsidRPr="00C5387E" w:rsidTr="00C5387E">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733,00</w:t>
            </w:r>
          </w:p>
        </w:tc>
      </w:tr>
      <w:tr w:rsidR="00C5387E" w:rsidRPr="00C5387E" w:rsidTr="00C5387E">
        <w:trPr>
          <w:trHeight w:val="12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733,00</w:t>
            </w:r>
          </w:p>
        </w:tc>
      </w:tr>
      <w:tr w:rsidR="00C5387E" w:rsidRPr="00C5387E" w:rsidTr="00C5387E">
        <w:trPr>
          <w:trHeight w:val="78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733,00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288,00</w:t>
            </w:r>
          </w:p>
        </w:tc>
      </w:tr>
      <w:tr w:rsidR="00C5387E" w:rsidRPr="00C5387E" w:rsidTr="00C5387E">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445,00</w:t>
            </w:r>
          </w:p>
        </w:tc>
      </w:tr>
      <w:tr w:rsidR="00C5387E" w:rsidRPr="00C5387E" w:rsidTr="00C5387E">
        <w:trPr>
          <w:trHeight w:val="18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center"/>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w:t>
            </w:r>
          </w:p>
        </w:tc>
      </w:tr>
      <w:tr w:rsidR="00C5387E" w:rsidRPr="00C5387E" w:rsidTr="00C5387E">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center"/>
            <w:hideMark/>
          </w:tcPr>
          <w:p w:rsidR="00C5387E" w:rsidRPr="00C5387E" w:rsidRDefault="00C5387E" w:rsidP="00C5387E">
            <w:pPr>
              <w:rPr>
                <w:rFonts w:ascii="Arial" w:hAnsi="Arial" w:cs="Arial"/>
                <w:sz w:val="16"/>
                <w:szCs w:val="16"/>
              </w:rPr>
            </w:pPr>
            <w:r w:rsidRPr="00C5387E">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w:t>
            </w:r>
          </w:p>
        </w:tc>
      </w:tr>
      <w:tr w:rsidR="00C5387E" w:rsidRPr="00C5387E" w:rsidTr="00C5387E">
        <w:trPr>
          <w:trHeight w:val="87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w:t>
            </w:r>
          </w:p>
        </w:tc>
      </w:tr>
      <w:tr w:rsidR="00C5387E" w:rsidRPr="00C5387E" w:rsidTr="00C5387E">
        <w:trPr>
          <w:trHeight w:val="153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100,0</w:t>
            </w:r>
          </w:p>
        </w:tc>
      </w:tr>
      <w:tr w:rsidR="00C5387E" w:rsidRPr="00C5387E" w:rsidTr="00C5387E">
        <w:trPr>
          <w:trHeight w:val="14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8.1.1</w:t>
            </w:r>
          </w:p>
        </w:tc>
        <w:tc>
          <w:tcPr>
            <w:tcW w:w="3477"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54181,80</w:t>
            </w:r>
          </w:p>
        </w:tc>
      </w:tr>
      <w:tr w:rsidR="00C5387E" w:rsidRPr="00C5387E" w:rsidTr="00C5387E">
        <w:trPr>
          <w:trHeight w:val="20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single" w:sz="4" w:space="0" w:color="auto"/>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54181,80</w:t>
            </w:r>
          </w:p>
        </w:tc>
      </w:tr>
      <w:tr w:rsidR="00C5387E" w:rsidRPr="00C5387E" w:rsidTr="00C5387E">
        <w:trPr>
          <w:trHeight w:val="11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52881,80</w:t>
            </w:r>
          </w:p>
        </w:tc>
      </w:tr>
      <w:tr w:rsidR="00C5387E" w:rsidRPr="00C5387E" w:rsidTr="00C5387E">
        <w:trPr>
          <w:trHeight w:val="14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52881,80</w:t>
            </w:r>
          </w:p>
        </w:tc>
      </w:tr>
      <w:tr w:rsidR="00C5387E" w:rsidRPr="00C5387E" w:rsidTr="00C5387E">
        <w:trPr>
          <w:trHeight w:val="29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6121,00</w:t>
            </w:r>
          </w:p>
        </w:tc>
      </w:tr>
      <w:tr w:rsidR="00C5387E" w:rsidRPr="00C5387E" w:rsidTr="00C5387E">
        <w:trPr>
          <w:trHeight w:val="12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722,0</w:t>
            </w:r>
          </w:p>
        </w:tc>
      </w:tr>
      <w:tr w:rsidR="00C5387E" w:rsidRPr="00C5387E" w:rsidTr="00C5387E">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46023,8</w:t>
            </w:r>
          </w:p>
        </w:tc>
      </w:tr>
      <w:tr w:rsidR="00C5387E" w:rsidRPr="00C5387E" w:rsidTr="00C5387E">
        <w:trPr>
          <w:trHeight w:val="43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15,00</w:t>
            </w:r>
          </w:p>
        </w:tc>
      </w:tr>
      <w:tr w:rsidR="00C5387E" w:rsidRPr="00C5387E" w:rsidTr="00C5387E">
        <w:trPr>
          <w:trHeight w:val="154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реализации муниципальной программы и прочие мероприятия в области культуры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07 1 02 00000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1300,0</w:t>
            </w:r>
          </w:p>
        </w:tc>
      </w:tr>
      <w:tr w:rsidR="00C5387E" w:rsidRPr="00C5387E" w:rsidTr="00C5387E">
        <w:trPr>
          <w:trHeight w:val="187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1300,0</w:t>
            </w:r>
          </w:p>
        </w:tc>
      </w:tr>
      <w:tr w:rsidR="00C5387E" w:rsidRPr="00C5387E" w:rsidTr="00C5387E">
        <w:trPr>
          <w:trHeight w:val="151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07 1 02 10230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1300,0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8.2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 xml:space="preserve">Другие вопросы в области культуры и кинематографии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5790,50</w:t>
            </w:r>
          </w:p>
        </w:tc>
      </w:tr>
      <w:tr w:rsidR="00C5387E" w:rsidRPr="00C5387E" w:rsidTr="00C5387E">
        <w:trPr>
          <w:trHeight w:val="14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670" w:type="dxa"/>
            <w:tcBorders>
              <w:top w:val="nil"/>
              <w:left w:val="single" w:sz="4" w:space="0" w:color="auto"/>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5790,50</w:t>
            </w:r>
          </w:p>
        </w:tc>
      </w:tr>
      <w:tr w:rsidR="00C5387E" w:rsidRPr="00C5387E" w:rsidTr="00D628CE">
        <w:trPr>
          <w:trHeight w:val="1273"/>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single" w:sz="4" w:space="0" w:color="auto"/>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5790,50</w:t>
            </w:r>
          </w:p>
        </w:tc>
      </w:tr>
      <w:tr w:rsidR="00C5387E" w:rsidRPr="00C5387E" w:rsidTr="00C5387E">
        <w:trPr>
          <w:trHeight w:val="88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5790,50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5790,50</w:t>
            </w:r>
          </w:p>
        </w:tc>
      </w:tr>
      <w:tr w:rsidR="00C5387E" w:rsidRPr="00C5387E" w:rsidTr="00583BC5">
        <w:trPr>
          <w:trHeight w:val="1976"/>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4895,00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200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890,5</w:t>
            </w:r>
          </w:p>
        </w:tc>
      </w:tr>
      <w:tr w:rsidR="00C5387E" w:rsidRPr="00C5387E" w:rsidTr="00C5387E">
        <w:trPr>
          <w:trHeight w:val="36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800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5,00</w:t>
            </w:r>
          </w:p>
        </w:tc>
      </w:tr>
      <w:tr w:rsidR="00C5387E" w:rsidRPr="00C5387E" w:rsidTr="00C5387E">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9</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4369,80</w:t>
            </w:r>
          </w:p>
        </w:tc>
      </w:tr>
      <w:tr w:rsidR="00C5387E" w:rsidRPr="00C5387E" w:rsidTr="00C5387E">
        <w:trPr>
          <w:trHeight w:val="39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9.1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Охрана семьи и детства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4246,80</w:t>
            </w:r>
          </w:p>
        </w:tc>
      </w:tr>
      <w:tr w:rsidR="00C5387E" w:rsidRPr="00C5387E" w:rsidTr="00C5387E">
        <w:trPr>
          <w:trHeight w:val="15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9.1.1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4246,80</w:t>
            </w:r>
          </w:p>
        </w:tc>
      </w:tr>
      <w:tr w:rsidR="00C5387E" w:rsidRPr="00C5387E" w:rsidTr="00C5387E">
        <w:trPr>
          <w:trHeight w:val="42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Обеспечение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02 3 00 00000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4246,80</w:t>
            </w:r>
          </w:p>
        </w:tc>
      </w:tr>
      <w:tr w:rsidR="00C5387E" w:rsidRPr="00C5387E" w:rsidTr="00C5387E">
        <w:trPr>
          <w:trHeight w:val="8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Повышение качества жилищного обеспечения населения</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02 3 01 00000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4246,80</w:t>
            </w:r>
          </w:p>
        </w:tc>
      </w:tr>
      <w:tr w:rsidR="00C5387E" w:rsidRPr="00C5387E" w:rsidTr="00C5387E">
        <w:trPr>
          <w:trHeight w:val="76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Реализация мероприятий по обеспечению жильем молодых семей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4246,80</w:t>
            </w:r>
          </w:p>
        </w:tc>
      </w:tr>
      <w:tr w:rsidR="00C5387E" w:rsidRPr="00C5387E" w:rsidTr="00C5387E">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Социальное обеспечение и иные выплаты населению (краевой бюджет)</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2546,8</w:t>
            </w:r>
          </w:p>
        </w:tc>
      </w:tr>
      <w:tr w:rsidR="00C5387E" w:rsidRPr="00C5387E" w:rsidTr="00C5387E">
        <w:trPr>
          <w:trHeight w:val="115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Социальное обеспечение и иные выплаты населению (местный бюджет)</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3 01 L4970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300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1700,0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9.2</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123,0</w:t>
            </w:r>
          </w:p>
        </w:tc>
      </w:tr>
      <w:tr w:rsidR="00C5387E" w:rsidRPr="00C5387E" w:rsidTr="00583BC5">
        <w:trPr>
          <w:trHeight w:val="1108"/>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9.2.1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123,0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9.2.1.1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123,0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9.2.1.1.1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123,0</w:t>
            </w:r>
          </w:p>
        </w:tc>
      </w:tr>
      <w:tr w:rsidR="00C5387E" w:rsidRPr="00C5387E" w:rsidTr="00C5387E">
        <w:trPr>
          <w:trHeight w:val="112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9.2.1.1.1.1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noWrap/>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123,0</w:t>
            </w:r>
          </w:p>
        </w:tc>
      </w:tr>
      <w:tr w:rsidR="00C5387E" w:rsidRPr="00C5387E" w:rsidTr="00C5387E">
        <w:trPr>
          <w:trHeight w:val="11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9.2.1.1.1.1.1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123,0</w:t>
            </w:r>
          </w:p>
        </w:tc>
      </w:tr>
      <w:tr w:rsidR="00C5387E" w:rsidRPr="00C5387E" w:rsidTr="00C5387E">
        <w:trPr>
          <w:trHeight w:val="75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10</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Обслуживание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701,0</w:t>
            </w:r>
          </w:p>
        </w:tc>
      </w:tr>
      <w:tr w:rsidR="00C5387E" w:rsidRPr="00C5387E" w:rsidTr="00583BC5">
        <w:trPr>
          <w:trHeight w:val="84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10.1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b/>
                <w:bCs/>
                <w:sz w:val="16"/>
                <w:szCs w:val="16"/>
              </w:rPr>
            </w:pPr>
            <w:r w:rsidRPr="00C5387E">
              <w:rPr>
                <w:rFonts w:ascii="Arial" w:hAnsi="Arial" w:cs="Arial"/>
                <w:b/>
                <w:bCs/>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60 0 00 00000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b/>
                <w:bCs/>
                <w:sz w:val="16"/>
                <w:szCs w:val="16"/>
              </w:rPr>
            </w:pPr>
            <w:r w:rsidRPr="00C5387E">
              <w:rPr>
                <w:rFonts w:ascii="Arial" w:hAnsi="Arial" w:cs="Arial"/>
                <w:b/>
                <w:bCs/>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b/>
                <w:bCs/>
                <w:sz w:val="16"/>
                <w:szCs w:val="16"/>
              </w:rPr>
            </w:pPr>
            <w:r w:rsidRPr="00C5387E">
              <w:rPr>
                <w:rFonts w:ascii="Arial" w:hAnsi="Arial" w:cs="Arial"/>
                <w:b/>
                <w:bCs/>
                <w:sz w:val="16"/>
                <w:szCs w:val="16"/>
              </w:rPr>
              <w:t>701,0</w:t>
            </w:r>
          </w:p>
        </w:tc>
      </w:tr>
      <w:tr w:rsidR="00C5387E" w:rsidRPr="00C5387E" w:rsidTr="00C5387E">
        <w:trPr>
          <w:trHeight w:val="111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lastRenderedPageBreak/>
              <w:t>10.1.1</w:t>
            </w:r>
          </w:p>
        </w:tc>
        <w:tc>
          <w:tcPr>
            <w:tcW w:w="3477"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701,0</w:t>
            </w:r>
          </w:p>
        </w:tc>
      </w:tr>
      <w:tr w:rsidR="00C5387E" w:rsidRPr="00C5387E" w:rsidTr="00C5387E">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10.1.1.1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701,0</w:t>
            </w:r>
          </w:p>
        </w:tc>
      </w:tr>
      <w:tr w:rsidR="00C5387E" w:rsidRPr="00C5387E" w:rsidTr="00C5387E">
        <w:trPr>
          <w:trHeight w:val="795"/>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10.1.1.1.1</w:t>
            </w:r>
          </w:p>
        </w:tc>
        <w:tc>
          <w:tcPr>
            <w:tcW w:w="3477" w:type="dxa"/>
            <w:tcBorders>
              <w:top w:val="nil"/>
              <w:left w:val="nil"/>
              <w:bottom w:val="single" w:sz="4" w:space="0" w:color="auto"/>
              <w:right w:val="single" w:sz="4" w:space="0" w:color="auto"/>
            </w:tcBorders>
            <w:shd w:val="clear" w:color="auto" w:fill="auto"/>
            <w:hideMark/>
          </w:tcPr>
          <w:p w:rsidR="00C5387E" w:rsidRPr="00C5387E" w:rsidRDefault="00C5387E" w:rsidP="00C5387E">
            <w:pPr>
              <w:rPr>
                <w:rFonts w:ascii="Arial" w:hAnsi="Arial" w:cs="Arial"/>
                <w:sz w:val="16"/>
                <w:szCs w:val="16"/>
              </w:rPr>
            </w:pPr>
            <w:r w:rsidRPr="00C5387E">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992</w:t>
            </w:r>
          </w:p>
        </w:tc>
        <w:tc>
          <w:tcPr>
            <w:tcW w:w="49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700</w:t>
            </w:r>
          </w:p>
        </w:tc>
        <w:tc>
          <w:tcPr>
            <w:tcW w:w="1576" w:type="dxa"/>
            <w:tcBorders>
              <w:top w:val="nil"/>
              <w:left w:val="nil"/>
              <w:bottom w:val="single" w:sz="4" w:space="0" w:color="auto"/>
              <w:right w:val="single" w:sz="4" w:space="0" w:color="auto"/>
            </w:tcBorders>
            <w:shd w:val="clear" w:color="auto" w:fill="auto"/>
            <w:vAlign w:val="bottom"/>
            <w:hideMark/>
          </w:tcPr>
          <w:p w:rsidR="00C5387E" w:rsidRPr="00C5387E" w:rsidRDefault="00C5387E" w:rsidP="00C5387E">
            <w:pPr>
              <w:jc w:val="right"/>
              <w:rPr>
                <w:rFonts w:ascii="Arial" w:hAnsi="Arial" w:cs="Arial"/>
                <w:sz w:val="16"/>
                <w:szCs w:val="16"/>
              </w:rPr>
            </w:pPr>
            <w:r w:rsidRPr="00C5387E">
              <w:rPr>
                <w:rFonts w:ascii="Arial" w:hAnsi="Arial" w:cs="Arial"/>
                <w:sz w:val="16"/>
                <w:szCs w:val="16"/>
              </w:rPr>
              <w:t>701,0</w:t>
            </w:r>
          </w:p>
        </w:tc>
      </w:tr>
      <w:tr w:rsidR="00C5387E" w:rsidRPr="00C5387E" w:rsidTr="00C5387E">
        <w:trPr>
          <w:trHeight w:val="465"/>
        </w:trPr>
        <w:tc>
          <w:tcPr>
            <w:tcW w:w="1216" w:type="dxa"/>
            <w:tcBorders>
              <w:top w:val="nil"/>
              <w:left w:val="nil"/>
              <w:bottom w:val="nil"/>
              <w:right w:val="nil"/>
            </w:tcBorders>
            <w:shd w:val="clear" w:color="auto" w:fill="auto"/>
            <w:noWrap/>
            <w:vAlign w:val="bottom"/>
            <w:hideMark/>
          </w:tcPr>
          <w:p w:rsidR="00C5387E" w:rsidRPr="00C5387E" w:rsidRDefault="00C5387E" w:rsidP="00C5387E">
            <w:pPr>
              <w:jc w:val="center"/>
              <w:rPr>
                <w:rFonts w:ascii="Arial" w:hAnsi="Arial" w:cs="Arial"/>
                <w:b/>
                <w:bCs/>
                <w:sz w:val="16"/>
                <w:szCs w:val="16"/>
              </w:rPr>
            </w:pPr>
          </w:p>
        </w:tc>
        <w:tc>
          <w:tcPr>
            <w:tcW w:w="3477" w:type="dxa"/>
            <w:tcBorders>
              <w:top w:val="nil"/>
              <w:left w:val="nil"/>
              <w:bottom w:val="nil"/>
              <w:right w:val="nil"/>
            </w:tcBorders>
            <w:shd w:val="clear" w:color="auto" w:fill="auto"/>
            <w:hideMark/>
          </w:tcPr>
          <w:p w:rsidR="00C5387E" w:rsidRPr="00C5387E" w:rsidRDefault="00C5387E" w:rsidP="00C5387E">
            <w:pPr>
              <w:rPr>
                <w:rFonts w:ascii="Arial" w:hAnsi="Arial" w:cs="Arial"/>
                <w:sz w:val="16"/>
                <w:szCs w:val="16"/>
              </w:rPr>
            </w:pP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948"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63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157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r>
      <w:tr w:rsidR="00C5387E" w:rsidRPr="00C5387E" w:rsidTr="00C5387E">
        <w:trPr>
          <w:trHeight w:val="420"/>
        </w:trPr>
        <w:tc>
          <w:tcPr>
            <w:tcW w:w="1216" w:type="dxa"/>
            <w:tcBorders>
              <w:top w:val="nil"/>
              <w:left w:val="nil"/>
              <w:bottom w:val="nil"/>
              <w:right w:val="nil"/>
            </w:tcBorders>
            <w:shd w:val="clear" w:color="auto" w:fill="auto"/>
            <w:noWrap/>
            <w:vAlign w:val="bottom"/>
            <w:hideMark/>
          </w:tcPr>
          <w:p w:rsidR="00C5387E" w:rsidRPr="00C5387E" w:rsidRDefault="00C5387E" w:rsidP="00C5387E">
            <w:pPr>
              <w:jc w:val="center"/>
              <w:rPr>
                <w:rFonts w:ascii="Arial" w:hAnsi="Arial" w:cs="Arial"/>
                <w:b/>
                <w:bCs/>
                <w:sz w:val="16"/>
                <w:szCs w:val="16"/>
              </w:rPr>
            </w:pPr>
          </w:p>
        </w:tc>
        <w:tc>
          <w:tcPr>
            <w:tcW w:w="3477"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Начальник финансово-экономического отдела администрации</w:t>
            </w: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948"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63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157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r>
      <w:tr w:rsidR="00C5387E" w:rsidRPr="00C5387E" w:rsidTr="00C5387E">
        <w:trPr>
          <w:trHeight w:val="345"/>
        </w:trPr>
        <w:tc>
          <w:tcPr>
            <w:tcW w:w="121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3477" w:type="dxa"/>
            <w:tcBorders>
              <w:top w:val="nil"/>
              <w:left w:val="nil"/>
              <w:bottom w:val="nil"/>
              <w:right w:val="nil"/>
            </w:tcBorders>
            <w:shd w:val="clear" w:color="auto" w:fill="auto"/>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Новокубанского городского поселения</w:t>
            </w:r>
          </w:p>
        </w:tc>
        <w:tc>
          <w:tcPr>
            <w:tcW w:w="670"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49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574"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948"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63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c>
          <w:tcPr>
            <w:tcW w:w="1576"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p>
        </w:tc>
      </w:tr>
      <w:tr w:rsidR="00C5387E" w:rsidRPr="00C5387E" w:rsidTr="00C5387E">
        <w:trPr>
          <w:trHeight w:val="345"/>
        </w:trPr>
        <w:tc>
          <w:tcPr>
            <w:tcW w:w="1216" w:type="dxa"/>
            <w:tcBorders>
              <w:top w:val="nil"/>
              <w:left w:val="nil"/>
              <w:bottom w:val="nil"/>
              <w:right w:val="nil"/>
            </w:tcBorders>
            <w:shd w:val="clear" w:color="auto" w:fill="auto"/>
            <w:noWrap/>
            <w:vAlign w:val="bottom"/>
            <w:hideMark/>
          </w:tcPr>
          <w:p w:rsidR="00C5387E" w:rsidRPr="00C5387E" w:rsidRDefault="00C5387E" w:rsidP="00C5387E">
            <w:pPr>
              <w:jc w:val="center"/>
              <w:rPr>
                <w:rFonts w:ascii="Arial" w:hAnsi="Arial" w:cs="Arial"/>
                <w:sz w:val="16"/>
                <w:szCs w:val="16"/>
              </w:rPr>
            </w:pPr>
          </w:p>
        </w:tc>
        <w:tc>
          <w:tcPr>
            <w:tcW w:w="3477" w:type="dxa"/>
            <w:tcBorders>
              <w:top w:val="nil"/>
              <w:left w:val="nil"/>
              <w:bottom w:val="nil"/>
              <w:right w:val="nil"/>
            </w:tcBorders>
            <w:shd w:val="clear" w:color="auto" w:fill="auto"/>
            <w:noWrap/>
            <w:vAlign w:val="bottom"/>
            <w:hideMark/>
          </w:tcPr>
          <w:p w:rsidR="00C5387E" w:rsidRPr="00C5387E" w:rsidRDefault="00C5387E" w:rsidP="00C5387E">
            <w:pPr>
              <w:rPr>
                <w:rFonts w:ascii="Arial" w:hAnsi="Arial" w:cs="Arial"/>
                <w:sz w:val="16"/>
                <w:szCs w:val="16"/>
              </w:rPr>
            </w:pPr>
            <w:r w:rsidRPr="00C5387E">
              <w:rPr>
                <w:rFonts w:ascii="Arial" w:hAnsi="Arial" w:cs="Arial"/>
                <w:sz w:val="16"/>
                <w:szCs w:val="16"/>
              </w:rPr>
              <w:t>Новокубанского района</w:t>
            </w:r>
          </w:p>
        </w:tc>
        <w:tc>
          <w:tcPr>
            <w:tcW w:w="670"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496"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574" w:type="dxa"/>
            <w:tcBorders>
              <w:top w:val="nil"/>
              <w:left w:val="nil"/>
              <w:bottom w:val="nil"/>
              <w:right w:val="nil"/>
            </w:tcBorders>
            <w:shd w:val="clear" w:color="000000" w:fill="FFFFFF"/>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 </w:t>
            </w:r>
          </w:p>
        </w:tc>
        <w:tc>
          <w:tcPr>
            <w:tcW w:w="948" w:type="dxa"/>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p>
        </w:tc>
        <w:tc>
          <w:tcPr>
            <w:tcW w:w="2212" w:type="dxa"/>
            <w:gridSpan w:val="2"/>
            <w:tcBorders>
              <w:top w:val="nil"/>
              <w:left w:val="nil"/>
              <w:bottom w:val="nil"/>
              <w:right w:val="nil"/>
            </w:tcBorders>
            <w:shd w:val="clear" w:color="auto" w:fill="auto"/>
            <w:vAlign w:val="bottom"/>
            <w:hideMark/>
          </w:tcPr>
          <w:p w:rsidR="00C5387E" w:rsidRPr="00C5387E" w:rsidRDefault="00C5387E" w:rsidP="00C5387E">
            <w:pPr>
              <w:jc w:val="center"/>
              <w:rPr>
                <w:rFonts w:ascii="Arial" w:hAnsi="Arial" w:cs="Arial"/>
                <w:sz w:val="16"/>
                <w:szCs w:val="16"/>
              </w:rPr>
            </w:pPr>
            <w:r w:rsidRPr="00C5387E">
              <w:rPr>
                <w:rFonts w:ascii="Arial" w:hAnsi="Arial" w:cs="Arial"/>
                <w:sz w:val="16"/>
                <w:szCs w:val="16"/>
              </w:rPr>
              <w:t>О.А.Орешкина</w:t>
            </w:r>
          </w:p>
        </w:tc>
      </w:tr>
    </w:tbl>
    <w:p w:rsidR="000011D9" w:rsidRPr="00C5387E" w:rsidRDefault="000011D9" w:rsidP="005E46EB">
      <w:pPr>
        <w:ind w:right="38"/>
        <w:rPr>
          <w:rFonts w:ascii="Arial" w:hAnsi="Arial" w:cs="Arial"/>
          <w:sz w:val="16"/>
          <w:szCs w:val="16"/>
        </w:rPr>
      </w:pPr>
    </w:p>
    <w:p w:rsidR="000011D9" w:rsidRPr="00C5387E"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tbl>
      <w:tblPr>
        <w:tblW w:w="10048" w:type="dxa"/>
        <w:tblInd w:w="93" w:type="dxa"/>
        <w:tblLook w:val="04A0"/>
      </w:tblPr>
      <w:tblGrid>
        <w:gridCol w:w="2992"/>
        <w:gridCol w:w="4678"/>
        <w:gridCol w:w="1418"/>
        <w:gridCol w:w="960"/>
      </w:tblGrid>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4678"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1418"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6096" w:type="dxa"/>
            <w:gridSpan w:val="2"/>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r w:rsidRPr="00D628CE">
              <w:rPr>
                <w:rFonts w:ascii="Arial CYR" w:hAnsi="Arial CYR"/>
              </w:rPr>
              <w:t xml:space="preserve">                                      ПРИЛОЖЕНИЕ № 7 </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6096" w:type="dxa"/>
            <w:gridSpan w:val="2"/>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r w:rsidRPr="00D628CE">
              <w:rPr>
                <w:rFonts w:ascii="Arial CYR" w:hAnsi="Arial CYR"/>
              </w:rPr>
              <w:t xml:space="preserve">                                      к решению Совета Новокубанского </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6096" w:type="dxa"/>
            <w:gridSpan w:val="2"/>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r w:rsidRPr="00D628CE">
              <w:rPr>
                <w:rFonts w:ascii="Arial CYR" w:hAnsi="Arial CYR"/>
              </w:rPr>
              <w:t xml:space="preserve">                                      городского поселения</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6096" w:type="dxa"/>
            <w:gridSpan w:val="2"/>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r w:rsidRPr="00D628CE">
              <w:rPr>
                <w:rFonts w:ascii="Arial CYR" w:hAnsi="Arial CYR"/>
              </w:rPr>
              <w:t xml:space="preserve">                                      Новокубанского района</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6096" w:type="dxa"/>
            <w:gridSpan w:val="2"/>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r w:rsidRPr="00D628CE">
              <w:rPr>
                <w:rFonts w:ascii="Arial CYR" w:hAnsi="Arial CYR"/>
              </w:rPr>
              <w:t xml:space="preserve">                                      от _______________ № _____</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4678"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1418"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1200"/>
        </w:trPr>
        <w:tc>
          <w:tcPr>
            <w:tcW w:w="9088" w:type="dxa"/>
            <w:gridSpan w:val="3"/>
            <w:tcBorders>
              <w:top w:val="nil"/>
              <w:left w:val="nil"/>
              <w:bottom w:val="nil"/>
              <w:right w:val="nil"/>
            </w:tcBorders>
            <w:shd w:val="clear" w:color="auto" w:fill="auto"/>
            <w:noWrap/>
            <w:vAlign w:val="bottom"/>
            <w:hideMark/>
          </w:tcPr>
          <w:p w:rsidR="00D628CE" w:rsidRPr="00D628CE" w:rsidRDefault="00D628CE" w:rsidP="00D628CE">
            <w:pPr>
              <w:jc w:val="center"/>
              <w:rPr>
                <w:b/>
                <w:bCs/>
                <w:sz w:val="28"/>
                <w:szCs w:val="28"/>
              </w:rPr>
            </w:pPr>
            <w:r w:rsidRPr="00D628CE">
              <w:rPr>
                <w:b/>
                <w:bCs/>
                <w:sz w:val="28"/>
                <w:szCs w:val="28"/>
              </w:rPr>
              <w:t xml:space="preserve">Источники внутреннего финансирования  дефицита местного бюджета, перечень </w:t>
            </w:r>
            <w:proofErr w:type="gramStart"/>
            <w:r w:rsidRPr="00D628CE">
              <w:rPr>
                <w:b/>
                <w:bCs/>
                <w:sz w:val="28"/>
                <w:szCs w:val="28"/>
              </w:rPr>
              <w:t>статей источников финансирования дефицитов бюджетов</w:t>
            </w:r>
            <w:proofErr w:type="gramEnd"/>
            <w:r w:rsidRPr="00D628CE">
              <w:rPr>
                <w:b/>
                <w:bCs/>
                <w:sz w:val="28"/>
                <w:szCs w:val="28"/>
              </w:rPr>
              <w:t xml:space="preserve"> на 2022 год</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300"/>
        </w:trPr>
        <w:tc>
          <w:tcPr>
            <w:tcW w:w="2992" w:type="dxa"/>
            <w:tcBorders>
              <w:top w:val="nil"/>
              <w:left w:val="nil"/>
              <w:bottom w:val="nil"/>
              <w:right w:val="nil"/>
            </w:tcBorders>
            <w:shd w:val="clear" w:color="auto" w:fill="auto"/>
            <w:noWrap/>
            <w:vAlign w:val="bottom"/>
            <w:hideMark/>
          </w:tcPr>
          <w:p w:rsidR="00D628CE" w:rsidRPr="00D628CE" w:rsidRDefault="00D628CE" w:rsidP="00D628CE">
            <w:pPr>
              <w:rPr>
                <w:sz w:val="22"/>
                <w:szCs w:val="22"/>
              </w:rPr>
            </w:pPr>
          </w:p>
        </w:tc>
        <w:tc>
          <w:tcPr>
            <w:tcW w:w="4678" w:type="dxa"/>
            <w:tcBorders>
              <w:top w:val="nil"/>
              <w:left w:val="nil"/>
              <w:bottom w:val="nil"/>
              <w:right w:val="nil"/>
            </w:tcBorders>
            <w:shd w:val="clear" w:color="auto" w:fill="auto"/>
            <w:noWrap/>
            <w:vAlign w:val="bottom"/>
            <w:hideMark/>
          </w:tcPr>
          <w:p w:rsidR="00D628CE" w:rsidRPr="00D628CE" w:rsidRDefault="00D628CE" w:rsidP="00D628CE">
            <w:pPr>
              <w:rPr>
                <w:sz w:val="22"/>
                <w:szCs w:val="22"/>
              </w:rPr>
            </w:pPr>
          </w:p>
        </w:tc>
        <w:tc>
          <w:tcPr>
            <w:tcW w:w="1418" w:type="dxa"/>
            <w:tcBorders>
              <w:top w:val="nil"/>
              <w:left w:val="nil"/>
              <w:bottom w:val="nil"/>
              <w:right w:val="nil"/>
            </w:tcBorders>
            <w:shd w:val="clear" w:color="auto" w:fill="auto"/>
            <w:noWrap/>
            <w:vAlign w:val="bottom"/>
            <w:hideMark/>
          </w:tcPr>
          <w:p w:rsidR="00D628CE" w:rsidRPr="00D628CE" w:rsidRDefault="00D628CE" w:rsidP="00D628CE">
            <w:pPr>
              <w:jc w:val="right"/>
              <w:rPr>
                <w:sz w:val="22"/>
                <w:szCs w:val="22"/>
              </w:rPr>
            </w:pPr>
            <w:r w:rsidRPr="00D628CE">
              <w:rPr>
                <w:sz w:val="22"/>
                <w:szCs w:val="22"/>
              </w:rPr>
              <w:t xml:space="preserve">  тыс. рублей</w:t>
            </w:r>
          </w:p>
        </w:tc>
        <w:tc>
          <w:tcPr>
            <w:tcW w:w="960" w:type="dxa"/>
            <w:tcBorders>
              <w:top w:val="nil"/>
              <w:left w:val="nil"/>
              <w:bottom w:val="nil"/>
              <w:right w:val="nil"/>
            </w:tcBorders>
            <w:shd w:val="clear" w:color="auto" w:fill="auto"/>
            <w:noWrap/>
            <w:vAlign w:val="bottom"/>
            <w:hideMark/>
          </w:tcPr>
          <w:p w:rsidR="00D628CE" w:rsidRPr="00D628CE" w:rsidRDefault="00D628CE" w:rsidP="00D628CE">
            <w:pPr>
              <w:rPr>
                <w:rFonts w:ascii="Arial CYR" w:hAnsi="Arial CYR"/>
              </w:rPr>
            </w:pPr>
          </w:p>
        </w:tc>
      </w:tr>
      <w:tr w:rsidR="00D628CE" w:rsidRPr="00D628CE" w:rsidTr="00D628CE">
        <w:trPr>
          <w:trHeight w:val="25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center"/>
              <w:rPr>
                <w:sz w:val="22"/>
                <w:szCs w:val="22"/>
              </w:rPr>
            </w:pPr>
            <w:r w:rsidRPr="00D628CE">
              <w:rPr>
                <w:sz w:val="22"/>
                <w:szCs w:val="22"/>
              </w:rPr>
              <w:t>Код</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28CE" w:rsidRPr="00D628CE" w:rsidRDefault="00D628CE" w:rsidP="00D628CE">
            <w:pPr>
              <w:jc w:val="center"/>
              <w:rPr>
                <w:sz w:val="22"/>
                <w:szCs w:val="22"/>
              </w:rPr>
            </w:pPr>
            <w:r w:rsidRPr="00D628CE">
              <w:rPr>
                <w:sz w:val="22"/>
                <w:szCs w:val="22"/>
              </w:rPr>
              <w:t xml:space="preserve">Наименование кода группы, подгруппы, статьи, подвида, </w:t>
            </w:r>
            <w:r w:rsidRPr="00D628CE">
              <w:rPr>
                <w:sz w:val="22"/>
                <w:szCs w:val="22"/>
              </w:rPr>
              <w:br/>
              <w:t xml:space="preserve">аналитической группы </w:t>
            </w:r>
            <w:proofErr w:type="gramStart"/>
            <w:r w:rsidRPr="00D628CE">
              <w:rPr>
                <w:sz w:val="22"/>
                <w:szCs w:val="22"/>
              </w:rPr>
              <w:t xml:space="preserve">вида </w:t>
            </w:r>
            <w:r w:rsidRPr="00D628CE">
              <w:rPr>
                <w:sz w:val="22"/>
                <w:szCs w:val="22"/>
              </w:rPr>
              <w:br/>
              <w:t xml:space="preserve">источников финансирования </w:t>
            </w:r>
            <w:r w:rsidRPr="00D628CE">
              <w:rPr>
                <w:sz w:val="22"/>
                <w:szCs w:val="22"/>
              </w:rPr>
              <w:br/>
              <w:t>дефицитов бюджетов</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center"/>
              <w:rPr>
                <w:sz w:val="22"/>
                <w:szCs w:val="22"/>
              </w:rPr>
            </w:pPr>
            <w:r w:rsidRPr="00D628CE">
              <w:rPr>
                <w:sz w:val="22"/>
                <w:szCs w:val="22"/>
              </w:rPr>
              <w:t>Сумма</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129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300"/>
        </w:trPr>
        <w:tc>
          <w:tcPr>
            <w:tcW w:w="2992" w:type="dxa"/>
            <w:vMerge w:val="restart"/>
            <w:tcBorders>
              <w:top w:val="nil"/>
              <w:left w:val="single" w:sz="4" w:space="0" w:color="auto"/>
              <w:bottom w:val="single" w:sz="4" w:space="0" w:color="auto"/>
              <w:right w:val="single" w:sz="4" w:space="0" w:color="000000"/>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0000 000</w:t>
            </w:r>
          </w:p>
        </w:tc>
        <w:tc>
          <w:tcPr>
            <w:tcW w:w="4678" w:type="dxa"/>
            <w:tcBorders>
              <w:top w:val="nil"/>
              <w:left w:val="nil"/>
              <w:bottom w:val="nil"/>
              <w:right w:val="single" w:sz="4" w:space="0" w:color="auto"/>
            </w:tcBorders>
            <w:shd w:val="clear" w:color="auto" w:fill="auto"/>
            <w:hideMark/>
          </w:tcPr>
          <w:p w:rsidR="00D628CE" w:rsidRPr="00D628CE" w:rsidRDefault="00D628CE" w:rsidP="00D628CE">
            <w:pPr>
              <w:jc w:val="both"/>
              <w:rPr>
                <w:sz w:val="22"/>
                <w:szCs w:val="22"/>
              </w:rPr>
            </w:pPr>
            <w:r w:rsidRPr="00D628CE">
              <w:rPr>
                <w:sz w:val="22"/>
                <w:szCs w:val="22"/>
              </w:rPr>
              <w:t>Источники внутреннего финансирования</w:t>
            </w:r>
          </w:p>
        </w:tc>
        <w:tc>
          <w:tcPr>
            <w:tcW w:w="1418" w:type="dxa"/>
            <w:vMerge w:val="restart"/>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b/>
                <w:bCs/>
                <w:sz w:val="22"/>
                <w:szCs w:val="22"/>
              </w:rPr>
            </w:pPr>
            <w:r w:rsidRPr="00D628CE">
              <w:rPr>
                <w:b/>
                <w:bCs/>
                <w:sz w:val="22"/>
                <w:szCs w:val="22"/>
              </w:rPr>
              <w:t>10 091,5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285"/>
        </w:trPr>
        <w:tc>
          <w:tcPr>
            <w:tcW w:w="2992" w:type="dxa"/>
            <w:vMerge/>
            <w:tcBorders>
              <w:top w:val="nil"/>
              <w:left w:val="single" w:sz="4" w:space="0" w:color="auto"/>
              <w:bottom w:val="single" w:sz="4" w:space="0" w:color="auto"/>
              <w:right w:val="single" w:sz="4" w:space="0" w:color="000000"/>
            </w:tcBorders>
            <w:vAlign w:val="center"/>
            <w:hideMark/>
          </w:tcPr>
          <w:p w:rsidR="00D628CE" w:rsidRPr="00D628CE" w:rsidRDefault="00D628CE" w:rsidP="00D628CE">
            <w:pPr>
              <w:rPr>
                <w:sz w:val="22"/>
                <w:szCs w:val="22"/>
              </w:rPr>
            </w:pPr>
          </w:p>
        </w:tc>
        <w:tc>
          <w:tcPr>
            <w:tcW w:w="4678" w:type="dxa"/>
            <w:tcBorders>
              <w:top w:val="nil"/>
              <w:left w:val="nil"/>
              <w:bottom w:val="single" w:sz="4" w:space="0" w:color="auto"/>
              <w:right w:val="single" w:sz="4" w:space="0" w:color="auto"/>
            </w:tcBorders>
            <w:shd w:val="clear" w:color="auto" w:fill="auto"/>
            <w:hideMark/>
          </w:tcPr>
          <w:p w:rsidR="00D628CE" w:rsidRPr="00D628CE" w:rsidRDefault="00D628CE" w:rsidP="00D628CE">
            <w:pPr>
              <w:jc w:val="both"/>
              <w:rPr>
                <w:sz w:val="22"/>
                <w:szCs w:val="22"/>
              </w:rPr>
            </w:pPr>
            <w:r w:rsidRPr="00D628CE">
              <w:rPr>
                <w:sz w:val="22"/>
                <w:szCs w:val="22"/>
              </w:rPr>
              <w:t>дефицита местного бюджета, всего</w:t>
            </w:r>
          </w:p>
        </w:tc>
        <w:tc>
          <w:tcPr>
            <w:tcW w:w="1418" w:type="dxa"/>
            <w:vMerge/>
            <w:tcBorders>
              <w:top w:val="nil"/>
              <w:left w:val="nil"/>
              <w:bottom w:val="single" w:sz="4" w:space="0" w:color="auto"/>
              <w:right w:val="single" w:sz="4" w:space="0" w:color="auto"/>
            </w:tcBorders>
            <w:vAlign w:val="center"/>
            <w:hideMark/>
          </w:tcPr>
          <w:p w:rsidR="00D628CE" w:rsidRPr="00D628CE" w:rsidRDefault="00D628CE" w:rsidP="00D628CE">
            <w:pPr>
              <w:rPr>
                <w:b/>
                <w:bCs/>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000 01 02 00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0000 000</w:t>
            </w:r>
          </w:p>
        </w:tc>
        <w:tc>
          <w:tcPr>
            <w:tcW w:w="4678" w:type="dxa"/>
            <w:tcBorders>
              <w:top w:val="nil"/>
              <w:left w:val="nil"/>
              <w:bottom w:val="single" w:sz="4" w:space="0" w:color="auto"/>
              <w:right w:val="single" w:sz="4" w:space="0" w:color="auto"/>
            </w:tcBorders>
            <w:shd w:val="clear" w:color="auto" w:fill="auto"/>
            <w:hideMark/>
          </w:tcPr>
          <w:p w:rsidR="00D628CE" w:rsidRPr="00D628CE" w:rsidRDefault="00D628CE" w:rsidP="00D628CE">
            <w:pPr>
              <w:jc w:val="both"/>
              <w:rPr>
                <w:sz w:val="22"/>
                <w:szCs w:val="22"/>
              </w:rPr>
            </w:pPr>
            <w:r w:rsidRPr="00D628CE">
              <w:rPr>
                <w:sz w:val="22"/>
                <w:szCs w:val="22"/>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-500,0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000 01 02 00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0000 700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Привлечение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9 500,0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000 01 02 00 </w:t>
            </w:r>
            <w:proofErr w:type="spellStart"/>
            <w:r w:rsidRPr="00D628CE">
              <w:rPr>
                <w:sz w:val="22"/>
                <w:szCs w:val="22"/>
              </w:rPr>
              <w:t>00</w:t>
            </w:r>
            <w:proofErr w:type="spellEnd"/>
            <w:r w:rsidRPr="00D628CE">
              <w:rPr>
                <w:sz w:val="22"/>
                <w:szCs w:val="22"/>
              </w:rPr>
              <w:t xml:space="preserve"> 13 0000 710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Привлечение кредитов от кредитных организаций бюджетами поселений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9 500,0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000 01 02 00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0000 800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-10 000,0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lastRenderedPageBreak/>
              <w:t xml:space="preserve">000 01 02 00 </w:t>
            </w:r>
            <w:proofErr w:type="spellStart"/>
            <w:r w:rsidRPr="00D628CE">
              <w:rPr>
                <w:sz w:val="22"/>
                <w:szCs w:val="22"/>
              </w:rPr>
              <w:t>00</w:t>
            </w:r>
            <w:proofErr w:type="spellEnd"/>
            <w:r w:rsidRPr="00D628CE">
              <w:rPr>
                <w:sz w:val="22"/>
                <w:szCs w:val="22"/>
              </w:rPr>
              <w:t xml:space="preserve"> 13 0000 810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Погашение бюджетами поселений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-10 000,0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000 01 03 00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0000 000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Бюджетные кредиты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10 591,5</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12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000 01 03 01 00 </w:t>
            </w:r>
            <w:proofErr w:type="spellStart"/>
            <w:r w:rsidRPr="00D628CE">
              <w:rPr>
                <w:sz w:val="22"/>
                <w:szCs w:val="22"/>
              </w:rPr>
              <w:t>00</w:t>
            </w:r>
            <w:proofErr w:type="spellEnd"/>
            <w:r w:rsidRPr="00D628CE">
              <w:rPr>
                <w:sz w:val="22"/>
                <w:szCs w:val="22"/>
              </w:rPr>
              <w:t xml:space="preserve"> 0000 700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22 400,0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169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000 01 03 01 00 13 0000 710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22 400,0</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24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000 01 03 01 00 </w:t>
            </w:r>
            <w:proofErr w:type="spellStart"/>
            <w:r w:rsidRPr="00D628CE">
              <w:rPr>
                <w:sz w:val="22"/>
                <w:szCs w:val="22"/>
              </w:rPr>
              <w:t>00</w:t>
            </w:r>
            <w:proofErr w:type="spellEnd"/>
            <w:r w:rsidRPr="00D628CE">
              <w:rPr>
                <w:sz w:val="22"/>
                <w:szCs w:val="22"/>
              </w:rPr>
              <w:t xml:space="preserve"> 0000 800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-11 808,5</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15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000 01 03 01 00 13 0000 810</w:t>
            </w:r>
          </w:p>
        </w:tc>
        <w:tc>
          <w:tcPr>
            <w:tcW w:w="467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-11 808,5</w:t>
            </w:r>
          </w:p>
        </w:tc>
        <w:tc>
          <w:tcPr>
            <w:tcW w:w="960" w:type="dxa"/>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rPr>
                <w:sz w:val="22"/>
                <w:szCs w:val="22"/>
              </w:rPr>
            </w:pPr>
            <w:r w:rsidRPr="00D628CE">
              <w:rPr>
                <w:sz w:val="22"/>
                <w:szCs w:val="22"/>
              </w:rPr>
              <w:t xml:space="preserve">000 01 05 00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0000 000</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Изменение остатков средств на счетах по учету средств бюджета</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0,0</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600"/>
        </w:trPr>
        <w:tc>
          <w:tcPr>
            <w:tcW w:w="2992"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000000"/>
              <w:right w:val="single" w:sz="4" w:space="0" w:color="auto"/>
            </w:tcBorders>
            <w:shd w:val="clear" w:color="auto" w:fill="auto"/>
            <w:hideMark/>
          </w:tcPr>
          <w:p w:rsidR="00D628CE" w:rsidRPr="00D628CE" w:rsidRDefault="00D628CE" w:rsidP="00D628CE">
            <w:pPr>
              <w:rPr>
                <w:sz w:val="22"/>
                <w:szCs w:val="22"/>
              </w:rPr>
            </w:pPr>
            <w:r w:rsidRPr="00D628CE">
              <w:rPr>
                <w:sz w:val="22"/>
                <w:szCs w:val="22"/>
              </w:rPr>
              <w:t xml:space="preserve">000 01 05 00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0000 500</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Увеличение остатков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-212 941,5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253"/>
        </w:trPr>
        <w:tc>
          <w:tcPr>
            <w:tcW w:w="2992" w:type="dxa"/>
            <w:vMerge/>
            <w:tcBorders>
              <w:top w:val="nil"/>
              <w:left w:val="single" w:sz="4" w:space="0" w:color="auto"/>
              <w:bottom w:val="single" w:sz="4" w:space="0" w:color="000000"/>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000000"/>
              <w:right w:val="single" w:sz="4" w:space="0" w:color="auto"/>
            </w:tcBorders>
            <w:shd w:val="clear" w:color="auto" w:fill="auto"/>
            <w:hideMark/>
          </w:tcPr>
          <w:p w:rsidR="00D628CE" w:rsidRPr="00D628CE" w:rsidRDefault="00D628CE" w:rsidP="00D628CE">
            <w:pPr>
              <w:rPr>
                <w:sz w:val="22"/>
                <w:szCs w:val="22"/>
              </w:rPr>
            </w:pPr>
            <w:r w:rsidRPr="00D628CE">
              <w:rPr>
                <w:sz w:val="22"/>
                <w:szCs w:val="22"/>
              </w:rPr>
              <w:t>000 01 05 02 01 00 0000 510</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Увеличение прочих остатков денежных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-212 941,5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315"/>
        </w:trPr>
        <w:tc>
          <w:tcPr>
            <w:tcW w:w="2992" w:type="dxa"/>
            <w:vMerge/>
            <w:tcBorders>
              <w:top w:val="nil"/>
              <w:left w:val="single" w:sz="4" w:space="0" w:color="auto"/>
              <w:bottom w:val="single" w:sz="4" w:space="0" w:color="000000"/>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000000"/>
              <w:right w:val="single" w:sz="4" w:space="0" w:color="auto"/>
            </w:tcBorders>
            <w:shd w:val="clear" w:color="auto" w:fill="auto"/>
            <w:hideMark/>
          </w:tcPr>
          <w:p w:rsidR="00D628CE" w:rsidRPr="00D628CE" w:rsidRDefault="00D628CE" w:rsidP="00D628CE">
            <w:pPr>
              <w:rPr>
                <w:sz w:val="22"/>
                <w:szCs w:val="22"/>
              </w:rPr>
            </w:pPr>
            <w:r w:rsidRPr="00D628CE">
              <w:rPr>
                <w:sz w:val="22"/>
                <w:szCs w:val="22"/>
              </w:rPr>
              <w:t>000 01 05 02 01 04 0000 510</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Увеличение прочих остатков денежных средств бюджета городского поселения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-212 941,5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465"/>
        </w:trPr>
        <w:tc>
          <w:tcPr>
            <w:tcW w:w="2992" w:type="dxa"/>
            <w:vMerge/>
            <w:tcBorders>
              <w:top w:val="nil"/>
              <w:left w:val="single" w:sz="4" w:space="0" w:color="auto"/>
              <w:bottom w:val="single" w:sz="4" w:space="0" w:color="000000"/>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auto"/>
              <w:right w:val="single" w:sz="4" w:space="0" w:color="auto"/>
            </w:tcBorders>
            <w:shd w:val="clear" w:color="auto" w:fill="auto"/>
            <w:hideMark/>
          </w:tcPr>
          <w:p w:rsidR="00D628CE" w:rsidRPr="00D628CE" w:rsidRDefault="00D628CE" w:rsidP="00D628CE">
            <w:pPr>
              <w:rPr>
                <w:sz w:val="22"/>
                <w:szCs w:val="22"/>
              </w:rPr>
            </w:pPr>
            <w:r w:rsidRPr="00D628CE">
              <w:rPr>
                <w:sz w:val="22"/>
                <w:szCs w:val="22"/>
              </w:rPr>
              <w:t xml:space="preserve">000 01 05 00 </w:t>
            </w:r>
            <w:proofErr w:type="spellStart"/>
            <w:r w:rsidRPr="00D628CE">
              <w:rPr>
                <w:sz w:val="22"/>
                <w:szCs w:val="22"/>
              </w:rPr>
              <w:t>00</w:t>
            </w:r>
            <w:proofErr w:type="spellEnd"/>
            <w:r w:rsidRPr="00D628CE">
              <w:rPr>
                <w:sz w:val="22"/>
                <w:szCs w:val="22"/>
              </w:rPr>
              <w:t xml:space="preserve"> </w:t>
            </w:r>
            <w:proofErr w:type="spellStart"/>
            <w:r w:rsidRPr="00D628CE">
              <w:rPr>
                <w:sz w:val="22"/>
                <w:szCs w:val="22"/>
              </w:rPr>
              <w:t>00</w:t>
            </w:r>
            <w:proofErr w:type="spellEnd"/>
            <w:r w:rsidRPr="00D628CE">
              <w:rPr>
                <w:sz w:val="22"/>
                <w:szCs w:val="22"/>
              </w:rPr>
              <w:t xml:space="preserve"> 0000 600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rsidR="00D628CE" w:rsidRPr="00D628CE" w:rsidRDefault="00D628CE" w:rsidP="00D628CE">
            <w:pPr>
              <w:jc w:val="both"/>
              <w:rPr>
                <w:sz w:val="22"/>
                <w:szCs w:val="22"/>
              </w:rPr>
            </w:pPr>
            <w:r w:rsidRPr="00D628CE">
              <w:rPr>
                <w:sz w:val="22"/>
                <w:szCs w:val="22"/>
              </w:rPr>
              <w:t>Уменьшение остатков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212 941,5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253"/>
        </w:trPr>
        <w:tc>
          <w:tcPr>
            <w:tcW w:w="2992"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000000"/>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000000"/>
              <w:right w:val="single" w:sz="4" w:space="0" w:color="auto"/>
            </w:tcBorders>
            <w:shd w:val="clear" w:color="auto" w:fill="auto"/>
            <w:hideMark/>
          </w:tcPr>
          <w:p w:rsidR="00D628CE" w:rsidRPr="00D628CE" w:rsidRDefault="00D628CE" w:rsidP="00D628CE">
            <w:pPr>
              <w:rPr>
                <w:sz w:val="22"/>
                <w:szCs w:val="22"/>
              </w:rPr>
            </w:pPr>
            <w:r w:rsidRPr="00D628CE">
              <w:rPr>
                <w:sz w:val="22"/>
                <w:szCs w:val="22"/>
              </w:rPr>
              <w:t>000 01 05 02 01 00 0000 610</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Уменьшение прочих остатков денежных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212 941,5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330"/>
        </w:trPr>
        <w:tc>
          <w:tcPr>
            <w:tcW w:w="2992" w:type="dxa"/>
            <w:vMerge/>
            <w:tcBorders>
              <w:top w:val="nil"/>
              <w:left w:val="single" w:sz="4" w:space="0" w:color="auto"/>
              <w:bottom w:val="single" w:sz="4" w:space="0" w:color="000000"/>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D628CE" w:rsidTr="00D628CE">
        <w:trPr>
          <w:trHeight w:val="255"/>
        </w:trPr>
        <w:tc>
          <w:tcPr>
            <w:tcW w:w="2992" w:type="dxa"/>
            <w:vMerge w:val="restart"/>
            <w:tcBorders>
              <w:top w:val="nil"/>
              <w:left w:val="single" w:sz="4" w:space="0" w:color="auto"/>
              <w:bottom w:val="single" w:sz="4" w:space="0" w:color="000000"/>
              <w:right w:val="single" w:sz="4" w:space="0" w:color="auto"/>
            </w:tcBorders>
            <w:shd w:val="clear" w:color="auto" w:fill="auto"/>
            <w:hideMark/>
          </w:tcPr>
          <w:p w:rsidR="00D628CE" w:rsidRPr="00D628CE" w:rsidRDefault="00D628CE" w:rsidP="00D628CE">
            <w:pPr>
              <w:rPr>
                <w:sz w:val="22"/>
                <w:szCs w:val="22"/>
              </w:rPr>
            </w:pPr>
            <w:r w:rsidRPr="00D628CE">
              <w:rPr>
                <w:sz w:val="22"/>
                <w:szCs w:val="22"/>
              </w:rPr>
              <w:t>000 01 05 02 01 04 0000 610</w:t>
            </w:r>
          </w:p>
        </w:tc>
        <w:tc>
          <w:tcPr>
            <w:tcW w:w="467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both"/>
              <w:rPr>
                <w:sz w:val="22"/>
                <w:szCs w:val="22"/>
              </w:rPr>
            </w:pPr>
            <w:r w:rsidRPr="00D628CE">
              <w:rPr>
                <w:sz w:val="22"/>
                <w:szCs w:val="22"/>
              </w:rPr>
              <w:t>Уменьшение прочих остатков денежных средств бюджета городского поселения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bottom"/>
            <w:hideMark/>
          </w:tcPr>
          <w:p w:rsidR="00D628CE" w:rsidRPr="00D628CE" w:rsidRDefault="00D628CE" w:rsidP="00D628CE">
            <w:pPr>
              <w:jc w:val="right"/>
              <w:rPr>
                <w:sz w:val="22"/>
                <w:szCs w:val="22"/>
              </w:rPr>
            </w:pPr>
            <w:r w:rsidRPr="00D628CE">
              <w:rPr>
                <w:sz w:val="22"/>
                <w:szCs w:val="22"/>
              </w:rPr>
              <w:t>212 941,5</w:t>
            </w:r>
          </w:p>
        </w:tc>
        <w:tc>
          <w:tcPr>
            <w:tcW w:w="960" w:type="dxa"/>
            <w:vMerge w:val="restart"/>
            <w:tcBorders>
              <w:top w:val="nil"/>
              <w:left w:val="nil"/>
              <w:bottom w:val="nil"/>
              <w:right w:val="nil"/>
            </w:tcBorders>
            <w:shd w:val="clear" w:color="auto" w:fill="auto"/>
            <w:vAlign w:val="bottom"/>
            <w:hideMark/>
          </w:tcPr>
          <w:p w:rsidR="00D628CE" w:rsidRPr="00D628CE" w:rsidRDefault="00D628CE" w:rsidP="00D628CE"/>
        </w:tc>
      </w:tr>
      <w:tr w:rsidR="00D628CE" w:rsidRPr="00D628CE" w:rsidTr="00D628CE">
        <w:trPr>
          <w:trHeight w:val="330"/>
        </w:trPr>
        <w:tc>
          <w:tcPr>
            <w:tcW w:w="2992" w:type="dxa"/>
            <w:vMerge/>
            <w:tcBorders>
              <w:top w:val="nil"/>
              <w:left w:val="single" w:sz="4" w:space="0" w:color="auto"/>
              <w:bottom w:val="single" w:sz="4" w:space="0" w:color="000000"/>
              <w:right w:val="single" w:sz="4" w:space="0" w:color="auto"/>
            </w:tcBorders>
            <w:vAlign w:val="center"/>
            <w:hideMark/>
          </w:tcPr>
          <w:p w:rsidR="00D628CE" w:rsidRPr="00D628CE" w:rsidRDefault="00D628CE" w:rsidP="00D628CE">
            <w:pPr>
              <w:rPr>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D628CE" w:rsidRPr="00D628CE" w:rsidRDefault="00D628CE" w:rsidP="00D628CE">
            <w:pPr>
              <w:rPr>
                <w:sz w:val="22"/>
                <w:szCs w:val="22"/>
              </w:rPr>
            </w:pPr>
          </w:p>
        </w:tc>
        <w:tc>
          <w:tcPr>
            <w:tcW w:w="960" w:type="dxa"/>
            <w:vMerge/>
            <w:tcBorders>
              <w:top w:val="nil"/>
              <w:left w:val="nil"/>
              <w:bottom w:val="nil"/>
              <w:right w:val="nil"/>
            </w:tcBorders>
            <w:vAlign w:val="center"/>
            <w:hideMark/>
          </w:tcPr>
          <w:p w:rsidR="00D628CE" w:rsidRPr="00D628CE" w:rsidRDefault="00D628CE" w:rsidP="00D628CE"/>
        </w:tc>
      </w:tr>
      <w:tr w:rsidR="00D628CE" w:rsidRPr="00B854A8" w:rsidTr="00D628CE">
        <w:trPr>
          <w:trHeight w:val="375"/>
        </w:trPr>
        <w:tc>
          <w:tcPr>
            <w:tcW w:w="7670" w:type="dxa"/>
            <w:gridSpan w:val="2"/>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r w:rsidRPr="00B854A8">
              <w:rPr>
                <w:rFonts w:ascii="Arial" w:hAnsi="Arial" w:cs="Arial"/>
                <w:sz w:val="16"/>
                <w:szCs w:val="16"/>
              </w:rPr>
              <w:t xml:space="preserve">Начальник </w:t>
            </w:r>
            <w:proofErr w:type="gramStart"/>
            <w:r w:rsidRPr="00B854A8">
              <w:rPr>
                <w:rFonts w:ascii="Arial" w:hAnsi="Arial" w:cs="Arial"/>
                <w:sz w:val="16"/>
                <w:szCs w:val="16"/>
              </w:rPr>
              <w:t>финансово-экономического</w:t>
            </w:r>
            <w:proofErr w:type="gramEnd"/>
          </w:p>
        </w:tc>
        <w:tc>
          <w:tcPr>
            <w:tcW w:w="1418" w:type="dxa"/>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p>
        </w:tc>
      </w:tr>
      <w:tr w:rsidR="00D628CE" w:rsidRPr="00B854A8" w:rsidTr="00D628CE">
        <w:trPr>
          <w:trHeight w:val="375"/>
        </w:trPr>
        <w:tc>
          <w:tcPr>
            <w:tcW w:w="7670" w:type="dxa"/>
            <w:gridSpan w:val="2"/>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r w:rsidRPr="00B854A8">
              <w:rPr>
                <w:rFonts w:ascii="Arial" w:hAnsi="Arial" w:cs="Arial"/>
                <w:sz w:val="16"/>
                <w:szCs w:val="16"/>
              </w:rPr>
              <w:t>отдела администрации Новокубанского</w:t>
            </w:r>
          </w:p>
        </w:tc>
        <w:tc>
          <w:tcPr>
            <w:tcW w:w="1418" w:type="dxa"/>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p>
        </w:tc>
      </w:tr>
      <w:tr w:rsidR="00D628CE" w:rsidRPr="00B854A8" w:rsidTr="00D628CE">
        <w:trPr>
          <w:trHeight w:val="375"/>
        </w:trPr>
        <w:tc>
          <w:tcPr>
            <w:tcW w:w="7670" w:type="dxa"/>
            <w:gridSpan w:val="2"/>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r w:rsidRPr="00B854A8">
              <w:rPr>
                <w:rFonts w:ascii="Arial" w:hAnsi="Arial" w:cs="Arial"/>
                <w:sz w:val="16"/>
                <w:szCs w:val="16"/>
              </w:rPr>
              <w:t>городского поселения Новокубанского района</w:t>
            </w:r>
          </w:p>
        </w:tc>
        <w:tc>
          <w:tcPr>
            <w:tcW w:w="2378" w:type="dxa"/>
            <w:gridSpan w:val="2"/>
            <w:tcBorders>
              <w:top w:val="nil"/>
              <w:left w:val="nil"/>
              <w:bottom w:val="nil"/>
              <w:right w:val="nil"/>
            </w:tcBorders>
            <w:shd w:val="clear" w:color="auto" w:fill="auto"/>
            <w:noWrap/>
            <w:vAlign w:val="bottom"/>
            <w:hideMark/>
          </w:tcPr>
          <w:p w:rsidR="00D628CE" w:rsidRPr="00B854A8" w:rsidRDefault="00D628CE" w:rsidP="00D628CE">
            <w:pPr>
              <w:rPr>
                <w:rFonts w:ascii="Arial" w:hAnsi="Arial" w:cs="Arial"/>
                <w:sz w:val="16"/>
                <w:szCs w:val="16"/>
              </w:rPr>
            </w:pPr>
            <w:r w:rsidRPr="00B854A8">
              <w:rPr>
                <w:rFonts w:ascii="Arial" w:hAnsi="Arial" w:cs="Arial"/>
                <w:sz w:val="16"/>
                <w:szCs w:val="16"/>
              </w:rPr>
              <w:t>О.А.Орешкина</w:t>
            </w:r>
          </w:p>
        </w:tc>
      </w:tr>
    </w:tbl>
    <w:p w:rsidR="000011D9" w:rsidRPr="00B854A8" w:rsidRDefault="000011D9" w:rsidP="005E46EB">
      <w:pPr>
        <w:ind w:right="38"/>
        <w:rPr>
          <w:rFonts w:ascii="Arial" w:hAnsi="Arial" w:cs="Arial"/>
          <w:sz w:val="16"/>
          <w:szCs w:val="16"/>
        </w:rPr>
      </w:pPr>
    </w:p>
    <w:p w:rsidR="000011D9" w:rsidRDefault="000011D9" w:rsidP="005E46EB">
      <w:pPr>
        <w:ind w:right="38"/>
        <w:rPr>
          <w:rFonts w:ascii="Arial" w:hAnsi="Arial" w:cs="Arial"/>
          <w:sz w:val="16"/>
          <w:szCs w:val="16"/>
        </w:rPr>
      </w:pPr>
    </w:p>
    <w:p w:rsidR="000011D9" w:rsidRDefault="000011D9" w:rsidP="00D628CE">
      <w:pPr>
        <w:ind w:right="38"/>
        <w:jc w:val="right"/>
        <w:rPr>
          <w:rFonts w:ascii="Arial" w:hAnsi="Arial" w:cs="Arial"/>
          <w:sz w:val="16"/>
          <w:szCs w:val="16"/>
        </w:rPr>
      </w:pPr>
    </w:p>
    <w:p w:rsidR="00D628CE" w:rsidRPr="002835E7" w:rsidRDefault="00D628CE" w:rsidP="00D628CE">
      <w:pPr>
        <w:tabs>
          <w:tab w:val="left" w:pos="4800"/>
          <w:tab w:val="left" w:pos="5680"/>
        </w:tabs>
        <w:jc w:val="right"/>
        <w:rPr>
          <w:rFonts w:ascii="Arial" w:hAnsi="Arial" w:cs="Arial"/>
          <w:sz w:val="16"/>
          <w:szCs w:val="16"/>
        </w:rPr>
      </w:pPr>
      <w:r w:rsidRPr="002835E7">
        <w:rPr>
          <w:rFonts w:ascii="Arial" w:hAnsi="Arial" w:cs="Arial"/>
          <w:sz w:val="16"/>
          <w:szCs w:val="16"/>
        </w:rPr>
        <w:t xml:space="preserve">                                                               </w:t>
      </w:r>
      <w:r>
        <w:rPr>
          <w:rFonts w:ascii="Arial" w:hAnsi="Arial" w:cs="Arial"/>
          <w:sz w:val="16"/>
          <w:szCs w:val="16"/>
        </w:rPr>
        <w:t xml:space="preserve">                                    </w:t>
      </w:r>
      <w:r w:rsidRPr="002835E7">
        <w:rPr>
          <w:rFonts w:ascii="Arial" w:hAnsi="Arial" w:cs="Arial"/>
          <w:sz w:val="16"/>
          <w:szCs w:val="16"/>
        </w:rPr>
        <w:t xml:space="preserve">   ПРИЛОЖЕНИЕ № 8</w:t>
      </w:r>
    </w:p>
    <w:p w:rsidR="00D628CE" w:rsidRPr="002835E7" w:rsidRDefault="00D628CE" w:rsidP="00D628CE">
      <w:pPr>
        <w:pStyle w:val="ac"/>
        <w:tabs>
          <w:tab w:val="clear" w:pos="4153"/>
        </w:tabs>
        <w:ind w:left="4536"/>
        <w:jc w:val="right"/>
        <w:rPr>
          <w:rFonts w:ascii="Arial" w:hAnsi="Arial" w:cs="Arial"/>
          <w:sz w:val="16"/>
          <w:szCs w:val="16"/>
        </w:rPr>
      </w:pPr>
      <w:r>
        <w:rPr>
          <w:rFonts w:ascii="Arial" w:hAnsi="Arial" w:cs="Arial"/>
          <w:sz w:val="16"/>
          <w:szCs w:val="16"/>
        </w:rPr>
        <w:t xml:space="preserve">                 </w:t>
      </w:r>
      <w:r w:rsidRPr="002835E7">
        <w:rPr>
          <w:rFonts w:ascii="Arial" w:hAnsi="Arial" w:cs="Arial"/>
          <w:sz w:val="16"/>
          <w:szCs w:val="16"/>
        </w:rPr>
        <w:t xml:space="preserve"> к решению Совета Новокубанского                            </w:t>
      </w:r>
      <w:r>
        <w:rPr>
          <w:rFonts w:ascii="Arial" w:hAnsi="Arial" w:cs="Arial"/>
          <w:sz w:val="16"/>
          <w:szCs w:val="16"/>
        </w:rPr>
        <w:t xml:space="preserve">городского </w:t>
      </w:r>
      <w:r w:rsidRPr="002835E7">
        <w:rPr>
          <w:rFonts w:ascii="Arial" w:hAnsi="Arial" w:cs="Arial"/>
          <w:sz w:val="16"/>
          <w:szCs w:val="16"/>
        </w:rPr>
        <w:t xml:space="preserve">поселения </w:t>
      </w:r>
    </w:p>
    <w:p w:rsidR="00D628CE" w:rsidRPr="002835E7" w:rsidRDefault="00D628CE" w:rsidP="00D628CE">
      <w:pPr>
        <w:pStyle w:val="ac"/>
        <w:tabs>
          <w:tab w:val="clear" w:pos="4153"/>
        </w:tabs>
        <w:ind w:left="4536"/>
        <w:jc w:val="right"/>
        <w:rPr>
          <w:rFonts w:ascii="Arial" w:hAnsi="Arial" w:cs="Arial"/>
          <w:sz w:val="16"/>
          <w:szCs w:val="16"/>
        </w:rPr>
      </w:pPr>
      <w:r w:rsidRPr="002835E7">
        <w:rPr>
          <w:rFonts w:ascii="Arial" w:hAnsi="Arial" w:cs="Arial"/>
          <w:sz w:val="16"/>
          <w:szCs w:val="16"/>
        </w:rPr>
        <w:t xml:space="preserve"> Новокубанского района</w:t>
      </w:r>
    </w:p>
    <w:p w:rsidR="00D628CE" w:rsidRPr="002835E7" w:rsidRDefault="00D628CE" w:rsidP="00D628CE">
      <w:pPr>
        <w:pStyle w:val="ac"/>
        <w:tabs>
          <w:tab w:val="clear" w:pos="4153"/>
        </w:tabs>
        <w:ind w:left="4536"/>
        <w:jc w:val="right"/>
        <w:rPr>
          <w:rFonts w:ascii="Arial" w:hAnsi="Arial" w:cs="Arial"/>
          <w:sz w:val="16"/>
          <w:szCs w:val="16"/>
        </w:rPr>
      </w:pPr>
      <w:r w:rsidRPr="002835E7">
        <w:rPr>
          <w:rFonts w:ascii="Arial" w:hAnsi="Arial" w:cs="Arial"/>
          <w:sz w:val="16"/>
          <w:szCs w:val="16"/>
        </w:rPr>
        <w:t xml:space="preserve"> от _____________ № ____      </w:t>
      </w:r>
    </w:p>
    <w:p w:rsidR="00D628CE" w:rsidRPr="002835E7" w:rsidRDefault="00D628CE" w:rsidP="00D628CE">
      <w:pPr>
        <w:tabs>
          <w:tab w:val="left" w:pos="4800"/>
          <w:tab w:val="left" w:pos="5680"/>
        </w:tabs>
        <w:jc w:val="center"/>
        <w:rPr>
          <w:rFonts w:ascii="Arial" w:hAnsi="Arial" w:cs="Arial"/>
          <w:sz w:val="16"/>
          <w:szCs w:val="16"/>
        </w:rPr>
      </w:pPr>
      <w:r w:rsidRPr="002835E7">
        <w:rPr>
          <w:rFonts w:ascii="Arial" w:hAnsi="Arial" w:cs="Arial"/>
          <w:sz w:val="16"/>
          <w:szCs w:val="16"/>
        </w:rPr>
        <w:t xml:space="preserve">                                             </w:t>
      </w:r>
    </w:p>
    <w:p w:rsidR="00D628CE" w:rsidRPr="002835E7" w:rsidRDefault="00D628CE" w:rsidP="00D628CE">
      <w:pPr>
        <w:pStyle w:val="ac"/>
        <w:tabs>
          <w:tab w:val="clear" w:pos="4153"/>
        </w:tabs>
        <w:ind w:left="4536"/>
        <w:jc w:val="center"/>
        <w:rPr>
          <w:rFonts w:ascii="Arial" w:hAnsi="Arial" w:cs="Arial"/>
          <w:sz w:val="16"/>
          <w:szCs w:val="16"/>
        </w:rPr>
      </w:pPr>
      <w:r w:rsidRPr="002835E7">
        <w:rPr>
          <w:rFonts w:ascii="Arial" w:hAnsi="Arial" w:cs="Arial"/>
          <w:sz w:val="16"/>
          <w:szCs w:val="16"/>
        </w:rPr>
        <w:t xml:space="preserve">                                                         </w:t>
      </w:r>
    </w:p>
    <w:p w:rsidR="00D628CE" w:rsidRPr="002835E7" w:rsidRDefault="00D628CE" w:rsidP="00D628CE">
      <w:pPr>
        <w:jc w:val="center"/>
        <w:rPr>
          <w:rFonts w:ascii="Arial" w:hAnsi="Arial" w:cs="Arial"/>
          <w:b/>
          <w:sz w:val="16"/>
          <w:szCs w:val="16"/>
        </w:rPr>
      </w:pPr>
      <w:r w:rsidRPr="002835E7">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2022 год</w:t>
      </w:r>
    </w:p>
    <w:p w:rsidR="00D628CE" w:rsidRPr="002835E7" w:rsidRDefault="00D628CE" w:rsidP="00D628CE">
      <w:pPr>
        <w:jc w:val="center"/>
        <w:rPr>
          <w:rFonts w:ascii="Arial" w:hAnsi="Arial" w:cs="Arial"/>
          <w:b/>
          <w:sz w:val="16"/>
          <w:szCs w:val="16"/>
        </w:rPr>
      </w:pPr>
    </w:p>
    <w:p w:rsidR="00D628CE" w:rsidRPr="002835E7" w:rsidRDefault="00D628CE" w:rsidP="00D628CE">
      <w:pPr>
        <w:tabs>
          <w:tab w:val="left" w:pos="6882"/>
        </w:tabs>
        <w:rPr>
          <w:rFonts w:ascii="Arial" w:hAnsi="Arial" w:cs="Arial"/>
          <w:sz w:val="16"/>
          <w:szCs w:val="16"/>
        </w:rPr>
      </w:pPr>
      <w:r w:rsidRPr="002835E7">
        <w:rPr>
          <w:rFonts w:ascii="Arial" w:hAnsi="Arial" w:cs="Arial"/>
          <w:b/>
          <w:sz w:val="16"/>
          <w:szCs w:val="16"/>
        </w:rPr>
        <w:tab/>
      </w:r>
      <w:r w:rsidRPr="002835E7">
        <w:rPr>
          <w:rFonts w:ascii="Arial" w:hAnsi="Arial" w:cs="Arial"/>
          <w:sz w:val="16"/>
          <w:szCs w:val="16"/>
        </w:rPr>
        <w:t>(тыс</w:t>
      </w:r>
      <w:proofErr w:type="gramStart"/>
      <w:r w:rsidRPr="002835E7">
        <w:rPr>
          <w:rFonts w:ascii="Arial" w:hAnsi="Arial" w:cs="Arial"/>
          <w:sz w:val="16"/>
          <w:szCs w:val="16"/>
        </w:rPr>
        <w:t>.р</w:t>
      </w:r>
      <w:proofErr w:type="gramEnd"/>
      <w:r w:rsidRPr="002835E7">
        <w:rPr>
          <w:rFonts w:ascii="Arial" w:hAnsi="Arial" w:cs="Arial"/>
          <w:sz w:val="16"/>
          <w:szCs w:val="1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D628CE" w:rsidRPr="002835E7" w:rsidTr="00890136">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 xml:space="preserve">№ </w:t>
            </w:r>
            <w:proofErr w:type="spellStart"/>
            <w:proofErr w:type="gramStart"/>
            <w:r w:rsidRPr="002835E7">
              <w:rPr>
                <w:rFonts w:ascii="Arial" w:hAnsi="Arial" w:cs="Arial"/>
                <w:sz w:val="16"/>
                <w:szCs w:val="16"/>
              </w:rPr>
              <w:t>п</w:t>
            </w:r>
            <w:proofErr w:type="spellEnd"/>
            <w:proofErr w:type="gramEnd"/>
            <w:r w:rsidRPr="002835E7">
              <w:rPr>
                <w:rFonts w:ascii="Arial" w:hAnsi="Arial" w:cs="Arial"/>
                <w:sz w:val="16"/>
                <w:szCs w:val="16"/>
              </w:rPr>
              <w:t>/</w:t>
            </w:r>
            <w:proofErr w:type="spellStart"/>
            <w:r w:rsidRPr="002835E7">
              <w:rPr>
                <w:rFonts w:ascii="Arial" w:hAnsi="Arial" w:cs="Arial"/>
                <w:sz w:val="16"/>
                <w:szCs w:val="16"/>
              </w:rPr>
              <w:t>п</w:t>
            </w:r>
            <w:proofErr w:type="spellEnd"/>
          </w:p>
        </w:tc>
        <w:tc>
          <w:tcPr>
            <w:tcW w:w="6521"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Наименование межбюджетных трансфертов</w:t>
            </w:r>
          </w:p>
        </w:tc>
        <w:tc>
          <w:tcPr>
            <w:tcW w:w="2233"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сумма</w:t>
            </w:r>
          </w:p>
        </w:tc>
      </w:tr>
      <w:tr w:rsidR="00D628CE" w:rsidRPr="002835E7" w:rsidTr="00890136">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w:t>
            </w:r>
          </w:p>
        </w:tc>
        <w:tc>
          <w:tcPr>
            <w:tcW w:w="6521" w:type="dxa"/>
          </w:tcPr>
          <w:p w:rsidR="00D628CE" w:rsidRPr="002835E7" w:rsidRDefault="00D628CE" w:rsidP="00890136">
            <w:pPr>
              <w:jc w:val="both"/>
              <w:rPr>
                <w:rFonts w:ascii="Arial" w:hAnsi="Arial" w:cs="Arial"/>
                <w:sz w:val="16"/>
                <w:szCs w:val="16"/>
              </w:rPr>
            </w:pPr>
            <w:r w:rsidRPr="002835E7">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2233"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10 352,2</w:t>
            </w:r>
          </w:p>
        </w:tc>
      </w:tr>
      <w:tr w:rsidR="00D628CE" w:rsidRPr="002835E7" w:rsidTr="00890136">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1.1.</w:t>
            </w:r>
          </w:p>
        </w:tc>
        <w:tc>
          <w:tcPr>
            <w:tcW w:w="6521" w:type="dxa"/>
          </w:tcPr>
          <w:p w:rsidR="00D628CE" w:rsidRPr="002835E7" w:rsidRDefault="00D628CE" w:rsidP="00890136">
            <w:pPr>
              <w:jc w:val="both"/>
              <w:rPr>
                <w:rFonts w:ascii="Arial" w:hAnsi="Arial" w:cs="Arial"/>
                <w:sz w:val="16"/>
                <w:szCs w:val="16"/>
              </w:rPr>
            </w:pPr>
            <w:r w:rsidRPr="002835E7">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2835E7">
              <w:rPr>
                <w:rFonts w:ascii="Arial" w:hAnsi="Arial" w:cs="Arial"/>
                <w:sz w:val="16"/>
                <w:szCs w:val="16"/>
              </w:rPr>
              <w:t>контроля за</w:t>
            </w:r>
            <w:proofErr w:type="gramEnd"/>
            <w:r w:rsidRPr="002835E7">
              <w:rPr>
                <w:rFonts w:ascii="Arial" w:hAnsi="Arial" w:cs="Arial"/>
                <w:sz w:val="16"/>
                <w:szCs w:val="16"/>
              </w:rPr>
              <w:t xml:space="preserve"> исполнением данного бюджета:</w:t>
            </w:r>
          </w:p>
          <w:p w:rsidR="00D628CE" w:rsidRPr="002835E7" w:rsidRDefault="00D628CE" w:rsidP="00890136">
            <w:pPr>
              <w:ind w:firstLine="709"/>
              <w:jc w:val="both"/>
              <w:rPr>
                <w:rFonts w:ascii="Arial" w:hAnsi="Arial" w:cs="Arial"/>
                <w:sz w:val="16"/>
                <w:szCs w:val="16"/>
              </w:rPr>
            </w:pPr>
            <w:r w:rsidRPr="002835E7">
              <w:rPr>
                <w:rFonts w:ascii="Arial" w:hAnsi="Arial" w:cs="Arial"/>
                <w:sz w:val="16"/>
                <w:szCs w:val="16"/>
              </w:rPr>
              <w:t>- по осуществлению внешнего муниципального финансового контроля;</w:t>
            </w:r>
          </w:p>
          <w:p w:rsidR="00D628CE" w:rsidRPr="002835E7" w:rsidRDefault="00D628CE" w:rsidP="00890136">
            <w:pPr>
              <w:ind w:firstLine="709"/>
              <w:jc w:val="both"/>
              <w:rPr>
                <w:rFonts w:ascii="Arial" w:hAnsi="Arial" w:cs="Arial"/>
                <w:sz w:val="16"/>
                <w:szCs w:val="16"/>
              </w:rPr>
            </w:pPr>
            <w:r w:rsidRPr="002835E7">
              <w:rPr>
                <w:rFonts w:ascii="Arial" w:hAnsi="Arial" w:cs="Arial"/>
                <w:sz w:val="16"/>
                <w:szCs w:val="16"/>
              </w:rPr>
              <w:t>- по осуществлению внутреннего муниципального финансового контроля</w:t>
            </w:r>
          </w:p>
          <w:p w:rsidR="00D628CE" w:rsidRPr="002835E7" w:rsidRDefault="00D628CE" w:rsidP="00890136">
            <w:pPr>
              <w:ind w:firstLine="709"/>
              <w:jc w:val="both"/>
              <w:rPr>
                <w:rFonts w:ascii="Arial" w:hAnsi="Arial" w:cs="Arial"/>
                <w:sz w:val="16"/>
                <w:szCs w:val="16"/>
              </w:rPr>
            </w:pPr>
          </w:p>
        </w:tc>
        <w:tc>
          <w:tcPr>
            <w:tcW w:w="2233" w:type="dxa"/>
          </w:tcPr>
          <w:p w:rsidR="00D628CE" w:rsidRPr="002835E7" w:rsidRDefault="00D628CE" w:rsidP="00890136">
            <w:pPr>
              <w:ind w:firstLine="708"/>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ind w:firstLine="708"/>
              <w:rPr>
                <w:rFonts w:ascii="Arial" w:hAnsi="Arial" w:cs="Arial"/>
                <w:sz w:val="16"/>
                <w:szCs w:val="16"/>
              </w:rPr>
            </w:pPr>
            <w:r w:rsidRPr="002835E7">
              <w:rPr>
                <w:rFonts w:ascii="Arial" w:hAnsi="Arial" w:cs="Arial"/>
                <w:sz w:val="16"/>
                <w:szCs w:val="16"/>
              </w:rPr>
              <w:t>285,0</w:t>
            </w:r>
          </w:p>
          <w:p w:rsidR="00D628CE" w:rsidRPr="002835E7" w:rsidRDefault="00D628CE" w:rsidP="00890136">
            <w:pPr>
              <w:rPr>
                <w:rFonts w:ascii="Arial" w:hAnsi="Arial" w:cs="Arial"/>
                <w:sz w:val="16"/>
                <w:szCs w:val="16"/>
              </w:rPr>
            </w:pPr>
          </w:p>
          <w:p w:rsidR="00D628CE" w:rsidRPr="002835E7" w:rsidRDefault="00D628CE" w:rsidP="00890136">
            <w:pPr>
              <w:ind w:firstLine="708"/>
              <w:rPr>
                <w:rFonts w:ascii="Arial" w:hAnsi="Arial" w:cs="Arial"/>
                <w:sz w:val="16"/>
                <w:szCs w:val="16"/>
              </w:rPr>
            </w:pPr>
            <w:r w:rsidRPr="002835E7">
              <w:rPr>
                <w:rFonts w:ascii="Arial" w:hAnsi="Arial" w:cs="Arial"/>
                <w:sz w:val="16"/>
                <w:szCs w:val="16"/>
              </w:rPr>
              <w:t>251,3</w:t>
            </w:r>
          </w:p>
        </w:tc>
      </w:tr>
      <w:tr w:rsidR="00D628CE" w:rsidRPr="002835E7" w:rsidTr="00890136">
        <w:trPr>
          <w:trHeight w:val="1805"/>
        </w:trPr>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1.2.</w:t>
            </w:r>
          </w:p>
        </w:tc>
        <w:tc>
          <w:tcPr>
            <w:tcW w:w="6521" w:type="dxa"/>
          </w:tcPr>
          <w:p w:rsidR="00D628CE" w:rsidRPr="002835E7" w:rsidRDefault="00D628CE" w:rsidP="00890136">
            <w:pPr>
              <w:pStyle w:val="1"/>
              <w:jc w:val="both"/>
              <w:rPr>
                <w:rFonts w:cs="Arial"/>
                <w:b/>
                <w:sz w:val="16"/>
                <w:szCs w:val="16"/>
              </w:rPr>
            </w:pPr>
            <w:r w:rsidRPr="002835E7">
              <w:rPr>
                <w:rFonts w:cs="Arial"/>
                <w:b/>
                <w:snapToGrid w:val="0"/>
                <w:sz w:val="16"/>
                <w:szCs w:val="16"/>
              </w:rPr>
              <w:t xml:space="preserve">Осуществление части полномочий поселения  по </w:t>
            </w:r>
            <w:r w:rsidRPr="002835E7">
              <w:rPr>
                <w:rFonts w:cs="Arial"/>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2233" w:type="dxa"/>
          </w:tcPr>
          <w:p w:rsidR="00D628CE" w:rsidRPr="002835E7" w:rsidRDefault="00D628CE" w:rsidP="00890136">
            <w:pPr>
              <w:jc w:val="center"/>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ind w:firstLine="708"/>
              <w:rPr>
                <w:rFonts w:ascii="Arial" w:hAnsi="Arial" w:cs="Arial"/>
                <w:sz w:val="16"/>
                <w:szCs w:val="16"/>
              </w:rPr>
            </w:pPr>
            <w:r w:rsidRPr="002835E7">
              <w:rPr>
                <w:rFonts w:ascii="Arial" w:hAnsi="Arial" w:cs="Arial"/>
                <w:sz w:val="16"/>
                <w:szCs w:val="16"/>
              </w:rPr>
              <w:t>4 171,4</w:t>
            </w:r>
          </w:p>
        </w:tc>
      </w:tr>
      <w:tr w:rsidR="00D628CE" w:rsidRPr="002835E7" w:rsidTr="00890136">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1.3.</w:t>
            </w:r>
          </w:p>
        </w:tc>
        <w:tc>
          <w:tcPr>
            <w:tcW w:w="6521" w:type="dxa"/>
          </w:tcPr>
          <w:p w:rsidR="00D628CE" w:rsidRPr="002835E7" w:rsidRDefault="00D628CE" w:rsidP="00890136">
            <w:pPr>
              <w:pStyle w:val="1"/>
              <w:jc w:val="both"/>
              <w:rPr>
                <w:rFonts w:cs="Arial"/>
                <w:b/>
                <w:snapToGrid w:val="0"/>
                <w:sz w:val="16"/>
                <w:szCs w:val="16"/>
              </w:rPr>
            </w:pPr>
            <w:r w:rsidRPr="002835E7">
              <w:rPr>
                <w:rFonts w:cs="Arial"/>
                <w:b/>
                <w:snapToGrid w:val="0"/>
                <w:sz w:val="16"/>
                <w:szCs w:val="16"/>
              </w:rPr>
              <w:t xml:space="preserve">Осуществление части полномочий поселения по участию в предупреждении и ликвидации последствий </w:t>
            </w:r>
            <w:r w:rsidRPr="002835E7">
              <w:rPr>
                <w:rFonts w:cs="Arial"/>
                <w:b/>
                <w:sz w:val="16"/>
                <w:szCs w:val="16"/>
              </w:rPr>
              <w:t xml:space="preserve">чрезвычайных ситуаций </w:t>
            </w:r>
            <w:r w:rsidRPr="002835E7">
              <w:rPr>
                <w:rFonts w:cs="Arial"/>
                <w:b/>
                <w:snapToGrid w:val="0"/>
                <w:sz w:val="16"/>
                <w:szCs w:val="16"/>
              </w:rPr>
              <w:t>в границах поселения</w:t>
            </w:r>
          </w:p>
          <w:p w:rsidR="00D628CE" w:rsidRPr="002835E7" w:rsidRDefault="00D628CE" w:rsidP="00890136">
            <w:pPr>
              <w:jc w:val="both"/>
              <w:rPr>
                <w:rFonts w:ascii="Arial" w:hAnsi="Arial" w:cs="Arial"/>
                <w:snapToGrid w:val="0"/>
                <w:sz w:val="16"/>
                <w:szCs w:val="16"/>
              </w:rPr>
            </w:pPr>
          </w:p>
        </w:tc>
        <w:tc>
          <w:tcPr>
            <w:tcW w:w="2233" w:type="dxa"/>
          </w:tcPr>
          <w:p w:rsidR="00D628CE" w:rsidRPr="002835E7" w:rsidRDefault="00D628CE" w:rsidP="00890136">
            <w:pPr>
              <w:jc w:val="center"/>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ind w:firstLine="708"/>
              <w:rPr>
                <w:rFonts w:ascii="Arial" w:hAnsi="Arial" w:cs="Arial"/>
                <w:sz w:val="16"/>
                <w:szCs w:val="16"/>
              </w:rPr>
            </w:pPr>
            <w:r w:rsidRPr="002835E7">
              <w:rPr>
                <w:rFonts w:ascii="Arial" w:hAnsi="Arial" w:cs="Arial"/>
                <w:sz w:val="16"/>
                <w:szCs w:val="16"/>
              </w:rPr>
              <w:t>4 144,5</w:t>
            </w:r>
          </w:p>
        </w:tc>
      </w:tr>
      <w:tr w:rsidR="00D628CE" w:rsidRPr="002835E7" w:rsidTr="00890136">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1.4.</w:t>
            </w:r>
          </w:p>
        </w:tc>
        <w:tc>
          <w:tcPr>
            <w:tcW w:w="6521" w:type="dxa"/>
          </w:tcPr>
          <w:p w:rsidR="00D628CE" w:rsidRPr="002835E7" w:rsidRDefault="00D628CE" w:rsidP="00890136">
            <w:pPr>
              <w:pStyle w:val="1"/>
              <w:jc w:val="both"/>
              <w:rPr>
                <w:rFonts w:cs="Arial"/>
                <w:b/>
                <w:sz w:val="16"/>
                <w:szCs w:val="16"/>
              </w:rPr>
            </w:pPr>
            <w:r w:rsidRPr="002835E7">
              <w:rPr>
                <w:rFonts w:cs="Arial"/>
                <w:b/>
                <w:sz w:val="16"/>
                <w:szCs w:val="16"/>
              </w:rPr>
              <w:t>Осуществление части полномочий по организации и осуществлению мероприятий по работе с детьми и молодежью в поселении</w:t>
            </w:r>
          </w:p>
          <w:p w:rsidR="00D628CE" w:rsidRPr="002835E7" w:rsidRDefault="00D628CE" w:rsidP="00890136">
            <w:pPr>
              <w:rPr>
                <w:rFonts w:ascii="Arial" w:hAnsi="Arial" w:cs="Arial"/>
                <w:sz w:val="16"/>
                <w:szCs w:val="16"/>
              </w:rPr>
            </w:pPr>
          </w:p>
        </w:tc>
        <w:tc>
          <w:tcPr>
            <w:tcW w:w="2233" w:type="dxa"/>
          </w:tcPr>
          <w:p w:rsidR="00D628CE" w:rsidRPr="002835E7" w:rsidRDefault="00D628CE" w:rsidP="00890136">
            <w:pPr>
              <w:jc w:val="center"/>
              <w:rPr>
                <w:rFonts w:ascii="Arial" w:hAnsi="Arial" w:cs="Arial"/>
                <w:sz w:val="16"/>
                <w:szCs w:val="16"/>
              </w:rPr>
            </w:pPr>
          </w:p>
          <w:p w:rsidR="00D628CE" w:rsidRPr="002835E7" w:rsidRDefault="00D628CE" w:rsidP="00890136">
            <w:pPr>
              <w:jc w:val="center"/>
              <w:rPr>
                <w:rFonts w:ascii="Arial" w:hAnsi="Arial" w:cs="Arial"/>
                <w:sz w:val="16"/>
                <w:szCs w:val="16"/>
              </w:rPr>
            </w:pPr>
            <w:r w:rsidRPr="002835E7">
              <w:rPr>
                <w:rFonts w:ascii="Arial" w:hAnsi="Arial" w:cs="Arial"/>
                <w:sz w:val="16"/>
                <w:szCs w:val="16"/>
              </w:rPr>
              <w:t xml:space="preserve"> 1 000,0</w:t>
            </w:r>
          </w:p>
        </w:tc>
      </w:tr>
      <w:tr w:rsidR="00D628CE" w:rsidRPr="002835E7" w:rsidTr="00890136">
        <w:tc>
          <w:tcPr>
            <w:tcW w:w="817" w:type="dxa"/>
          </w:tcPr>
          <w:p w:rsidR="00D628CE" w:rsidRPr="002835E7" w:rsidRDefault="00D628CE" w:rsidP="00890136">
            <w:pPr>
              <w:jc w:val="center"/>
              <w:rPr>
                <w:rFonts w:ascii="Arial" w:hAnsi="Arial" w:cs="Arial"/>
                <w:sz w:val="16"/>
                <w:szCs w:val="16"/>
              </w:rPr>
            </w:pPr>
            <w:r w:rsidRPr="002835E7">
              <w:rPr>
                <w:rFonts w:ascii="Arial" w:hAnsi="Arial" w:cs="Arial"/>
                <w:sz w:val="16"/>
                <w:szCs w:val="16"/>
              </w:rPr>
              <w:t>1.5.</w:t>
            </w:r>
          </w:p>
        </w:tc>
        <w:tc>
          <w:tcPr>
            <w:tcW w:w="6521" w:type="dxa"/>
          </w:tcPr>
          <w:p w:rsidR="00D628CE" w:rsidRPr="002835E7" w:rsidRDefault="00D628CE" w:rsidP="00890136">
            <w:pPr>
              <w:pStyle w:val="1"/>
              <w:jc w:val="both"/>
              <w:rPr>
                <w:rFonts w:cs="Arial"/>
                <w:b/>
                <w:snapToGrid w:val="0"/>
                <w:sz w:val="16"/>
                <w:szCs w:val="16"/>
              </w:rPr>
            </w:pPr>
            <w:r w:rsidRPr="002835E7">
              <w:rPr>
                <w:rFonts w:cs="Arial"/>
                <w:b/>
                <w:snapToGrid w:val="0"/>
                <w:sz w:val="16"/>
                <w:szCs w:val="16"/>
              </w:rPr>
              <w:t xml:space="preserve">По </w:t>
            </w:r>
            <w:r w:rsidRPr="002835E7">
              <w:rPr>
                <w:rFonts w:cs="Arial"/>
                <w:b/>
                <w:sz w:val="16"/>
                <w:szCs w:val="16"/>
              </w:rPr>
              <w:t>созданию условий для развития малого и среднего предпринимательства в границах поселения</w:t>
            </w:r>
          </w:p>
          <w:p w:rsidR="00D628CE" w:rsidRPr="002835E7" w:rsidRDefault="00D628CE" w:rsidP="00890136">
            <w:pPr>
              <w:pStyle w:val="1"/>
              <w:jc w:val="both"/>
              <w:rPr>
                <w:rFonts w:cs="Arial"/>
                <w:b/>
                <w:snapToGrid w:val="0"/>
                <w:sz w:val="16"/>
                <w:szCs w:val="16"/>
              </w:rPr>
            </w:pPr>
          </w:p>
        </w:tc>
        <w:tc>
          <w:tcPr>
            <w:tcW w:w="2233" w:type="dxa"/>
          </w:tcPr>
          <w:p w:rsidR="00D628CE" w:rsidRPr="002835E7" w:rsidRDefault="00D628CE" w:rsidP="00890136">
            <w:pPr>
              <w:jc w:val="center"/>
              <w:rPr>
                <w:rFonts w:ascii="Arial" w:hAnsi="Arial" w:cs="Arial"/>
                <w:sz w:val="16"/>
                <w:szCs w:val="16"/>
              </w:rPr>
            </w:pPr>
          </w:p>
          <w:p w:rsidR="00D628CE" w:rsidRPr="002835E7" w:rsidRDefault="00D628CE" w:rsidP="00890136">
            <w:pPr>
              <w:rPr>
                <w:rFonts w:ascii="Arial" w:hAnsi="Arial" w:cs="Arial"/>
                <w:sz w:val="16"/>
                <w:szCs w:val="16"/>
              </w:rPr>
            </w:pPr>
          </w:p>
          <w:p w:rsidR="00D628CE" w:rsidRPr="002835E7" w:rsidRDefault="00D628CE" w:rsidP="00890136">
            <w:pPr>
              <w:ind w:firstLine="708"/>
              <w:rPr>
                <w:rFonts w:ascii="Arial" w:hAnsi="Arial" w:cs="Arial"/>
                <w:sz w:val="16"/>
                <w:szCs w:val="16"/>
              </w:rPr>
            </w:pPr>
            <w:r w:rsidRPr="002835E7">
              <w:rPr>
                <w:rFonts w:ascii="Arial" w:hAnsi="Arial" w:cs="Arial"/>
                <w:sz w:val="16"/>
                <w:szCs w:val="16"/>
              </w:rPr>
              <w:t>500,0</w:t>
            </w:r>
          </w:p>
        </w:tc>
      </w:tr>
    </w:tbl>
    <w:p w:rsidR="00D628CE" w:rsidRPr="002835E7" w:rsidRDefault="00D628CE" w:rsidP="00D628CE">
      <w:pPr>
        <w:jc w:val="center"/>
        <w:rPr>
          <w:rFonts w:ascii="Arial" w:hAnsi="Arial" w:cs="Arial"/>
          <w:b/>
          <w:sz w:val="16"/>
          <w:szCs w:val="16"/>
        </w:rPr>
      </w:pPr>
    </w:p>
    <w:p w:rsidR="00D628CE" w:rsidRPr="002835E7" w:rsidRDefault="00D628CE" w:rsidP="00D628CE">
      <w:pPr>
        <w:rPr>
          <w:rFonts w:ascii="Arial" w:hAnsi="Arial" w:cs="Arial"/>
          <w:b/>
          <w:sz w:val="16"/>
          <w:szCs w:val="16"/>
        </w:rPr>
      </w:pPr>
    </w:p>
    <w:p w:rsidR="00D628CE" w:rsidRPr="002835E7" w:rsidRDefault="00D628CE" w:rsidP="00D628CE">
      <w:pPr>
        <w:rPr>
          <w:rFonts w:ascii="Arial" w:hAnsi="Arial" w:cs="Arial"/>
          <w:sz w:val="16"/>
          <w:szCs w:val="16"/>
        </w:rPr>
      </w:pPr>
      <w:r w:rsidRPr="002835E7">
        <w:rPr>
          <w:rFonts w:ascii="Arial" w:hAnsi="Arial" w:cs="Arial"/>
          <w:sz w:val="16"/>
          <w:szCs w:val="16"/>
        </w:rPr>
        <w:t>Начальник финансово-экономического отдела</w:t>
      </w:r>
    </w:p>
    <w:p w:rsidR="00D628CE" w:rsidRPr="002835E7" w:rsidRDefault="00D628CE" w:rsidP="00D628CE">
      <w:pPr>
        <w:rPr>
          <w:rFonts w:ascii="Arial" w:hAnsi="Arial" w:cs="Arial"/>
          <w:sz w:val="16"/>
          <w:szCs w:val="16"/>
        </w:rPr>
      </w:pPr>
      <w:r w:rsidRPr="002835E7">
        <w:rPr>
          <w:rFonts w:ascii="Arial" w:hAnsi="Arial" w:cs="Arial"/>
          <w:sz w:val="16"/>
          <w:szCs w:val="16"/>
        </w:rPr>
        <w:t>администрации Новокубанского городского поселения</w:t>
      </w:r>
    </w:p>
    <w:p w:rsidR="000011D9" w:rsidRDefault="00D628CE" w:rsidP="00D628CE">
      <w:pPr>
        <w:rPr>
          <w:rFonts w:ascii="Arial" w:hAnsi="Arial" w:cs="Arial"/>
          <w:sz w:val="16"/>
          <w:szCs w:val="16"/>
        </w:rPr>
      </w:pPr>
      <w:r w:rsidRPr="002835E7">
        <w:rPr>
          <w:rFonts w:ascii="Arial" w:hAnsi="Arial" w:cs="Arial"/>
          <w:sz w:val="16"/>
          <w:szCs w:val="16"/>
        </w:rPr>
        <w:t xml:space="preserve">Новокубанского района                                                              </w:t>
      </w:r>
      <w:r>
        <w:rPr>
          <w:rFonts w:ascii="Arial" w:hAnsi="Arial" w:cs="Arial"/>
          <w:sz w:val="16"/>
          <w:szCs w:val="16"/>
        </w:rPr>
        <w:t xml:space="preserve">                                                                                 </w:t>
      </w:r>
      <w:r w:rsidRPr="002835E7">
        <w:rPr>
          <w:rFonts w:ascii="Arial" w:hAnsi="Arial" w:cs="Arial"/>
          <w:sz w:val="16"/>
          <w:szCs w:val="16"/>
        </w:rPr>
        <w:t xml:space="preserve">   О.А.Орешкина</w:t>
      </w: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Pr="005979FC" w:rsidRDefault="00D628CE" w:rsidP="00D628CE">
      <w:pPr>
        <w:tabs>
          <w:tab w:val="left" w:pos="4800"/>
          <w:tab w:val="left" w:pos="5680"/>
        </w:tabs>
        <w:rPr>
          <w:sz w:val="16"/>
          <w:szCs w:val="16"/>
        </w:rPr>
      </w:pPr>
      <w:r w:rsidRPr="005979FC">
        <w:rPr>
          <w:sz w:val="16"/>
          <w:szCs w:val="16"/>
        </w:rPr>
        <w:t xml:space="preserve">                                                                 </w:t>
      </w:r>
    </w:p>
    <w:p w:rsidR="00D628CE" w:rsidRPr="005979FC" w:rsidRDefault="00D628CE" w:rsidP="00D628CE">
      <w:pPr>
        <w:tabs>
          <w:tab w:val="left" w:pos="4800"/>
          <w:tab w:val="left" w:pos="5680"/>
        </w:tabs>
        <w:jc w:val="right"/>
        <w:rPr>
          <w:sz w:val="16"/>
          <w:szCs w:val="16"/>
        </w:rPr>
      </w:pPr>
      <w:r w:rsidRPr="005979FC">
        <w:rPr>
          <w:sz w:val="16"/>
          <w:szCs w:val="16"/>
        </w:rPr>
        <w:t xml:space="preserve">                                                                ПРИЛОЖЕНИЕ № 9</w:t>
      </w:r>
    </w:p>
    <w:p w:rsidR="00D628CE" w:rsidRPr="005979FC" w:rsidRDefault="00D628CE" w:rsidP="00D628CE">
      <w:pPr>
        <w:pStyle w:val="ac"/>
        <w:tabs>
          <w:tab w:val="clear" w:pos="4153"/>
        </w:tabs>
        <w:ind w:left="4536"/>
        <w:jc w:val="right"/>
        <w:rPr>
          <w:sz w:val="16"/>
          <w:szCs w:val="16"/>
        </w:rPr>
      </w:pPr>
      <w:r>
        <w:rPr>
          <w:sz w:val="16"/>
          <w:szCs w:val="16"/>
        </w:rPr>
        <w:t xml:space="preserve">                                  </w:t>
      </w:r>
      <w:r w:rsidRPr="005979FC">
        <w:rPr>
          <w:sz w:val="16"/>
          <w:szCs w:val="16"/>
        </w:rPr>
        <w:t xml:space="preserve">к решению Совета Новокубанского                 городского поселения </w:t>
      </w:r>
    </w:p>
    <w:p w:rsidR="00D628CE" w:rsidRPr="005979FC" w:rsidRDefault="00D628CE" w:rsidP="00D628CE">
      <w:pPr>
        <w:pStyle w:val="ac"/>
        <w:tabs>
          <w:tab w:val="clear" w:pos="4153"/>
        </w:tabs>
        <w:ind w:left="4536"/>
        <w:jc w:val="right"/>
        <w:rPr>
          <w:sz w:val="16"/>
          <w:szCs w:val="16"/>
        </w:rPr>
      </w:pPr>
      <w:r w:rsidRPr="005979FC">
        <w:rPr>
          <w:sz w:val="16"/>
          <w:szCs w:val="16"/>
        </w:rPr>
        <w:t>Новокубанского района</w:t>
      </w:r>
    </w:p>
    <w:p w:rsidR="00D628CE" w:rsidRPr="005979FC" w:rsidRDefault="00D628CE" w:rsidP="00D628CE">
      <w:pPr>
        <w:pStyle w:val="ac"/>
        <w:tabs>
          <w:tab w:val="clear" w:pos="4153"/>
        </w:tabs>
        <w:ind w:left="4536"/>
        <w:jc w:val="right"/>
        <w:rPr>
          <w:sz w:val="16"/>
          <w:szCs w:val="16"/>
        </w:rPr>
      </w:pPr>
      <w:r w:rsidRPr="005979FC">
        <w:rPr>
          <w:sz w:val="16"/>
          <w:szCs w:val="16"/>
        </w:rPr>
        <w:t xml:space="preserve">от _______________ № ____      </w:t>
      </w:r>
    </w:p>
    <w:p w:rsidR="00D628CE" w:rsidRPr="005979FC" w:rsidRDefault="00D628CE" w:rsidP="00D628CE">
      <w:pPr>
        <w:tabs>
          <w:tab w:val="left" w:pos="4800"/>
          <w:tab w:val="left" w:pos="5680"/>
        </w:tabs>
        <w:jc w:val="right"/>
        <w:rPr>
          <w:sz w:val="16"/>
          <w:szCs w:val="16"/>
        </w:rPr>
      </w:pPr>
      <w:r w:rsidRPr="005979FC">
        <w:rPr>
          <w:sz w:val="16"/>
          <w:szCs w:val="16"/>
        </w:rPr>
        <w:t xml:space="preserve">                                             </w:t>
      </w:r>
    </w:p>
    <w:p w:rsidR="00D628CE" w:rsidRPr="005979FC" w:rsidRDefault="00D628CE" w:rsidP="00D628CE">
      <w:pPr>
        <w:tabs>
          <w:tab w:val="left" w:pos="4800"/>
          <w:tab w:val="left" w:pos="5680"/>
        </w:tabs>
        <w:jc w:val="right"/>
        <w:rPr>
          <w:sz w:val="16"/>
          <w:szCs w:val="16"/>
        </w:rPr>
      </w:pPr>
    </w:p>
    <w:p w:rsidR="00D628CE" w:rsidRPr="005979FC" w:rsidRDefault="00D628CE" w:rsidP="00D628CE">
      <w:pPr>
        <w:pStyle w:val="ac"/>
        <w:tabs>
          <w:tab w:val="clear" w:pos="4153"/>
        </w:tabs>
        <w:ind w:left="4536"/>
        <w:jc w:val="center"/>
        <w:rPr>
          <w:sz w:val="16"/>
          <w:szCs w:val="16"/>
        </w:rPr>
      </w:pPr>
      <w:r w:rsidRPr="005979FC">
        <w:rPr>
          <w:sz w:val="16"/>
          <w:szCs w:val="16"/>
        </w:rPr>
        <w:t xml:space="preserve">                                                           </w:t>
      </w:r>
    </w:p>
    <w:p w:rsidR="00D628CE" w:rsidRPr="005979FC" w:rsidRDefault="00D628CE" w:rsidP="00D628CE">
      <w:pPr>
        <w:jc w:val="center"/>
        <w:rPr>
          <w:b/>
          <w:sz w:val="16"/>
          <w:szCs w:val="16"/>
        </w:rPr>
      </w:pPr>
      <w:r w:rsidRPr="005979FC">
        <w:rPr>
          <w:b/>
          <w:sz w:val="16"/>
          <w:szCs w:val="16"/>
        </w:rPr>
        <w:t>Программа</w:t>
      </w:r>
    </w:p>
    <w:p w:rsidR="00D628CE" w:rsidRPr="005979FC" w:rsidRDefault="00D628CE" w:rsidP="00D628CE">
      <w:pPr>
        <w:jc w:val="center"/>
        <w:rPr>
          <w:b/>
          <w:sz w:val="16"/>
          <w:szCs w:val="16"/>
        </w:rPr>
      </w:pPr>
      <w:r w:rsidRPr="005979FC">
        <w:rPr>
          <w:b/>
          <w:sz w:val="16"/>
          <w:szCs w:val="16"/>
        </w:rPr>
        <w:t>муниципальных внутренних заимствований Новокубанского городского поселения Новокубанского района на 2022 год</w:t>
      </w:r>
    </w:p>
    <w:p w:rsidR="00D628CE" w:rsidRPr="005979FC" w:rsidRDefault="00D628CE" w:rsidP="00D628CE">
      <w:pPr>
        <w:jc w:val="center"/>
        <w:rPr>
          <w:sz w:val="16"/>
          <w:szCs w:val="16"/>
        </w:rPr>
      </w:pPr>
    </w:p>
    <w:p w:rsidR="00D628CE" w:rsidRPr="005979FC" w:rsidRDefault="00D628CE" w:rsidP="00D628CE">
      <w:pPr>
        <w:jc w:val="center"/>
        <w:rPr>
          <w:sz w:val="16"/>
          <w:szCs w:val="16"/>
        </w:rPr>
      </w:pPr>
      <w:r w:rsidRPr="005979FC">
        <w:rPr>
          <w:sz w:val="16"/>
          <w:szCs w:val="16"/>
        </w:rPr>
        <w:t>Раздел 1. Структура муниципального внутреннего долга Новокубанского      городского поселения Новокубанского района.</w:t>
      </w:r>
    </w:p>
    <w:p w:rsidR="00D628CE" w:rsidRPr="005979FC" w:rsidRDefault="00D628CE" w:rsidP="00D628C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860"/>
        <w:gridCol w:w="1620"/>
      </w:tblGrid>
      <w:tr w:rsidR="00D628CE" w:rsidRPr="005979FC" w:rsidTr="00890136">
        <w:tc>
          <w:tcPr>
            <w:tcW w:w="828" w:type="dxa"/>
          </w:tcPr>
          <w:p w:rsidR="00D628CE" w:rsidRPr="005979FC" w:rsidRDefault="00D628CE" w:rsidP="00890136">
            <w:pPr>
              <w:rPr>
                <w:sz w:val="16"/>
                <w:szCs w:val="16"/>
              </w:rPr>
            </w:pPr>
            <w:r w:rsidRPr="005979FC">
              <w:rPr>
                <w:sz w:val="16"/>
                <w:szCs w:val="16"/>
              </w:rPr>
              <w:t xml:space="preserve">№ </w:t>
            </w:r>
            <w:proofErr w:type="spellStart"/>
            <w:proofErr w:type="gramStart"/>
            <w:r w:rsidRPr="005979FC">
              <w:rPr>
                <w:sz w:val="16"/>
                <w:szCs w:val="16"/>
              </w:rPr>
              <w:t>п</w:t>
            </w:r>
            <w:proofErr w:type="spellEnd"/>
            <w:proofErr w:type="gramEnd"/>
            <w:r w:rsidRPr="005979FC">
              <w:rPr>
                <w:sz w:val="16"/>
                <w:szCs w:val="16"/>
              </w:rPr>
              <w:t>/</w:t>
            </w:r>
            <w:proofErr w:type="spellStart"/>
            <w:r w:rsidRPr="005979FC">
              <w:rPr>
                <w:sz w:val="16"/>
                <w:szCs w:val="16"/>
              </w:rPr>
              <w:t>п</w:t>
            </w:r>
            <w:proofErr w:type="spellEnd"/>
          </w:p>
        </w:tc>
        <w:tc>
          <w:tcPr>
            <w:tcW w:w="7020" w:type="dxa"/>
            <w:gridSpan w:val="2"/>
          </w:tcPr>
          <w:p w:rsidR="00D628CE" w:rsidRPr="005979FC" w:rsidRDefault="00D628CE" w:rsidP="00890136">
            <w:pPr>
              <w:jc w:val="center"/>
              <w:rPr>
                <w:sz w:val="16"/>
                <w:szCs w:val="16"/>
              </w:rPr>
            </w:pPr>
            <w:r w:rsidRPr="005979FC">
              <w:rPr>
                <w:sz w:val="16"/>
                <w:szCs w:val="16"/>
              </w:rPr>
              <w:t>Наименование</w:t>
            </w:r>
          </w:p>
        </w:tc>
        <w:tc>
          <w:tcPr>
            <w:tcW w:w="1620" w:type="dxa"/>
          </w:tcPr>
          <w:p w:rsidR="00D628CE" w:rsidRPr="005979FC" w:rsidRDefault="00D628CE" w:rsidP="00890136">
            <w:pPr>
              <w:rPr>
                <w:sz w:val="16"/>
                <w:szCs w:val="16"/>
              </w:rPr>
            </w:pPr>
            <w:r w:rsidRPr="005979FC">
              <w:rPr>
                <w:sz w:val="16"/>
                <w:szCs w:val="16"/>
              </w:rPr>
              <w:t>Сумма</w:t>
            </w:r>
          </w:p>
        </w:tc>
      </w:tr>
      <w:tr w:rsidR="00D628CE" w:rsidRPr="005979FC" w:rsidTr="00890136">
        <w:tc>
          <w:tcPr>
            <w:tcW w:w="828" w:type="dxa"/>
            <w:vMerge w:val="restart"/>
          </w:tcPr>
          <w:p w:rsidR="00D628CE" w:rsidRPr="005979FC" w:rsidRDefault="00D628CE" w:rsidP="00890136">
            <w:pPr>
              <w:rPr>
                <w:sz w:val="16"/>
                <w:szCs w:val="16"/>
              </w:rPr>
            </w:pPr>
            <w:r w:rsidRPr="005979FC">
              <w:rPr>
                <w:sz w:val="16"/>
                <w:szCs w:val="16"/>
              </w:rPr>
              <w:t>1.</w:t>
            </w:r>
          </w:p>
        </w:tc>
        <w:tc>
          <w:tcPr>
            <w:tcW w:w="7020" w:type="dxa"/>
            <w:gridSpan w:val="2"/>
          </w:tcPr>
          <w:p w:rsidR="00D628CE" w:rsidRPr="005979FC" w:rsidRDefault="00D628CE" w:rsidP="00890136">
            <w:pPr>
              <w:rPr>
                <w:sz w:val="16"/>
                <w:szCs w:val="16"/>
              </w:rPr>
            </w:pPr>
            <w:r w:rsidRPr="005979FC">
              <w:rPr>
                <w:sz w:val="16"/>
                <w:szCs w:val="16"/>
              </w:rPr>
              <w:t xml:space="preserve">Бюджетные кредиты, привлеченные в местный бюджет из бюджета Краснодарского края, всего </w:t>
            </w:r>
          </w:p>
        </w:tc>
        <w:tc>
          <w:tcPr>
            <w:tcW w:w="1620" w:type="dxa"/>
          </w:tcPr>
          <w:p w:rsidR="00D628CE" w:rsidRPr="005979FC" w:rsidRDefault="00D628CE" w:rsidP="00890136">
            <w:pPr>
              <w:jc w:val="center"/>
              <w:rPr>
                <w:sz w:val="16"/>
                <w:szCs w:val="16"/>
              </w:rPr>
            </w:pPr>
          </w:p>
          <w:p w:rsidR="00D628CE" w:rsidRPr="005979FC" w:rsidRDefault="00D628CE" w:rsidP="00890136">
            <w:pPr>
              <w:jc w:val="center"/>
              <w:rPr>
                <w:sz w:val="16"/>
                <w:szCs w:val="16"/>
              </w:rPr>
            </w:pPr>
            <w:r w:rsidRPr="005979FC">
              <w:rPr>
                <w:sz w:val="16"/>
                <w:szCs w:val="16"/>
              </w:rPr>
              <w:t>11 191,5</w:t>
            </w:r>
          </w:p>
        </w:tc>
      </w:tr>
      <w:tr w:rsidR="00D628CE" w:rsidRPr="005979FC" w:rsidTr="00890136">
        <w:tc>
          <w:tcPr>
            <w:tcW w:w="828" w:type="dxa"/>
            <w:vMerge/>
          </w:tcPr>
          <w:p w:rsidR="00D628CE" w:rsidRPr="005979FC" w:rsidRDefault="00D628CE" w:rsidP="00890136">
            <w:pPr>
              <w:rPr>
                <w:sz w:val="16"/>
                <w:szCs w:val="16"/>
              </w:rPr>
            </w:pPr>
          </w:p>
        </w:tc>
        <w:tc>
          <w:tcPr>
            <w:tcW w:w="2160" w:type="dxa"/>
            <w:vMerge w:val="restart"/>
          </w:tcPr>
          <w:p w:rsidR="00D628CE" w:rsidRPr="005979FC" w:rsidRDefault="00D628CE" w:rsidP="00890136">
            <w:pPr>
              <w:rPr>
                <w:sz w:val="16"/>
                <w:szCs w:val="16"/>
              </w:rPr>
            </w:pPr>
            <w:r w:rsidRPr="005979FC">
              <w:rPr>
                <w:sz w:val="16"/>
                <w:szCs w:val="16"/>
              </w:rPr>
              <w:t>В том числе</w:t>
            </w:r>
          </w:p>
        </w:tc>
        <w:tc>
          <w:tcPr>
            <w:tcW w:w="4860" w:type="dxa"/>
          </w:tcPr>
          <w:p w:rsidR="00D628CE" w:rsidRPr="005979FC" w:rsidRDefault="00D628CE" w:rsidP="00890136">
            <w:pPr>
              <w:rPr>
                <w:sz w:val="16"/>
                <w:szCs w:val="16"/>
              </w:rPr>
            </w:pPr>
            <w:r w:rsidRPr="005979FC">
              <w:rPr>
                <w:sz w:val="16"/>
                <w:szCs w:val="16"/>
              </w:rPr>
              <w:t xml:space="preserve"> привлечение</w:t>
            </w:r>
          </w:p>
        </w:tc>
        <w:tc>
          <w:tcPr>
            <w:tcW w:w="1620" w:type="dxa"/>
          </w:tcPr>
          <w:p w:rsidR="00D628CE" w:rsidRPr="005979FC" w:rsidRDefault="00D628CE" w:rsidP="00890136">
            <w:pPr>
              <w:jc w:val="center"/>
              <w:rPr>
                <w:sz w:val="16"/>
                <w:szCs w:val="16"/>
              </w:rPr>
            </w:pPr>
            <w:r w:rsidRPr="005979FC">
              <w:rPr>
                <w:sz w:val="16"/>
                <w:szCs w:val="16"/>
              </w:rPr>
              <w:t>23 000,0</w:t>
            </w:r>
          </w:p>
        </w:tc>
      </w:tr>
      <w:tr w:rsidR="00D628CE" w:rsidRPr="005979FC" w:rsidTr="00890136">
        <w:tc>
          <w:tcPr>
            <w:tcW w:w="828" w:type="dxa"/>
            <w:vMerge/>
          </w:tcPr>
          <w:p w:rsidR="00D628CE" w:rsidRPr="005979FC" w:rsidRDefault="00D628CE" w:rsidP="00890136">
            <w:pPr>
              <w:rPr>
                <w:sz w:val="16"/>
                <w:szCs w:val="16"/>
              </w:rPr>
            </w:pPr>
          </w:p>
        </w:tc>
        <w:tc>
          <w:tcPr>
            <w:tcW w:w="2160" w:type="dxa"/>
            <w:vMerge/>
          </w:tcPr>
          <w:p w:rsidR="00D628CE" w:rsidRPr="005979FC" w:rsidRDefault="00D628CE" w:rsidP="00890136">
            <w:pPr>
              <w:rPr>
                <w:sz w:val="16"/>
                <w:szCs w:val="16"/>
              </w:rPr>
            </w:pPr>
          </w:p>
        </w:tc>
        <w:tc>
          <w:tcPr>
            <w:tcW w:w="4860" w:type="dxa"/>
          </w:tcPr>
          <w:p w:rsidR="00D628CE" w:rsidRPr="005979FC" w:rsidRDefault="00D628CE" w:rsidP="00890136">
            <w:pPr>
              <w:rPr>
                <w:sz w:val="16"/>
                <w:szCs w:val="16"/>
              </w:rPr>
            </w:pPr>
            <w:r w:rsidRPr="005979FC">
              <w:rPr>
                <w:sz w:val="16"/>
                <w:szCs w:val="16"/>
              </w:rPr>
              <w:t xml:space="preserve"> погашение</w:t>
            </w:r>
          </w:p>
        </w:tc>
        <w:tc>
          <w:tcPr>
            <w:tcW w:w="1620" w:type="dxa"/>
          </w:tcPr>
          <w:p w:rsidR="00D628CE" w:rsidRPr="005979FC" w:rsidRDefault="00D628CE" w:rsidP="00890136">
            <w:pPr>
              <w:jc w:val="center"/>
              <w:rPr>
                <w:sz w:val="16"/>
                <w:szCs w:val="16"/>
              </w:rPr>
            </w:pPr>
            <w:r w:rsidRPr="005979FC">
              <w:rPr>
                <w:sz w:val="16"/>
                <w:szCs w:val="16"/>
              </w:rPr>
              <w:t>11 808,8</w:t>
            </w:r>
          </w:p>
        </w:tc>
      </w:tr>
      <w:tr w:rsidR="00D628CE" w:rsidRPr="005979FC" w:rsidTr="00890136">
        <w:trPr>
          <w:trHeight w:val="755"/>
        </w:trPr>
        <w:tc>
          <w:tcPr>
            <w:tcW w:w="828" w:type="dxa"/>
            <w:vMerge w:val="restart"/>
          </w:tcPr>
          <w:p w:rsidR="00D628CE" w:rsidRPr="005979FC" w:rsidRDefault="00D628CE" w:rsidP="00890136">
            <w:pPr>
              <w:rPr>
                <w:sz w:val="16"/>
                <w:szCs w:val="16"/>
              </w:rPr>
            </w:pPr>
            <w:r w:rsidRPr="005979FC">
              <w:rPr>
                <w:sz w:val="16"/>
                <w:szCs w:val="16"/>
              </w:rPr>
              <w:t>2.</w:t>
            </w:r>
          </w:p>
        </w:tc>
        <w:tc>
          <w:tcPr>
            <w:tcW w:w="7020" w:type="dxa"/>
            <w:gridSpan w:val="2"/>
          </w:tcPr>
          <w:p w:rsidR="00D628CE" w:rsidRPr="005979FC" w:rsidRDefault="00D628CE" w:rsidP="00890136">
            <w:pPr>
              <w:rPr>
                <w:sz w:val="16"/>
                <w:szCs w:val="16"/>
              </w:rPr>
            </w:pPr>
            <w:r w:rsidRPr="005979FC">
              <w:rPr>
                <w:sz w:val="16"/>
                <w:szCs w:val="16"/>
              </w:rPr>
              <w:t xml:space="preserve">Кредиты от кредитных организаций, привлеченные в местный бюджет, всего </w:t>
            </w:r>
          </w:p>
        </w:tc>
        <w:tc>
          <w:tcPr>
            <w:tcW w:w="1620" w:type="dxa"/>
          </w:tcPr>
          <w:p w:rsidR="00D628CE" w:rsidRPr="005979FC" w:rsidRDefault="00D628CE" w:rsidP="00890136">
            <w:pPr>
              <w:jc w:val="center"/>
              <w:rPr>
                <w:sz w:val="16"/>
                <w:szCs w:val="16"/>
              </w:rPr>
            </w:pPr>
            <w:r w:rsidRPr="005979FC">
              <w:rPr>
                <w:sz w:val="16"/>
                <w:szCs w:val="16"/>
              </w:rPr>
              <w:t>0,0</w:t>
            </w:r>
          </w:p>
        </w:tc>
      </w:tr>
      <w:tr w:rsidR="00D628CE" w:rsidRPr="005979FC" w:rsidTr="00890136">
        <w:tc>
          <w:tcPr>
            <w:tcW w:w="828" w:type="dxa"/>
            <w:vMerge/>
          </w:tcPr>
          <w:p w:rsidR="00D628CE" w:rsidRPr="005979FC" w:rsidRDefault="00D628CE" w:rsidP="00890136">
            <w:pPr>
              <w:rPr>
                <w:sz w:val="16"/>
                <w:szCs w:val="16"/>
              </w:rPr>
            </w:pPr>
          </w:p>
        </w:tc>
        <w:tc>
          <w:tcPr>
            <w:tcW w:w="2160" w:type="dxa"/>
            <w:vMerge w:val="restart"/>
          </w:tcPr>
          <w:p w:rsidR="00D628CE" w:rsidRPr="005979FC" w:rsidRDefault="00D628CE" w:rsidP="00890136">
            <w:pPr>
              <w:rPr>
                <w:sz w:val="16"/>
                <w:szCs w:val="16"/>
              </w:rPr>
            </w:pPr>
            <w:r w:rsidRPr="005979FC">
              <w:rPr>
                <w:sz w:val="16"/>
                <w:szCs w:val="16"/>
              </w:rPr>
              <w:t>В том числе</w:t>
            </w:r>
          </w:p>
        </w:tc>
        <w:tc>
          <w:tcPr>
            <w:tcW w:w="4860" w:type="dxa"/>
          </w:tcPr>
          <w:p w:rsidR="00D628CE" w:rsidRPr="005979FC" w:rsidRDefault="00D628CE" w:rsidP="00890136">
            <w:pPr>
              <w:rPr>
                <w:sz w:val="16"/>
                <w:szCs w:val="16"/>
              </w:rPr>
            </w:pPr>
            <w:r w:rsidRPr="005979FC">
              <w:rPr>
                <w:sz w:val="16"/>
                <w:szCs w:val="16"/>
              </w:rPr>
              <w:t>привлечение</w:t>
            </w:r>
          </w:p>
        </w:tc>
        <w:tc>
          <w:tcPr>
            <w:tcW w:w="1620" w:type="dxa"/>
          </w:tcPr>
          <w:p w:rsidR="00D628CE" w:rsidRPr="005979FC" w:rsidRDefault="00D628CE" w:rsidP="00890136">
            <w:pPr>
              <w:jc w:val="center"/>
              <w:rPr>
                <w:sz w:val="16"/>
                <w:szCs w:val="16"/>
              </w:rPr>
            </w:pPr>
            <w:r w:rsidRPr="005979FC">
              <w:rPr>
                <w:sz w:val="16"/>
                <w:szCs w:val="16"/>
              </w:rPr>
              <w:t>9 500,0</w:t>
            </w:r>
          </w:p>
        </w:tc>
      </w:tr>
      <w:tr w:rsidR="00D628CE" w:rsidRPr="005979FC" w:rsidTr="00890136">
        <w:trPr>
          <w:trHeight w:val="370"/>
        </w:trPr>
        <w:tc>
          <w:tcPr>
            <w:tcW w:w="828" w:type="dxa"/>
            <w:vMerge/>
          </w:tcPr>
          <w:p w:rsidR="00D628CE" w:rsidRPr="005979FC" w:rsidRDefault="00D628CE" w:rsidP="00890136">
            <w:pPr>
              <w:rPr>
                <w:sz w:val="16"/>
                <w:szCs w:val="16"/>
              </w:rPr>
            </w:pPr>
          </w:p>
        </w:tc>
        <w:tc>
          <w:tcPr>
            <w:tcW w:w="2160" w:type="dxa"/>
            <w:vMerge/>
          </w:tcPr>
          <w:p w:rsidR="00D628CE" w:rsidRPr="005979FC" w:rsidRDefault="00D628CE" w:rsidP="00890136">
            <w:pPr>
              <w:rPr>
                <w:sz w:val="16"/>
                <w:szCs w:val="16"/>
              </w:rPr>
            </w:pPr>
          </w:p>
        </w:tc>
        <w:tc>
          <w:tcPr>
            <w:tcW w:w="4860" w:type="dxa"/>
          </w:tcPr>
          <w:p w:rsidR="00D628CE" w:rsidRPr="005979FC" w:rsidRDefault="00D628CE" w:rsidP="00890136">
            <w:pPr>
              <w:rPr>
                <w:sz w:val="16"/>
                <w:szCs w:val="16"/>
              </w:rPr>
            </w:pPr>
            <w:r w:rsidRPr="005979FC">
              <w:rPr>
                <w:sz w:val="16"/>
                <w:szCs w:val="16"/>
              </w:rPr>
              <w:t>погашение</w:t>
            </w:r>
          </w:p>
        </w:tc>
        <w:tc>
          <w:tcPr>
            <w:tcW w:w="1620" w:type="dxa"/>
          </w:tcPr>
          <w:p w:rsidR="00D628CE" w:rsidRPr="005979FC" w:rsidRDefault="00D628CE" w:rsidP="00890136">
            <w:pPr>
              <w:jc w:val="center"/>
              <w:rPr>
                <w:sz w:val="16"/>
                <w:szCs w:val="16"/>
              </w:rPr>
            </w:pPr>
            <w:r w:rsidRPr="005979FC">
              <w:rPr>
                <w:sz w:val="16"/>
                <w:szCs w:val="16"/>
              </w:rPr>
              <w:t>10 000,0</w:t>
            </w:r>
          </w:p>
        </w:tc>
      </w:tr>
    </w:tbl>
    <w:p w:rsidR="00D628CE" w:rsidRPr="005979FC" w:rsidRDefault="00D628CE" w:rsidP="00D628CE">
      <w:pPr>
        <w:jc w:val="right"/>
        <w:rPr>
          <w:sz w:val="16"/>
          <w:szCs w:val="16"/>
        </w:rPr>
      </w:pPr>
    </w:p>
    <w:p w:rsidR="00D628CE" w:rsidRPr="005979FC" w:rsidRDefault="00D628CE" w:rsidP="00D628CE">
      <w:pPr>
        <w:rPr>
          <w:sz w:val="16"/>
          <w:szCs w:val="16"/>
        </w:rPr>
      </w:pPr>
    </w:p>
    <w:p w:rsidR="00D628CE" w:rsidRPr="005979FC" w:rsidRDefault="00D628CE" w:rsidP="00D628CE">
      <w:pPr>
        <w:rPr>
          <w:sz w:val="16"/>
          <w:szCs w:val="16"/>
        </w:rPr>
      </w:pPr>
    </w:p>
    <w:p w:rsidR="00D628CE" w:rsidRPr="005979FC" w:rsidRDefault="00D628CE" w:rsidP="00D628CE">
      <w:pPr>
        <w:rPr>
          <w:sz w:val="16"/>
          <w:szCs w:val="16"/>
        </w:rPr>
      </w:pPr>
      <w:r w:rsidRPr="005979FC">
        <w:rPr>
          <w:sz w:val="16"/>
          <w:szCs w:val="16"/>
        </w:rPr>
        <w:t>Начальник финансово-экономического отдела</w:t>
      </w:r>
    </w:p>
    <w:p w:rsidR="00D628CE" w:rsidRPr="005979FC" w:rsidRDefault="00D628CE" w:rsidP="00D628CE">
      <w:pPr>
        <w:rPr>
          <w:sz w:val="16"/>
          <w:szCs w:val="16"/>
        </w:rPr>
      </w:pPr>
      <w:r w:rsidRPr="005979FC">
        <w:rPr>
          <w:sz w:val="16"/>
          <w:szCs w:val="16"/>
        </w:rPr>
        <w:t>администрации Новокубанского городского поселения</w:t>
      </w:r>
    </w:p>
    <w:p w:rsidR="00D628CE" w:rsidRPr="005979FC" w:rsidRDefault="00D628CE" w:rsidP="00D628CE">
      <w:pPr>
        <w:rPr>
          <w:sz w:val="16"/>
          <w:szCs w:val="16"/>
        </w:rPr>
      </w:pPr>
      <w:r w:rsidRPr="005979FC">
        <w:rPr>
          <w:sz w:val="16"/>
          <w:szCs w:val="16"/>
        </w:rPr>
        <w:t xml:space="preserve">Новокубанского района                                                              </w:t>
      </w:r>
      <w:r>
        <w:rPr>
          <w:sz w:val="16"/>
          <w:szCs w:val="16"/>
        </w:rPr>
        <w:t xml:space="preserve">                                                                                                      </w:t>
      </w:r>
      <w:r w:rsidRPr="005979FC">
        <w:rPr>
          <w:sz w:val="16"/>
          <w:szCs w:val="16"/>
        </w:rPr>
        <w:t xml:space="preserve">   О.А.Орешкина</w:t>
      </w:r>
    </w:p>
    <w:p w:rsidR="00D628CE" w:rsidRPr="005979FC" w:rsidRDefault="00D628CE" w:rsidP="00D628CE">
      <w:pPr>
        <w:rPr>
          <w:sz w:val="16"/>
          <w:szCs w:val="16"/>
        </w:rPr>
      </w:pPr>
    </w:p>
    <w:p w:rsidR="00D628CE" w:rsidRDefault="00D628CE" w:rsidP="00D628CE">
      <w:pPr>
        <w:rPr>
          <w:rFonts w:ascii="Arial" w:hAnsi="Arial" w:cs="Arial"/>
          <w:sz w:val="16"/>
          <w:szCs w:val="16"/>
        </w:rPr>
      </w:pPr>
    </w:p>
    <w:p w:rsidR="00D628CE" w:rsidRDefault="00D628CE" w:rsidP="00D628CE">
      <w:pPr>
        <w:rPr>
          <w:rFonts w:ascii="Arial" w:hAnsi="Arial" w:cs="Arial"/>
          <w:sz w:val="16"/>
          <w:szCs w:val="16"/>
        </w:rPr>
      </w:pPr>
    </w:p>
    <w:p w:rsidR="00D628CE" w:rsidRPr="00796AB6" w:rsidRDefault="00D628CE" w:rsidP="00D628CE">
      <w:pPr>
        <w:rPr>
          <w:rFonts w:ascii="Arial" w:hAnsi="Arial" w:cs="Arial"/>
          <w:sz w:val="16"/>
          <w:szCs w:val="16"/>
        </w:rPr>
      </w:pPr>
    </w:p>
    <w:p w:rsidR="00796AB6" w:rsidRPr="00796AB6" w:rsidRDefault="00796AB6" w:rsidP="00796AB6">
      <w:pPr>
        <w:pStyle w:val="aff7"/>
        <w:jc w:val="right"/>
        <w:rPr>
          <w:rFonts w:ascii="Arial" w:hAnsi="Arial" w:cs="Arial"/>
          <w:sz w:val="16"/>
          <w:szCs w:val="16"/>
        </w:rPr>
      </w:pPr>
      <w:r w:rsidRPr="00796AB6">
        <w:rPr>
          <w:rFonts w:ascii="Arial" w:hAnsi="Arial" w:cs="Arial"/>
          <w:sz w:val="16"/>
          <w:szCs w:val="16"/>
        </w:rPr>
        <w:t xml:space="preserve">                                                                                                                                               ПРИЛОЖЕНИЕ № 10</w:t>
      </w:r>
    </w:p>
    <w:p w:rsidR="00796AB6" w:rsidRPr="00796AB6" w:rsidRDefault="00796AB6" w:rsidP="00796AB6">
      <w:pPr>
        <w:pStyle w:val="aff7"/>
        <w:jc w:val="right"/>
        <w:rPr>
          <w:rFonts w:ascii="Arial" w:hAnsi="Arial" w:cs="Arial"/>
          <w:sz w:val="16"/>
          <w:szCs w:val="16"/>
        </w:rPr>
      </w:pPr>
      <w:r w:rsidRPr="00796AB6">
        <w:rPr>
          <w:rFonts w:ascii="Arial" w:hAnsi="Arial" w:cs="Arial"/>
          <w:sz w:val="16"/>
          <w:szCs w:val="16"/>
        </w:rPr>
        <w:t xml:space="preserve">                                                                               к решению Совета Новокубанского                 </w:t>
      </w:r>
    </w:p>
    <w:p w:rsidR="00796AB6" w:rsidRPr="00796AB6" w:rsidRDefault="00796AB6" w:rsidP="00796AB6">
      <w:pPr>
        <w:pStyle w:val="aff7"/>
        <w:jc w:val="right"/>
        <w:rPr>
          <w:rFonts w:ascii="Arial" w:hAnsi="Arial" w:cs="Arial"/>
          <w:sz w:val="16"/>
          <w:szCs w:val="16"/>
        </w:rPr>
      </w:pPr>
      <w:r w:rsidRPr="00796AB6">
        <w:rPr>
          <w:rFonts w:ascii="Arial" w:hAnsi="Arial" w:cs="Arial"/>
          <w:sz w:val="16"/>
          <w:szCs w:val="16"/>
        </w:rPr>
        <w:t xml:space="preserve">                                                                           городского поселения </w:t>
      </w:r>
    </w:p>
    <w:p w:rsidR="00796AB6" w:rsidRPr="00796AB6" w:rsidRDefault="00796AB6" w:rsidP="00796AB6">
      <w:pPr>
        <w:pStyle w:val="aff7"/>
        <w:jc w:val="right"/>
        <w:rPr>
          <w:rFonts w:ascii="Arial" w:hAnsi="Arial" w:cs="Arial"/>
          <w:sz w:val="16"/>
          <w:szCs w:val="16"/>
        </w:rPr>
      </w:pPr>
      <w:r w:rsidRPr="00796AB6">
        <w:rPr>
          <w:rFonts w:ascii="Arial" w:hAnsi="Arial" w:cs="Arial"/>
          <w:sz w:val="16"/>
          <w:szCs w:val="16"/>
        </w:rPr>
        <w:t xml:space="preserve">                                                                          Новокубанского района</w:t>
      </w:r>
    </w:p>
    <w:p w:rsidR="00796AB6" w:rsidRDefault="00796AB6" w:rsidP="00796AB6">
      <w:pPr>
        <w:pStyle w:val="aff7"/>
        <w:jc w:val="right"/>
      </w:pPr>
      <w:r w:rsidRPr="00796AB6">
        <w:rPr>
          <w:rFonts w:ascii="Arial" w:hAnsi="Arial" w:cs="Arial"/>
          <w:sz w:val="16"/>
          <w:szCs w:val="16"/>
        </w:rPr>
        <w:t xml:space="preserve">                                                                               от ______________ №</w:t>
      </w:r>
      <w:r w:rsidRPr="00796AB6">
        <w:rPr>
          <w:rFonts w:ascii="Arial" w:hAnsi="Arial" w:cs="Arial"/>
          <w:sz w:val="16"/>
          <w:szCs w:val="16"/>
        </w:rPr>
        <w:tab/>
        <w:t>______</w:t>
      </w:r>
      <w:r>
        <w:t xml:space="preserve">     </w:t>
      </w:r>
    </w:p>
    <w:p w:rsidR="00796AB6" w:rsidRDefault="00796AB6" w:rsidP="00796AB6">
      <w:pPr>
        <w:pStyle w:val="aff7"/>
        <w:jc w:val="right"/>
        <w:rPr>
          <w:szCs w:val="20"/>
        </w:rPr>
      </w:pPr>
      <w:r>
        <w:rPr>
          <w:szCs w:val="20"/>
        </w:rPr>
        <w:tab/>
        <w:t xml:space="preserve">                                                                           </w:t>
      </w:r>
    </w:p>
    <w:p w:rsidR="00796AB6" w:rsidRPr="00796AB6" w:rsidRDefault="00796AB6" w:rsidP="00796AB6">
      <w:pPr>
        <w:pStyle w:val="ac"/>
        <w:tabs>
          <w:tab w:val="clear" w:pos="4153"/>
        </w:tabs>
        <w:ind w:left="4536"/>
        <w:jc w:val="center"/>
        <w:rPr>
          <w:sz w:val="16"/>
          <w:szCs w:val="16"/>
        </w:rPr>
      </w:pPr>
      <w:r w:rsidRPr="00796AB6">
        <w:rPr>
          <w:sz w:val="16"/>
          <w:szCs w:val="16"/>
        </w:rPr>
        <w:t xml:space="preserve">                                                                                                                                               </w:t>
      </w:r>
    </w:p>
    <w:p w:rsidR="00796AB6" w:rsidRPr="00796AB6" w:rsidRDefault="00796AB6" w:rsidP="00796AB6">
      <w:pPr>
        <w:jc w:val="center"/>
        <w:rPr>
          <w:b/>
          <w:sz w:val="16"/>
          <w:szCs w:val="16"/>
        </w:rPr>
      </w:pPr>
      <w:r w:rsidRPr="00796AB6">
        <w:rPr>
          <w:b/>
          <w:sz w:val="16"/>
          <w:szCs w:val="16"/>
        </w:rPr>
        <w:t>Программа муниципальных  гарантий Новокубанского городского поселения</w:t>
      </w:r>
    </w:p>
    <w:p w:rsidR="00796AB6" w:rsidRPr="00796AB6" w:rsidRDefault="00796AB6" w:rsidP="00796AB6">
      <w:pPr>
        <w:jc w:val="center"/>
        <w:rPr>
          <w:b/>
          <w:sz w:val="16"/>
          <w:szCs w:val="16"/>
        </w:rPr>
      </w:pPr>
      <w:r w:rsidRPr="00796AB6">
        <w:rPr>
          <w:b/>
          <w:sz w:val="16"/>
          <w:szCs w:val="16"/>
        </w:rPr>
        <w:t>Новокубанского района на 2022 год</w:t>
      </w:r>
    </w:p>
    <w:p w:rsidR="00796AB6" w:rsidRPr="00796AB6" w:rsidRDefault="00796AB6" w:rsidP="00796AB6">
      <w:pPr>
        <w:ind w:left="1620" w:hanging="1260"/>
        <w:rPr>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38"/>
        <w:gridCol w:w="1763"/>
        <w:gridCol w:w="1000"/>
        <w:gridCol w:w="865"/>
        <w:gridCol w:w="976"/>
        <w:gridCol w:w="1086"/>
        <w:gridCol w:w="1546"/>
      </w:tblGrid>
      <w:tr w:rsidR="00796AB6" w:rsidRPr="00796AB6" w:rsidTr="00890136">
        <w:tc>
          <w:tcPr>
            <w:tcW w:w="281" w:type="pct"/>
            <w:vMerge w:val="restart"/>
            <w:tcBorders>
              <w:bottom w:val="nil"/>
            </w:tcBorders>
          </w:tcPr>
          <w:p w:rsidR="00796AB6" w:rsidRPr="00796AB6" w:rsidRDefault="00796AB6" w:rsidP="00890136">
            <w:pPr>
              <w:jc w:val="center"/>
              <w:rPr>
                <w:sz w:val="16"/>
                <w:szCs w:val="16"/>
              </w:rPr>
            </w:pPr>
            <w:r w:rsidRPr="00796AB6">
              <w:rPr>
                <w:sz w:val="16"/>
                <w:szCs w:val="16"/>
              </w:rPr>
              <w:t>№</w:t>
            </w:r>
          </w:p>
          <w:p w:rsidR="00796AB6" w:rsidRPr="00796AB6" w:rsidRDefault="00796AB6" w:rsidP="00890136">
            <w:pPr>
              <w:jc w:val="center"/>
              <w:rPr>
                <w:sz w:val="16"/>
                <w:szCs w:val="16"/>
              </w:rPr>
            </w:pPr>
            <w:proofErr w:type="spellStart"/>
            <w:proofErr w:type="gramStart"/>
            <w:r w:rsidRPr="00796AB6">
              <w:rPr>
                <w:sz w:val="16"/>
                <w:szCs w:val="16"/>
              </w:rPr>
              <w:t>п</w:t>
            </w:r>
            <w:proofErr w:type="spellEnd"/>
            <w:proofErr w:type="gramEnd"/>
            <w:r w:rsidRPr="00796AB6">
              <w:rPr>
                <w:sz w:val="16"/>
                <w:szCs w:val="16"/>
              </w:rPr>
              <w:t>/</w:t>
            </w:r>
            <w:proofErr w:type="spellStart"/>
            <w:r w:rsidRPr="00796AB6">
              <w:rPr>
                <w:sz w:val="16"/>
                <w:szCs w:val="16"/>
              </w:rPr>
              <w:t>п</w:t>
            </w:r>
            <w:proofErr w:type="spellEnd"/>
          </w:p>
        </w:tc>
        <w:tc>
          <w:tcPr>
            <w:tcW w:w="914" w:type="pct"/>
            <w:vMerge w:val="restart"/>
            <w:tcBorders>
              <w:bottom w:val="nil"/>
            </w:tcBorders>
          </w:tcPr>
          <w:p w:rsidR="00796AB6" w:rsidRPr="00796AB6" w:rsidRDefault="00796AB6" w:rsidP="00890136">
            <w:pPr>
              <w:jc w:val="center"/>
              <w:rPr>
                <w:sz w:val="16"/>
                <w:szCs w:val="16"/>
              </w:rPr>
            </w:pPr>
            <w:r w:rsidRPr="00796AB6">
              <w:rPr>
                <w:sz w:val="16"/>
                <w:szCs w:val="16"/>
              </w:rPr>
              <w:t xml:space="preserve">Направление (цель) </w:t>
            </w:r>
          </w:p>
          <w:p w:rsidR="00796AB6" w:rsidRPr="00796AB6" w:rsidRDefault="00796AB6" w:rsidP="00890136">
            <w:pPr>
              <w:jc w:val="center"/>
              <w:rPr>
                <w:sz w:val="16"/>
                <w:szCs w:val="16"/>
              </w:rPr>
            </w:pPr>
            <w:r w:rsidRPr="00796AB6">
              <w:rPr>
                <w:sz w:val="16"/>
                <w:szCs w:val="16"/>
              </w:rPr>
              <w:t>гарантирования</w:t>
            </w:r>
          </w:p>
        </w:tc>
        <w:tc>
          <w:tcPr>
            <w:tcW w:w="927" w:type="pct"/>
            <w:vMerge w:val="restart"/>
            <w:tcBorders>
              <w:bottom w:val="nil"/>
            </w:tcBorders>
          </w:tcPr>
          <w:p w:rsidR="00796AB6" w:rsidRPr="00796AB6" w:rsidRDefault="00796AB6" w:rsidP="00890136">
            <w:pPr>
              <w:jc w:val="center"/>
              <w:rPr>
                <w:sz w:val="16"/>
                <w:szCs w:val="16"/>
              </w:rPr>
            </w:pPr>
            <w:r w:rsidRPr="00796AB6">
              <w:rPr>
                <w:sz w:val="16"/>
                <w:szCs w:val="16"/>
              </w:rPr>
              <w:t>Категории принципалов</w:t>
            </w:r>
          </w:p>
        </w:tc>
        <w:tc>
          <w:tcPr>
            <w:tcW w:w="526" w:type="pct"/>
            <w:vMerge w:val="restart"/>
            <w:tcBorders>
              <w:bottom w:val="nil"/>
            </w:tcBorders>
          </w:tcPr>
          <w:p w:rsidR="00796AB6" w:rsidRPr="00796AB6" w:rsidRDefault="00796AB6" w:rsidP="00890136">
            <w:pPr>
              <w:jc w:val="center"/>
              <w:rPr>
                <w:sz w:val="16"/>
                <w:szCs w:val="16"/>
              </w:rPr>
            </w:pPr>
            <w:r w:rsidRPr="00796AB6">
              <w:rPr>
                <w:sz w:val="16"/>
                <w:szCs w:val="16"/>
              </w:rPr>
              <w:t xml:space="preserve">Общий объем </w:t>
            </w:r>
          </w:p>
          <w:p w:rsidR="00796AB6" w:rsidRPr="00796AB6" w:rsidRDefault="00796AB6" w:rsidP="00890136">
            <w:pPr>
              <w:jc w:val="center"/>
              <w:rPr>
                <w:sz w:val="16"/>
                <w:szCs w:val="16"/>
              </w:rPr>
            </w:pPr>
            <w:r w:rsidRPr="00796AB6">
              <w:rPr>
                <w:sz w:val="16"/>
                <w:szCs w:val="16"/>
              </w:rPr>
              <w:t xml:space="preserve">гарантий, </w:t>
            </w:r>
          </w:p>
          <w:p w:rsidR="00796AB6" w:rsidRPr="00796AB6" w:rsidRDefault="00796AB6" w:rsidP="00890136">
            <w:pPr>
              <w:jc w:val="center"/>
              <w:rPr>
                <w:sz w:val="16"/>
                <w:szCs w:val="16"/>
              </w:rPr>
            </w:pPr>
            <w:r w:rsidRPr="00796AB6">
              <w:rPr>
                <w:sz w:val="16"/>
                <w:szCs w:val="16"/>
              </w:rPr>
              <w:t>тыс. рублей</w:t>
            </w:r>
          </w:p>
        </w:tc>
        <w:tc>
          <w:tcPr>
            <w:tcW w:w="2353" w:type="pct"/>
            <w:gridSpan w:val="4"/>
            <w:tcBorders>
              <w:bottom w:val="single" w:sz="4" w:space="0" w:color="auto"/>
            </w:tcBorders>
          </w:tcPr>
          <w:p w:rsidR="00796AB6" w:rsidRPr="00796AB6" w:rsidRDefault="00796AB6" w:rsidP="00890136">
            <w:pPr>
              <w:jc w:val="center"/>
              <w:rPr>
                <w:sz w:val="16"/>
                <w:szCs w:val="16"/>
              </w:rPr>
            </w:pPr>
            <w:r w:rsidRPr="00796AB6">
              <w:rPr>
                <w:sz w:val="16"/>
                <w:szCs w:val="16"/>
              </w:rPr>
              <w:t xml:space="preserve">Условия предоставления </w:t>
            </w:r>
          </w:p>
          <w:p w:rsidR="00796AB6" w:rsidRPr="00796AB6" w:rsidRDefault="00796AB6" w:rsidP="00890136">
            <w:pPr>
              <w:jc w:val="center"/>
              <w:rPr>
                <w:sz w:val="16"/>
                <w:szCs w:val="16"/>
              </w:rPr>
            </w:pPr>
            <w:r w:rsidRPr="00796AB6">
              <w:rPr>
                <w:sz w:val="16"/>
                <w:szCs w:val="16"/>
              </w:rPr>
              <w:t>гарантий</w:t>
            </w:r>
          </w:p>
        </w:tc>
      </w:tr>
      <w:tr w:rsidR="00796AB6" w:rsidRPr="00796AB6" w:rsidTr="00890136">
        <w:tc>
          <w:tcPr>
            <w:tcW w:w="281" w:type="pct"/>
            <w:vMerge/>
            <w:tcBorders>
              <w:bottom w:val="nil"/>
            </w:tcBorders>
          </w:tcPr>
          <w:p w:rsidR="00796AB6" w:rsidRPr="00796AB6" w:rsidRDefault="00796AB6" w:rsidP="00890136">
            <w:pPr>
              <w:jc w:val="center"/>
              <w:rPr>
                <w:sz w:val="16"/>
                <w:szCs w:val="16"/>
              </w:rPr>
            </w:pPr>
          </w:p>
        </w:tc>
        <w:tc>
          <w:tcPr>
            <w:tcW w:w="914" w:type="pct"/>
            <w:vMerge/>
            <w:tcBorders>
              <w:bottom w:val="nil"/>
            </w:tcBorders>
          </w:tcPr>
          <w:p w:rsidR="00796AB6" w:rsidRPr="00796AB6" w:rsidRDefault="00796AB6" w:rsidP="00890136">
            <w:pPr>
              <w:jc w:val="center"/>
              <w:rPr>
                <w:sz w:val="16"/>
                <w:szCs w:val="16"/>
              </w:rPr>
            </w:pPr>
          </w:p>
        </w:tc>
        <w:tc>
          <w:tcPr>
            <w:tcW w:w="927" w:type="pct"/>
            <w:vMerge/>
            <w:tcBorders>
              <w:bottom w:val="nil"/>
            </w:tcBorders>
          </w:tcPr>
          <w:p w:rsidR="00796AB6" w:rsidRPr="00796AB6" w:rsidRDefault="00796AB6" w:rsidP="00890136">
            <w:pPr>
              <w:jc w:val="center"/>
              <w:rPr>
                <w:sz w:val="16"/>
                <w:szCs w:val="16"/>
              </w:rPr>
            </w:pPr>
          </w:p>
        </w:tc>
        <w:tc>
          <w:tcPr>
            <w:tcW w:w="526" w:type="pct"/>
            <w:vMerge/>
            <w:tcBorders>
              <w:bottom w:val="nil"/>
            </w:tcBorders>
          </w:tcPr>
          <w:p w:rsidR="00796AB6" w:rsidRPr="00796AB6" w:rsidRDefault="00796AB6" w:rsidP="00890136">
            <w:pPr>
              <w:jc w:val="center"/>
              <w:rPr>
                <w:sz w:val="16"/>
                <w:szCs w:val="16"/>
              </w:rPr>
            </w:pPr>
          </w:p>
        </w:tc>
        <w:tc>
          <w:tcPr>
            <w:tcW w:w="455" w:type="pct"/>
            <w:tcBorders>
              <w:bottom w:val="nil"/>
            </w:tcBorders>
          </w:tcPr>
          <w:p w:rsidR="00796AB6" w:rsidRPr="00796AB6" w:rsidRDefault="00796AB6" w:rsidP="00890136">
            <w:pPr>
              <w:jc w:val="center"/>
              <w:rPr>
                <w:sz w:val="16"/>
                <w:szCs w:val="16"/>
              </w:rPr>
            </w:pPr>
            <w:r w:rsidRPr="00796AB6">
              <w:rPr>
                <w:sz w:val="16"/>
                <w:szCs w:val="16"/>
              </w:rPr>
              <w:t xml:space="preserve">наличие права </w:t>
            </w:r>
          </w:p>
          <w:p w:rsidR="00796AB6" w:rsidRPr="00796AB6" w:rsidRDefault="00796AB6" w:rsidP="00890136">
            <w:pPr>
              <w:jc w:val="center"/>
              <w:rPr>
                <w:sz w:val="16"/>
                <w:szCs w:val="16"/>
              </w:rPr>
            </w:pPr>
            <w:r w:rsidRPr="00796AB6">
              <w:rPr>
                <w:sz w:val="16"/>
                <w:szCs w:val="16"/>
              </w:rPr>
              <w:t>регрессного требования</w:t>
            </w:r>
          </w:p>
        </w:tc>
        <w:tc>
          <w:tcPr>
            <w:tcW w:w="513" w:type="pct"/>
            <w:tcBorders>
              <w:bottom w:val="nil"/>
            </w:tcBorders>
          </w:tcPr>
          <w:p w:rsidR="00796AB6" w:rsidRPr="00796AB6" w:rsidRDefault="00796AB6" w:rsidP="00890136">
            <w:pPr>
              <w:jc w:val="center"/>
              <w:rPr>
                <w:sz w:val="16"/>
                <w:szCs w:val="16"/>
              </w:rPr>
            </w:pPr>
            <w:r w:rsidRPr="00796AB6">
              <w:rPr>
                <w:sz w:val="16"/>
                <w:szCs w:val="16"/>
              </w:rPr>
              <w:t xml:space="preserve">анализ </w:t>
            </w:r>
            <w:proofErr w:type="gramStart"/>
            <w:r w:rsidRPr="00796AB6">
              <w:rPr>
                <w:sz w:val="16"/>
                <w:szCs w:val="16"/>
              </w:rPr>
              <w:t>финансового</w:t>
            </w:r>
            <w:proofErr w:type="gramEnd"/>
            <w:r w:rsidRPr="00796AB6">
              <w:rPr>
                <w:sz w:val="16"/>
                <w:szCs w:val="16"/>
              </w:rPr>
              <w:t xml:space="preserve"> </w:t>
            </w:r>
          </w:p>
          <w:p w:rsidR="00796AB6" w:rsidRPr="00796AB6" w:rsidRDefault="00796AB6" w:rsidP="00890136">
            <w:pPr>
              <w:jc w:val="center"/>
              <w:rPr>
                <w:sz w:val="16"/>
                <w:szCs w:val="16"/>
              </w:rPr>
            </w:pPr>
            <w:r w:rsidRPr="00796AB6">
              <w:rPr>
                <w:sz w:val="16"/>
                <w:szCs w:val="16"/>
              </w:rPr>
              <w:t>состояния принципала</w:t>
            </w:r>
          </w:p>
        </w:tc>
        <w:tc>
          <w:tcPr>
            <w:tcW w:w="571" w:type="pct"/>
            <w:tcBorders>
              <w:bottom w:val="nil"/>
            </w:tcBorders>
          </w:tcPr>
          <w:p w:rsidR="00796AB6" w:rsidRPr="00796AB6" w:rsidRDefault="00796AB6" w:rsidP="00890136">
            <w:pPr>
              <w:ind w:left="-108"/>
              <w:jc w:val="center"/>
              <w:rPr>
                <w:sz w:val="16"/>
                <w:szCs w:val="16"/>
              </w:rPr>
            </w:pPr>
            <w:r w:rsidRPr="00796AB6">
              <w:rPr>
                <w:sz w:val="16"/>
                <w:szCs w:val="16"/>
              </w:rPr>
              <w:t>предоставление обеспечения исполнения обязатель</w:t>
            </w:r>
            <w:proofErr w:type="gramStart"/>
            <w:r w:rsidRPr="00796AB6">
              <w:rPr>
                <w:sz w:val="16"/>
                <w:szCs w:val="16"/>
              </w:rPr>
              <w:t>ств пр</w:t>
            </w:r>
            <w:proofErr w:type="gramEnd"/>
            <w:r w:rsidRPr="00796AB6">
              <w:rPr>
                <w:sz w:val="16"/>
                <w:szCs w:val="16"/>
              </w:rPr>
              <w:t>инципала</w:t>
            </w:r>
          </w:p>
          <w:p w:rsidR="00796AB6" w:rsidRPr="00796AB6" w:rsidRDefault="00796AB6" w:rsidP="00890136">
            <w:pPr>
              <w:ind w:left="-108" w:right="-165"/>
              <w:jc w:val="center"/>
              <w:rPr>
                <w:sz w:val="16"/>
                <w:szCs w:val="16"/>
              </w:rPr>
            </w:pPr>
            <w:r w:rsidRPr="00796AB6">
              <w:rPr>
                <w:sz w:val="16"/>
                <w:szCs w:val="16"/>
              </w:rPr>
              <w:t>перед гарантом</w:t>
            </w:r>
          </w:p>
        </w:tc>
        <w:tc>
          <w:tcPr>
            <w:tcW w:w="815" w:type="pct"/>
            <w:tcBorders>
              <w:bottom w:val="nil"/>
            </w:tcBorders>
          </w:tcPr>
          <w:p w:rsidR="00796AB6" w:rsidRPr="00796AB6" w:rsidRDefault="00796AB6" w:rsidP="00890136">
            <w:pPr>
              <w:jc w:val="center"/>
              <w:rPr>
                <w:sz w:val="16"/>
                <w:szCs w:val="16"/>
              </w:rPr>
            </w:pPr>
            <w:r w:rsidRPr="00796AB6">
              <w:rPr>
                <w:sz w:val="16"/>
                <w:szCs w:val="16"/>
              </w:rPr>
              <w:t xml:space="preserve">иные </w:t>
            </w:r>
          </w:p>
          <w:p w:rsidR="00796AB6" w:rsidRPr="00796AB6" w:rsidRDefault="00796AB6" w:rsidP="00890136">
            <w:pPr>
              <w:jc w:val="center"/>
              <w:rPr>
                <w:sz w:val="16"/>
                <w:szCs w:val="16"/>
              </w:rPr>
            </w:pPr>
            <w:r w:rsidRPr="00796AB6">
              <w:rPr>
                <w:sz w:val="16"/>
                <w:szCs w:val="16"/>
              </w:rPr>
              <w:t>условия</w:t>
            </w:r>
          </w:p>
        </w:tc>
      </w:tr>
    </w:tbl>
    <w:p w:rsidR="00796AB6" w:rsidRPr="00796AB6" w:rsidRDefault="00796AB6" w:rsidP="00796AB6">
      <w:pPr>
        <w:rPr>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
        <w:gridCol w:w="1729"/>
        <w:gridCol w:w="1755"/>
        <w:gridCol w:w="993"/>
        <w:gridCol w:w="861"/>
        <w:gridCol w:w="972"/>
        <w:gridCol w:w="1080"/>
        <w:gridCol w:w="1592"/>
      </w:tblGrid>
      <w:tr w:rsidR="00796AB6" w:rsidRPr="00796AB6" w:rsidTr="00890136">
        <w:trPr>
          <w:tblHeader/>
        </w:trPr>
        <w:tc>
          <w:tcPr>
            <w:tcW w:w="277" w:type="pct"/>
            <w:vAlign w:val="center"/>
          </w:tcPr>
          <w:p w:rsidR="00796AB6" w:rsidRPr="00796AB6" w:rsidRDefault="00796AB6" w:rsidP="00890136">
            <w:pPr>
              <w:jc w:val="center"/>
              <w:rPr>
                <w:sz w:val="16"/>
                <w:szCs w:val="16"/>
              </w:rPr>
            </w:pPr>
            <w:r w:rsidRPr="00796AB6">
              <w:rPr>
                <w:sz w:val="16"/>
                <w:szCs w:val="16"/>
              </w:rPr>
              <w:t>1</w:t>
            </w:r>
          </w:p>
        </w:tc>
        <w:tc>
          <w:tcPr>
            <w:tcW w:w="909" w:type="pct"/>
            <w:vAlign w:val="center"/>
          </w:tcPr>
          <w:p w:rsidR="00796AB6" w:rsidRPr="00796AB6" w:rsidRDefault="00796AB6" w:rsidP="00890136">
            <w:pPr>
              <w:ind w:right="-157"/>
              <w:jc w:val="center"/>
              <w:rPr>
                <w:sz w:val="16"/>
                <w:szCs w:val="16"/>
              </w:rPr>
            </w:pPr>
            <w:r w:rsidRPr="00796AB6">
              <w:rPr>
                <w:sz w:val="16"/>
                <w:szCs w:val="16"/>
              </w:rPr>
              <w:t>2</w:t>
            </w:r>
          </w:p>
        </w:tc>
        <w:tc>
          <w:tcPr>
            <w:tcW w:w="923" w:type="pct"/>
            <w:vAlign w:val="center"/>
          </w:tcPr>
          <w:p w:rsidR="00796AB6" w:rsidRPr="00796AB6" w:rsidRDefault="00796AB6" w:rsidP="00890136">
            <w:pPr>
              <w:ind w:left="-91" w:right="-46"/>
              <w:jc w:val="center"/>
              <w:rPr>
                <w:sz w:val="16"/>
                <w:szCs w:val="16"/>
              </w:rPr>
            </w:pPr>
            <w:r w:rsidRPr="00796AB6">
              <w:rPr>
                <w:sz w:val="16"/>
                <w:szCs w:val="16"/>
              </w:rPr>
              <w:t>3</w:t>
            </w:r>
          </w:p>
        </w:tc>
        <w:tc>
          <w:tcPr>
            <w:tcW w:w="522" w:type="pct"/>
            <w:vAlign w:val="center"/>
          </w:tcPr>
          <w:p w:rsidR="00796AB6" w:rsidRPr="00796AB6" w:rsidRDefault="00796AB6" w:rsidP="00890136">
            <w:pPr>
              <w:jc w:val="center"/>
              <w:rPr>
                <w:sz w:val="16"/>
                <w:szCs w:val="16"/>
              </w:rPr>
            </w:pPr>
            <w:r w:rsidRPr="00796AB6">
              <w:rPr>
                <w:sz w:val="16"/>
                <w:szCs w:val="16"/>
              </w:rPr>
              <w:t>4</w:t>
            </w:r>
          </w:p>
        </w:tc>
        <w:tc>
          <w:tcPr>
            <w:tcW w:w="453" w:type="pct"/>
            <w:vAlign w:val="center"/>
          </w:tcPr>
          <w:p w:rsidR="00796AB6" w:rsidRPr="00796AB6" w:rsidRDefault="00796AB6" w:rsidP="00890136">
            <w:pPr>
              <w:jc w:val="center"/>
              <w:rPr>
                <w:sz w:val="16"/>
                <w:szCs w:val="16"/>
              </w:rPr>
            </w:pPr>
            <w:r w:rsidRPr="00796AB6">
              <w:rPr>
                <w:sz w:val="16"/>
                <w:szCs w:val="16"/>
              </w:rPr>
              <w:t>5</w:t>
            </w:r>
          </w:p>
        </w:tc>
        <w:tc>
          <w:tcPr>
            <w:tcW w:w="511" w:type="pct"/>
            <w:vAlign w:val="center"/>
          </w:tcPr>
          <w:p w:rsidR="00796AB6" w:rsidRPr="00796AB6" w:rsidRDefault="00796AB6" w:rsidP="00890136">
            <w:pPr>
              <w:jc w:val="center"/>
              <w:rPr>
                <w:sz w:val="16"/>
                <w:szCs w:val="16"/>
              </w:rPr>
            </w:pPr>
            <w:r w:rsidRPr="00796AB6">
              <w:rPr>
                <w:sz w:val="16"/>
                <w:szCs w:val="16"/>
              </w:rPr>
              <w:t>6</w:t>
            </w:r>
          </w:p>
        </w:tc>
        <w:tc>
          <w:tcPr>
            <w:tcW w:w="568" w:type="pct"/>
            <w:vAlign w:val="center"/>
          </w:tcPr>
          <w:p w:rsidR="00796AB6" w:rsidRPr="00796AB6" w:rsidRDefault="00796AB6" w:rsidP="00890136">
            <w:pPr>
              <w:jc w:val="center"/>
              <w:rPr>
                <w:sz w:val="16"/>
                <w:szCs w:val="16"/>
              </w:rPr>
            </w:pPr>
            <w:r w:rsidRPr="00796AB6">
              <w:rPr>
                <w:sz w:val="16"/>
                <w:szCs w:val="16"/>
              </w:rPr>
              <w:t>7</w:t>
            </w:r>
          </w:p>
        </w:tc>
        <w:tc>
          <w:tcPr>
            <w:tcW w:w="837" w:type="pct"/>
            <w:vAlign w:val="center"/>
          </w:tcPr>
          <w:p w:rsidR="00796AB6" w:rsidRPr="00796AB6" w:rsidRDefault="00796AB6" w:rsidP="00890136">
            <w:pPr>
              <w:ind w:left="-85" w:right="-70"/>
              <w:jc w:val="center"/>
              <w:rPr>
                <w:sz w:val="16"/>
                <w:szCs w:val="16"/>
              </w:rPr>
            </w:pPr>
            <w:r w:rsidRPr="00796AB6">
              <w:rPr>
                <w:sz w:val="16"/>
                <w:szCs w:val="16"/>
              </w:rPr>
              <w:t>8</w:t>
            </w:r>
          </w:p>
        </w:tc>
      </w:tr>
      <w:tr w:rsidR="00796AB6" w:rsidRPr="00796AB6" w:rsidTr="00890136">
        <w:trPr>
          <w:tblHeader/>
        </w:trPr>
        <w:tc>
          <w:tcPr>
            <w:tcW w:w="277" w:type="pct"/>
            <w:tcBorders>
              <w:bottom w:val="single" w:sz="4" w:space="0" w:color="auto"/>
            </w:tcBorders>
            <w:vAlign w:val="center"/>
          </w:tcPr>
          <w:p w:rsidR="00796AB6" w:rsidRPr="00796AB6" w:rsidRDefault="00796AB6" w:rsidP="00890136">
            <w:pPr>
              <w:jc w:val="center"/>
              <w:rPr>
                <w:sz w:val="16"/>
                <w:szCs w:val="16"/>
              </w:rPr>
            </w:pPr>
            <w:r w:rsidRPr="00796AB6">
              <w:rPr>
                <w:sz w:val="16"/>
                <w:szCs w:val="16"/>
              </w:rPr>
              <w:t>1</w:t>
            </w:r>
          </w:p>
        </w:tc>
        <w:tc>
          <w:tcPr>
            <w:tcW w:w="909" w:type="pct"/>
            <w:tcBorders>
              <w:bottom w:val="single" w:sz="4" w:space="0" w:color="auto"/>
            </w:tcBorders>
            <w:vAlign w:val="center"/>
          </w:tcPr>
          <w:p w:rsidR="00796AB6" w:rsidRPr="00796AB6" w:rsidRDefault="00796AB6" w:rsidP="00890136">
            <w:pPr>
              <w:ind w:right="-157"/>
              <w:jc w:val="center"/>
              <w:rPr>
                <w:sz w:val="16"/>
                <w:szCs w:val="16"/>
              </w:rPr>
            </w:pPr>
            <w:r w:rsidRPr="00796AB6">
              <w:rPr>
                <w:sz w:val="16"/>
                <w:szCs w:val="16"/>
              </w:rPr>
              <w:t>нет</w:t>
            </w:r>
          </w:p>
        </w:tc>
        <w:tc>
          <w:tcPr>
            <w:tcW w:w="923" w:type="pct"/>
            <w:tcBorders>
              <w:bottom w:val="single" w:sz="4" w:space="0" w:color="auto"/>
            </w:tcBorders>
            <w:vAlign w:val="center"/>
          </w:tcPr>
          <w:p w:rsidR="00796AB6" w:rsidRPr="00796AB6" w:rsidRDefault="00796AB6" w:rsidP="00890136">
            <w:pPr>
              <w:ind w:left="-91" w:right="-46"/>
              <w:jc w:val="center"/>
              <w:rPr>
                <w:sz w:val="16"/>
                <w:szCs w:val="16"/>
              </w:rPr>
            </w:pPr>
            <w:r w:rsidRPr="00796AB6">
              <w:rPr>
                <w:sz w:val="16"/>
                <w:szCs w:val="16"/>
              </w:rPr>
              <w:t>нет</w:t>
            </w:r>
          </w:p>
        </w:tc>
        <w:tc>
          <w:tcPr>
            <w:tcW w:w="522" w:type="pct"/>
            <w:tcBorders>
              <w:bottom w:val="single" w:sz="4" w:space="0" w:color="auto"/>
            </w:tcBorders>
            <w:vAlign w:val="center"/>
          </w:tcPr>
          <w:p w:rsidR="00796AB6" w:rsidRPr="00796AB6" w:rsidRDefault="00796AB6" w:rsidP="00890136">
            <w:pPr>
              <w:jc w:val="center"/>
              <w:rPr>
                <w:sz w:val="16"/>
                <w:szCs w:val="16"/>
              </w:rPr>
            </w:pPr>
            <w:r w:rsidRPr="00796AB6">
              <w:rPr>
                <w:sz w:val="16"/>
                <w:szCs w:val="16"/>
              </w:rPr>
              <w:t>0</w:t>
            </w:r>
          </w:p>
        </w:tc>
        <w:tc>
          <w:tcPr>
            <w:tcW w:w="453" w:type="pct"/>
            <w:tcBorders>
              <w:bottom w:val="single" w:sz="4" w:space="0" w:color="auto"/>
            </w:tcBorders>
            <w:vAlign w:val="center"/>
          </w:tcPr>
          <w:p w:rsidR="00796AB6" w:rsidRPr="00796AB6" w:rsidRDefault="00796AB6" w:rsidP="00890136">
            <w:pPr>
              <w:jc w:val="center"/>
              <w:rPr>
                <w:sz w:val="16"/>
                <w:szCs w:val="16"/>
              </w:rPr>
            </w:pPr>
            <w:r w:rsidRPr="00796AB6">
              <w:rPr>
                <w:sz w:val="16"/>
                <w:szCs w:val="16"/>
              </w:rPr>
              <w:t>0</w:t>
            </w:r>
          </w:p>
        </w:tc>
        <w:tc>
          <w:tcPr>
            <w:tcW w:w="511" w:type="pct"/>
            <w:tcBorders>
              <w:bottom w:val="single" w:sz="4" w:space="0" w:color="auto"/>
            </w:tcBorders>
            <w:vAlign w:val="center"/>
          </w:tcPr>
          <w:p w:rsidR="00796AB6" w:rsidRPr="00796AB6" w:rsidRDefault="00796AB6" w:rsidP="00890136">
            <w:pPr>
              <w:jc w:val="center"/>
              <w:rPr>
                <w:sz w:val="16"/>
                <w:szCs w:val="16"/>
              </w:rPr>
            </w:pPr>
            <w:r w:rsidRPr="00796AB6">
              <w:rPr>
                <w:sz w:val="16"/>
                <w:szCs w:val="16"/>
              </w:rPr>
              <w:t>0</w:t>
            </w:r>
          </w:p>
        </w:tc>
        <w:tc>
          <w:tcPr>
            <w:tcW w:w="568" w:type="pct"/>
            <w:tcBorders>
              <w:bottom w:val="single" w:sz="4" w:space="0" w:color="auto"/>
            </w:tcBorders>
            <w:vAlign w:val="center"/>
          </w:tcPr>
          <w:p w:rsidR="00796AB6" w:rsidRPr="00796AB6" w:rsidRDefault="00796AB6" w:rsidP="00890136">
            <w:pPr>
              <w:jc w:val="center"/>
              <w:rPr>
                <w:sz w:val="16"/>
                <w:szCs w:val="16"/>
              </w:rPr>
            </w:pPr>
            <w:r w:rsidRPr="00796AB6">
              <w:rPr>
                <w:sz w:val="16"/>
                <w:szCs w:val="16"/>
              </w:rPr>
              <w:t>0</w:t>
            </w:r>
          </w:p>
        </w:tc>
        <w:tc>
          <w:tcPr>
            <w:tcW w:w="837" w:type="pct"/>
            <w:tcBorders>
              <w:bottom w:val="single" w:sz="4" w:space="0" w:color="auto"/>
            </w:tcBorders>
            <w:vAlign w:val="center"/>
          </w:tcPr>
          <w:p w:rsidR="00796AB6" w:rsidRPr="00796AB6" w:rsidRDefault="00796AB6" w:rsidP="00890136">
            <w:pPr>
              <w:ind w:left="-85" w:right="-70"/>
              <w:jc w:val="center"/>
              <w:rPr>
                <w:sz w:val="16"/>
                <w:szCs w:val="16"/>
              </w:rPr>
            </w:pPr>
            <w:r w:rsidRPr="00796AB6">
              <w:rPr>
                <w:sz w:val="16"/>
                <w:szCs w:val="16"/>
              </w:rPr>
              <w:t>0</w:t>
            </w:r>
          </w:p>
        </w:tc>
      </w:tr>
    </w:tbl>
    <w:p w:rsidR="00796AB6" w:rsidRPr="00796AB6" w:rsidRDefault="00796AB6" w:rsidP="00796AB6">
      <w:pPr>
        <w:rPr>
          <w:sz w:val="16"/>
          <w:szCs w:val="16"/>
        </w:rPr>
      </w:pPr>
    </w:p>
    <w:p w:rsidR="00796AB6" w:rsidRPr="00796AB6" w:rsidRDefault="00796AB6" w:rsidP="00796AB6">
      <w:pPr>
        <w:rPr>
          <w:sz w:val="16"/>
          <w:szCs w:val="16"/>
        </w:rPr>
      </w:pPr>
    </w:p>
    <w:p w:rsidR="00796AB6" w:rsidRPr="00796AB6" w:rsidRDefault="00796AB6" w:rsidP="00796AB6">
      <w:pPr>
        <w:rPr>
          <w:sz w:val="16"/>
          <w:szCs w:val="16"/>
        </w:rPr>
      </w:pPr>
      <w:r w:rsidRPr="00796AB6">
        <w:rPr>
          <w:sz w:val="16"/>
          <w:szCs w:val="16"/>
        </w:rPr>
        <w:t>Начальник финансово-экономического отдела администрации</w:t>
      </w:r>
    </w:p>
    <w:p w:rsidR="00796AB6" w:rsidRPr="00796AB6" w:rsidRDefault="00796AB6" w:rsidP="00796AB6">
      <w:pPr>
        <w:rPr>
          <w:sz w:val="16"/>
          <w:szCs w:val="16"/>
        </w:rPr>
      </w:pPr>
      <w:r w:rsidRPr="00796AB6">
        <w:rPr>
          <w:sz w:val="16"/>
          <w:szCs w:val="16"/>
        </w:rPr>
        <w:t>Новокубанского городского поселения</w:t>
      </w:r>
    </w:p>
    <w:p w:rsidR="00D628CE" w:rsidRPr="00796AB6" w:rsidRDefault="00796AB6" w:rsidP="00D628CE">
      <w:pPr>
        <w:rPr>
          <w:sz w:val="16"/>
          <w:szCs w:val="16"/>
        </w:rPr>
      </w:pPr>
      <w:r w:rsidRPr="00796AB6">
        <w:rPr>
          <w:sz w:val="16"/>
          <w:szCs w:val="16"/>
        </w:rPr>
        <w:t xml:space="preserve">Новокубанского района                                                                                                                                        О.А.Орешкина                                                            </w:t>
      </w:r>
    </w:p>
    <w:p w:rsidR="00D628CE" w:rsidRDefault="00D628CE" w:rsidP="00D628CE">
      <w:pPr>
        <w:rPr>
          <w:rFonts w:ascii="Arial" w:hAnsi="Arial" w:cs="Arial"/>
          <w:sz w:val="16"/>
          <w:szCs w:val="16"/>
        </w:rPr>
      </w:pPr>
    </w:p>
    <w:p w:rsidR="000011D9" w:rsidRDefault="000011D9" w:rsidP="005E46EB">
      <w:pPr>
        <w:ind w:right="38"/>
        <w:rPr>
          <w:rFonts w:ascii="Arial" w:hAnsi="Arial" w:cs="Arial"/>
          <w:sz w:val="16"/>
          <w:szCs w:val="16"/>
        </w:rPr>
      </w:pPr>
    </w:p>
    <w:p w:rsidR="00796AB6" w:rsidRDefault="00796AB6" w:rsidP="005E46EB">
      <w:pPr>
        <w:ind w:right="38"/>
        <w:rPr>
          <w:rFonts w:ascii="Arial" w:hAnsi="Arial" w:cs="Arial"/>
          <w:sz w:val="16"/>
          <w:szCs w:val="16"/>
        </w:rPr>
      </w:pPr>
    </w:p>
    <w:p w:rsidR="00796AB6" w:rsidRDefault="00796AB6" w:rsidP="005E46EB">
      <w:pPr>
        <w:ind w:right="38"/>
        <w:rPr>
          <w:rFonts w:ascii="Arial" w:hAnsi="Arial" w:cs="Arial"/>
          <w:sz w:val="16"/>
          <w:szCs w:val="16"/>
        </w:rPr>
      </w:pPr>
    </w:p>
    <w:p w:rsidR="00796AB6" w:rsidRDefault="00796AB6"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tbl>
      <w:tblPr>
        <w:tblW w:w="10060" w:type="dxa"/>
        <w:tblInd w:w="250" w:type="dxa"/>
        <w:tblLook w:val="0000"/>
      </w:tblPr>
      <w:tblGrid>
        <w:gridCol w:w="5066"/>
        <w:gridCol w:w="4994"/>
      </w:tblGrid>
      <w:tr w:rsidR="00B854A8" w:rsidRPr="00BF3349" w:rsidTr="00B606AD">
        <w:tblPrEx>
          <w:tblCellMar>
            <w:top w:w="0" w:type="dxa"/>
            <w:bottom w:w="0" w:type="dxa"/>
          </w:tblCellMar>
        </w:tblPrEx>
        <w:trPr>
          <w:trHeight w:val="900"/>
        </w:trPr>
        <w:tc>
          <w:tcPr>
            <w:tcW w:w="10060" w:type="dxa"/>
            <w:gridSpan w:val="2"/>
            <w:vAlign w:val="bottom"/>
          </w:tcPr>
          <w:p w:rsidR="00B854A8" w:rsidRPr="00BF3349" w:rsidRDefault="00B854A8" w:rsidP="00B606AD">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19"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B854A8" w:rsidRPr="00BF3349" w:rsidTr="00B606AD">
        <w:tblPrEx>
          <w:tblCellMar>
            <w:top w:w="0" w:type="dxa"/>
            <w:bottom w:w="0" w:type="dxa"/>
          </w:tblCellMar>
        </w:tblPrEx>
        <w:trPr>
          <w:trHeight w:val="327"/>
        </w:trPr>
        <w:tc>
          <w:tcPr>
            <w:tcW w:w="10060" w:type="dxa"/>
            <w:gridSpan w:val="2"/>
            <w:vAlign w:val="bottom"/>
          </w:tcPr>
          <w:p w:rsidR="00B854A8" w:rsidRPr="00BF3349" w:rsidRDefault="00B854A8" w:rsidP="00B606AD">
            <w:pPr>
              <w:pStyle w:val="2"/>
              <w:spacing w:line="204" w:lineRule="auto"/>
              <w:rPr>
                <w:rFonts w:ascii="Arial" w:hAnsi="Arial" w:cs="Arial"/>
                <w:spacing w:val="12"/>
                <w:sz w:val="16"/>
                <w:szCs w:val="16"/>
              </w:rPr>
            </w:pPr>
            <w:r w:rsidRPr="00BF3349">
              <w:rPr>
                <w:rFonts w:ascii="Arial" w:hAnsi="Arial" w:cs="Arial"/>
                <w:spacing w:val="12"/>
                <w:sz w:val="16"/>
                <w:szCs w:val="16"/>
              </w:rPr>
              <w:t>АДМИНИСТРАЦИЯ</w:t>
            </w:r>
          </w:p>
        </w:tc>
      </w:tr>
      <w:tr w:rsidR="00B854A8" w:rsidRPr="00BF3349" w:rsidTr="00B606AD">
        <w:tblPrEx>
          <w:tblCellMar>
            <w:top w:w="0" w:type="dxa"/>
            <w:bottom w:w="0" w:type="dxa"/>
          </w:tblCellMar>
        </w:tblPrEx>
        <w:trPr>
          <w:trHeight w:val="319"/>
        </w:trPr>
        <w:tc>
          <w:tcPr>
            <w:tcW w:w="10060" w:type="dxa"/>
            <w:gridSpan w:val="2"/>
            <w:vAlign w:val="bottom"/>
          </w:tcPr>
          <w:p w:rsidR="00B854A8" w:rsidRPr="00BF3349" w:rsidRDefault="00B854A8" w:rsidP="00B606AD">
            <w:pPr>
              <w:pStyle w:val="2"/>
              <w:spacing w:line="204" w:lineRule="auto"/>
              <w:rPr>
                <w:rFonts w:ascii="Arial" w:hAnsi="Arial" w:cs="Arial"/>
                <w:spacing w:val="12"/>
                <w:sz w:val="16"/>
                <w:szCs w:val="16"/>
              </w:rPr>
            </w:pPr>
            <w:r w:rsidRPr="00BF3349">
              <w:rPr>
                <w:rFonts w:ascii="Arial" w:hAnsi="Arial" w:cs="Arial"/>
                <w:spacing w:val="12"/>
                <w:sz w:val="16"/>
                <w:szCs w:val="16"/>
              </w:rPr>
              <w:t>НОВОКУБАНСКОГО ГОРОДСКОГО ПОСЕЛЕНИЯ</w:t>
            </w:r>
          </w:p>
        </w:tc>
      </w:tr>
      <w:tr w:rsidR="00B854A8" w:rsidRPr="00BF3349" w:rsidTr="00B606AD">
        <w:tblPrEx>
          <w:tblCellMar>
            <w:top w:w="0" w:type="dxa"/>
            <w:bottom w:w="0" w:type="dxa"/>
          </w:tblCellMar>
        </w:tblPrEx>
        <w:trPr>
          <w:trHeight w:val="267"/>
        </w:trPr>
        <w:tc>
          <w:tcPr>
            <w:tcW w:w="10060" w:type="dxa"/>
            <w:gridSpan w:val="2"/>
            <w:vAlign w:val="bottom"/>
          </w:tcPr>
          <w:p w:rsidR="00B854A8" w:rsidRPr="00BF3349" w:rsidRDefault="00B854A8" w:rsidP="00B606AD">
            <w:pPr>
              <w:pStyle w:val="2"/>
              <w:spacing w:line="204" w:lineRule="auto"/>
              <w:rPr>
                <w:rFonts w:ascii="Arial" w:hAnsi="Arial" w:cs="Arial"/>
                <w:spacing w:val="20"/>
                <w:sz w:val="16"/>
                <w:szCs w:val="16"/>
              </w:rPr>
            </w:pPr>
            <w:r w:rsidRPr="00BF3349">
              <w:rPr>
                <w:rFonts w:ascii="Arial" w:hAnsi="Arial" w:cs="Arial"/>
                <w:spacing w:val="20"/>
                <w:sz w:val="16"/>
                <w:szCs w:val="16"/>
              </w:rPr>
              <w:t>НОВОКУБАНСКОГО  РАЙОНА</w:t>
            </w:r>
          </w:p>
          <w:p w:rsidR="00B854A8" w:rsidRPr="00BF3349" w:rsidRDefault="00B854A8" w:rsidP="00B606AD">
            <w:pPr>
              <w:spacing w:line="204" w:lineRule="auto"/>
              <w:jc w:val="center"/>
              <w:rPr>
                <w:rFonts w:ascii="Arial" w:hAnsi="Arial" w:cs="Arial"/>
                <w:b/>
                <w:caps/>
                <w:spacing w:val="12"/>
                <w:sz w:val="16"/>
                <w:szCs w:val="16"/>
              </w:rPr>
            </w:pPr>
          </w:p>
        </w:tc>
      </w:tr>
      <w:tr w:rsidR="00B854A8" w:rsidRPr="00BF3349" w:rsidTr="00B606AD">
        <w:tblPrEx>
          <w:tblCellMar>
            <w:top w:w="0" w:type="dxa"/>
            <w:bottom w:w="0" w:type="dxa"/>
          </w:tblCellMar>
        </w:tblPrEx>
        <w:trPr>
          <w:trHeight w:val="439"/>
        </w:trPr>
        <w:tc>
          <w:tcPr>
            <w:tcW w:w="10060" w:type="dxa"/>
            <w:gridSpan w:val="2"/>
            <w:vAlign w:val="bottom"/>
          </w:tcPr>
          <w:p w:rsidR="00B854A8" w:rsidRPr="00BF3349" w:rsidRDefault="00B854A8" w:rsidP="00B606AD">
            <w:pPr>
              <w:pStyle w:val="1"/>
              <w:rPr>
                <w:rFonts w:cs="Arial"/>
                <w:spacing w:val="20"/>
                <w:sz w:val="16"/>
                <w:szCs w:val="16"/>
              </w:rPr>
            </w:pPr>
            <w:r w:rsidRPr="00BF3349">
              <w:rPr>
                <w:rFonts w:cs="Arial"/>
                <w:b/>
                <w:spacing w:val="20"/>
                <w:sz w:val="16"/>
                <w:szCs w:val="16"/>
              </w:rPr>
              <w:t>ПОСТАНОВЛЕНИЕ</w:t>
            </w:r>
          </w:p>
        </w:tc>
      </w:tr>
      <w:tr w:rsidR="00B854A8" w:rsidRPr="00BF3349" w:rsidTr="00B606AD">
        <w:tblPrEx>
          <w:tblCellMar>
            <w:top w:w="0" w:type="dxa"/>
            <w:bottom w:w="0" w:type="dxa"/>
          </w:tblCellMar>
        </w:tblPrEx>
        <w:trPr>
          <w:trHeight w:val="345"/>
        </w:trPr>
        <w:tc>
          <w:tcPr>
            <w:tcW w:w="5066" w:type="dxa"/>
            <w:vAlign w:val="bottom"/>
          </w:tcPr>
          <w:p w:rsidR="00B854A8" w:rsidRPr="00BF3349" w:rsidRDefault="00B854A8" w:rsidP="00B606AD">
            <w:pPr>
              <w:rPr>
                <w:rFonts w:ascii="Arial" w:hAnsi="Arial" w:cs="Arial"/>
                <w:sz w:val="16"/>
                <w:szCs w:val="16"/>
              </w:rPr>
            </w:pPr>
            <w:r w:rsidRPr="00BF3349">
              <w:rPr>
                <w:rFonts w:ascii="Arial" w:hAnsi="Arial" w:cs="Arial"/>
                <w:sz w:val="16"/>
                <w:szCs w:val="16"/>
              </w:rPr>
              <w:t xml:space="preserve">от </w:t>
            </w:r>
            <w:r w:rsidRPr="00BF3349">
              <w:rPr>
                <w:rFonts w:ascii="Arial" w:hAnsi="Arial" w:cs="Arial"/>
                <w:sz w:val="16"/>
                <w:szCs w:val="16"/>
                <w:u w:val="single"/>
              </w:rPr>
              <w:t>28.10.2021 г.</w:t>
            </w:r>
          </w:p>
        </w:tc>
        <w:tc>
          <w:tcPr>
            <w:tcW w:w="4994" w:type="dxa"/>
            <w:vAlign w:val="bottom"/>
          </w:tcPr>
          <w:p w:rsidR="00B854A8" w:rsidRPr="00BF3349" w:rsidRDefault="00B854A8" w:rsidP="00B854A8">
            <w:pPr>
              <w:jc w:val="center"/>
              <w:rPr>
                <w:rFonts w:ascii="Arial" w:hAnsi="Arial" w:cs="Arial"/>
                <w:sz w:val="16"/>
                <w:szCs w:val="16"/>
              </w:rPr>
            </w:pPr>
            <w:r>
              <w:rPr>
                <w:rFonts w:ascii="Arial" w:hAnsi="Arial" w:cs="Arial"/>
                <w:sz w:val="16"/>
                <w:szCs w:val="16"/>
              </w:rPr>
              <w:t xml:space="preserve">                                                   </w:t>
            </w:r>
            <w:r w:rsidRPr="00BF3349">
              <w:rPr>
                <w:rFonts w:ascii="Arial" w:hAnsi="Arial" w:cs="Arial"/>
                <w:sz w:val="16"/>
                <w:szCs w:val="16"/>
              </w:rPr>
              <w:t xml:space="preserve">№ </w:t>
            </w:r>
            <w:r w:rsidRPr="00BF3349">
              <w:rPr>
                <w:rFonts w:ascii="Arial" w:hAnsi="Arial" w:cs="Arial"/>
                <w:sz w:val="16"/>
                <w:szCs w:val="16"/>
                <w:u w:val="single"/>
              </w:rPr>
              <w:t>1244</w:t>
            </w:r>
          </w:p>
        </w:tc>
      </w:tr>
      <w:tr w:rsidR="00B854A8" w:rsidRPr="00BF3349" w:rsidTr="00B606AD">
        <w:tblPrEx>
          <w:tblCellMar>
            <w:top w:w="0" w:type="dxa"/>
            <w:bottom w:w="0" w:type="dxa"/>
          </w:tblCellMar>
        </w:tblPrEx>
        <w:trPr>
          <w:trHeight w:val="345"/>
        </w:trPr>
        <w:tc>
          <w:tcPr>
            <w:tcW w:w="10060" w:type="dxa"/>
            <w:gridSpan w:val="2"/>
            <w:vAlign w:val="bottom"/>
          </w:tcPr>
          <w:p w:rsidR="00B854A8" w:rsidRPr="00BF3349" w:rsidRDefault="00B854A8" w:rsidP="00B606AD">
            <w:pPr>
              <w:jc w:val="center"/>
              <w:rPr>
                <w:rFonts w:ascii="Arial" w:hAnsi="Arial" w:cs="Arial"/>
                <w:sz w:val="16"/>
                <w:szCs w:val="16"/>
              </w:rPr>
            </w:pPr>
            <w:r w:rsidRPr="00BF3349">
              <w:rPr>
                <w:rFonts w:ascii="Arial" w:hAnsi="Arial" w:cs="Arial"/>
                <w:sz w:val="16"/>
                <w:szCs w:val="16"/>
              </w:rPr>
              <w:t>г. Новокубанск</w:t>
            </w:r>
          </w:p>
        </w:tc>
      </w:tr>
    </w:tbl>
    <w:p w:rsidR="00B854A8" w:rsidRPr="00BF3349" w:rsidRDefault="00B854A8" w:rsidP="00B854A8">
      <w:pPr>
        <w:pStyle w:val="ConsTitle"/>
        <w:widowControl/>
        <w:tabs>
          <w:tab w:val="left" w:pos="142"/>
        </w:tabs>
        <w:jc w:val="center"/>
        <w:rPr>
          <w:rFonts w:cs="Arial"/>
          <w:sz w:val="16"/>
          <w:szCs w:val="16"/>
        </w:rPr>
      </w:pPr>
    </w:p>
    <w:p w:rsidR="00B854A8" w:rsidRDefault="00B854A8" w:rsidP="00B854A8">
      <w:pPr>
        <w:shd w:val="clear" w:color="auto" w:fill="FFFFFF"/>
        <w:ind w:left="567"/>
        <w:jc w:val="center"/>
        <w:rPr>
          <w:rFonts w:ascii="Arial" w:hAnsi="Arial" w:cs="Arial"/>
          <w:b/>
          <w:color w:val="000000"/>
          <w:sz w:val="16"/>
          <w:szCs w:val="16"/>
        </w:rPr>
      </w:pPr>
      <w:r w:rsidRPr="00BF3349">
        <w:rPr>
          <w:rFonts w:ascii="Arial" w:hAnsi="Arial" w:cs="Arial"/>
          <w:b/>
          <w:bCs/>
          <w:color w:val="000000"/>
          <w:sz w:val="16"/>
          <w:szCs w:val="16"/>
        </w:rPr>
        <w:t>О проведении публичных слушаний по теме: «</w:t>
      </w:r>
      <w:r w:rsidRPr="00BF3349">
        <w:rPr>
          <w:rFonts w:ascii="Arial" w:hAnsi="Arial" w:cs="Arial"/>
          <w:b/>
          <w:sz w:val="16"/>
          <w:szCs w:val="16"/>
        </w:rPr>
        <w:t>Рассмотрение проекта бюджета Новокубанского городского поселения Новокубанского района на 2022 год</w:t>
      </w:r>
      <w:r w:rsidRPr="00BF3349">
        <w:rPr>
          <w:rFonts w:ascii="Arial" w:hAnsi="Arial" w:cs="Arial"/>
          <w:b/>
          <w:color w:val="000000"/>
          <w:sz w:val="16"/>
          <w:szCs w:val="16"/>
        </w:rPr>
        <w:t xml:space="preserve">» </w:t>
      </w:r>
    </w:p>
    <w:p w:rsidR="00B854A8" w:rsidRPr="00BF3349" w:rsidRDefault="00B854A8" w:rsidP="00B854A8">
      <w:pPr>
        <w:shd w:val="clear" w:color="auto" w:fill="FFFFFF"/>
        <w:ind w:left="567"/>
        <w:jc w:val="center"/>
        <w:rPr>
          <w:rFonts w:ascii="Arial" w:hAnsi="Arial" w:cs="Arial"/>
          <w:b/>
          <w:color w:val="000000"/>
          <w:sz w:val="16"/>
          <w:szCs w:val="16"/>
        </w:rPr>
      </w:pPr>
    </w:p>
    <w:p w:rsidR="00B854A8" w:rsidRPr="00B854A8" w:rsidRDefault="00B854A8" w:rsidP="00B854A8">
      <w:pPr>
        <w:pStyle w:val="aff7"/>
        <w:tabs>
          <w:tab w:val="left" w:pos="1134"/>
        </w:tabs>
        <w:ind w:firstLine="1134"/>
        <w:jc w:val="both"/>
        <w:rPr>
          <w:rFonts w:ascii="Arial" w:hAnsi="Arial" w:cs="Arial"/>
          <w:sz w:val="16"/>
          <w:szCs w:val="16"/>
        </w:rPr>
      </w:pPr>
      <w:r w:rsidRPr="00B854A8">
        <w:rPr>
          <w:rFonts w:ascii="Arial" w:hAnsi="Arial" w:cs="Arial"/>
          <w:sz w:val="16"/>
          <w:szCs w:val="16"/>
        </w:rPr>
        <w:t xml:space="preserve">В соответствии с Федеральным законом от 6 октября 2003 года </w:t>
      </w:r>
      <w:r w:rsidRPr="00B854A8">
        <w:rPr>
          <w:rFonts w:ascii="Arial" w:hAnsi="Arial" w:cs="Arial"/>
          <w:sz w:val="16"/>
          <w:szCs w:val="16"/>
        </w:rPr>
        <w:br/>
        <w:t>№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и в целях реализации прав населения Новокубанского городского поселения Новокубанского района на участие в процессе принятия решений органами местного самоуправления Новокубанского городского поселения Новокубанского района,</w:t>
      </w:r>
      <w:r w:rsidRPr="00B854A8">
        <w:rPr>
          <w:rFonts w:ascii="Arial" w:hAnsi="Arial" w:cs="Arial"/>
          <w:sz w:val="16"/>
          <w:szCs w:val="16"/>
        </w:rPr>
        <w:br/>
      </w:r>
      <w:proofErr w:type="spellStart"/>
      <w:proofErr w:type="gramStart"/>
      <w:r w:rsidRPr="00B854A8">
        <w:rPr>
          <w:rFonts w:ascii="Arial" w:hAnsi="Arial" w:cs="Arial"/>
          <w:sz w:val="16"/>
          <w:szCs w:val="16"/>
        </w:rPr>
        <w:t>п</w:t>
      </w:r>
      <w:proofErr w:type="spellEnd"/>
      <w:proofErr w:type="gramEnd"/>
      <w:r w:rsidRPr="00B854A8">
        <w:rPr>
          <w:rFonts w:ascii="Arial" w:hAnsi="Arial" w:cs="Arial"/>
          <w:sz w:val="16"/>
          <w:szCs w:val="16"/>
        </w:rPr>
        <w:t xml:space="preserve"> о с т а </w:t>
      </w:r>
      <w:proofErr w:type="spellStart"/>
      <w:r w:rsidRPr="00B854A8">
        <w:rPr>
          <w:rFonts w:ascii="Arial" w:hAnsi="Arial" w:cs="Arial"/>
          <w:sz w:val="16"/>
          <w:szCs w:val="16"/>
        </w:rPr>
        <w:t>н</w:t>
      </w:r>
      <w:proofErr w:type="spellEnd"/>
      <w:r w:rsidRPr="00B854A8">
        <w:rPr>
          <w:rFonts w:ascii="Arial" w:hAnsi="Arial" w:cs="Arial"/>
          <w:sz w:val="16"/>
          <w:szCs w:val="16"/>
        </w:rPr>
        <w:t xml:space="preserve"> о в </w:t>
      </w:r>
      <w:proofErr w:type="gramStart"/>
      <w:r w:rsidRPr="00B854A8">
        <w:rPr>
          <w:rFonts w:ascii="Arial" w:hAnsi="Arial" w:cs="Arial"/>
          <w:sz w:val="16"/>
          <w:szCs w:val="16"/>
        </w:rPr>
        <w:t>л</w:t>
      </w:r>
      <w:proofErr w:type="gramEnd"/>
      <w:r w:rsidRPr="00B854A8">
        <w:rPr>
          <w:rFonts w:ascii="Arial" w:hAnsi="Arial" w:cs="Arial"/>
          <w:sz w:val="16"/>
          <w:szCs w:val="16"/>
        </w:rPr>
        <w:t xml:space="preserve"> я ю:</w:t>
      </w:r>
    </w:p>
    <w:p w:rsidR="00B854A8" w:rsidRPr="00BF3349" w:rsidRDefault="00B854A8" w:rsidP="00B854A8">
      <w:pPr>
        <w:shd w:val="clear" w:color="auto" w:fill="FFFFFF"/>
        <w:ind w:left="567" w:firstLine="709"/>
        <w:jc w:val="both"/>
        <w:rPr>
          <w:rFonts w:ascii="Arial" w:hAnsi="Arial" w:cs="Arial"/>
          <w:color w:val="000000"/>
          <w:sz w:val="16"/>
          <w:szCs w:val="16"/>
        </w:rPr>
      </w:pPr>
      <w:r w:rsidRPr="00BF3349">
        <w:rPr>
          <w:rFonts w:ascii="Arial" w:hAnsi="Arial" w:cs="Arial"/>
          <w:color w:val="000000"/>
          <w:sz w:val="16"/>
          <w:szCs w:val="16"/>
        </w:rPr>
        <w:t>1.  Назначить проведение публичных слушаний по теме: «</w:t>
      </w:r>
      <w:r w:rsidRPr="00BF3349">
        <w:rPr>
          <w:rFonts w:ascii="Arial" w:hAnsi="Arial" w:cs="Arial"/>
          <w:sz w:val="16"/>
          <w:szCs w:val="16"/>
        </w:rPr>
        <w:t>Рассмотрение проекта бюджета Новокубанского городского поселения Новокубанского района на 2022 год</w:t>
      </w:r>
      <w:r w:rsidRPr="00BF3349">
        <w:rPr>
          <w:rFonts w:ascii="Arial" w:hAnsi="Arial" w:cs="Arial"/>
          <w:color w:val="000000"/>
          <w:sz w:val="16"/>
          <w:szCs w:val="16"/>
        </w:rPr>
        <w:t>» на 15 ноября 2021 года.</w:t>
      </w:r>
    </w:p>
    <w:p w:rsidR="00B854A8" w:rsidRPr="00BF3349" w:rsidRDefault="00B854A8" w:rsidP="00B854A8">
      <w:pPr>
        <w:shd w:val="clear" w:color="auto" w:fill="FFFFFF"/>
        <w:ind w:left="567" w:firstLine="708"/>
        <w:jc w:val="both"/>
        <w:rPr>
          <w:rFonts w:ascii="Arial" w:hAnsi="Arial" w:cs="Arial"/>
          <w:color w:val="000000"/>
          <w:sz w:val="16"/>
          <w:szCs w:val="16"/>
        </w:rPr>
      </w:pPr>
      <w:r w:rsidRPr="00BF3349">
        <w:rPr>
          <w:rFonts w:ascii="Arial" w:hAnsi="Arial" w:cs="Arial"/>
          <w:color w:val="000000"/>
          <w:sz w:val="16"/>
          <w:szCs w:val="16"/>
        </w:rPr>
        <w:t>2. Утвердить состав организационного комитета по подготовке и проведению публичных слушаний по теме: «</w:t>
      </w:r>
      <w:r w:rsidRPr="00BF3349">
        <w:rPr>
          <w:rFonts w:ascii="Arial" w:hAnsi="Arial" w:cs="Arial"/>
          <w:sz w:val="16"/>
          <w:szCs w:val="16"/>
        </w:rPr>
        <w:t>Рассмотрение проекта бюджета Новокубанского городского поселения Новокубанского района на 2022 год</w:t>
      </w:r>
      <w:r w:rsidRPr="00BF3349">
        <w:rPr>
          <w:rFonts w:ascii="Arial" w:hAnsi="Arial" w:cs="Arial"/>
          <w:color w:val="000000"/>
          <w:sz w:val="16"/>
          <w:szCs w:val="16"/>
        </w:rPr>
        <w:t>» согласно приложению.</w:t>
      </w:r>
    </w:p>
    <w:p w:rsidR="00B854A8" w:rsidRPr="00BF3349" w:rsidRDefault="00B854A8" w:rsidP="00B854A8">
      <w:pPr>
        <w:ind w:left="567" w:firstLine="709"/>
        <w:jc w:val="both"/>
        <w:rPr>
          <w:rFonts w:ascii="Arial" w:hAnsi="Arial" w:cs="Arial"/>
          <w:color w:val="000000"/>
          <w:sz w:val="16"/>
          <w:szCs w:val="16"/>
        </w:rPr>
      </w:pPr>
      <w:r w:rsidRPr="00BF3349">
        <w:rPr>
          <w:rFonts w:ascii="Arial" w:hAnsi="Arial" w:cs="Arial"/>
          <w:sz w:val="16"/>
          <w:szCs w:val="16"/>
        </w:rPr>
        <w:t xml:space="preserve">3.    </w:t>
      </w:r>
      <w:proofErr w:type="gramStart"/>
      <w:r w:rsidRPr="00BF3349">
        <w:rPr>
          <w:rFonts w:ascii="Arial" w:hAnsi="Arial" w:cs="Arial"/>
          <w:sz w:val="16"/>
          <w:szCs w:val="16"/>
        </w:rPr>
        <w:t>Контроль за</w:t>
      </w:r>
      <w:proofErr w:type="gramEnd"/>
      <w:r w:rsidRPr="00BF3349">
        <w:rPr>
          <w:rFonts w:ascii="Arial" w:hAnsi="Arial" w:cs="Arial"/>
          <w:sz w:val="16"/>
          <w:szCs w:val="16"/>
        </w:rPr>
        <w:t xml:space="preserve"> выполнением настоящего постановления возложить на </w:t>
      </w:r>
      <w:r w:rsidRPr="00BF3349">
        <w:rPr>
          <w:rFonts w:ascii="Arial" w:hAnsi="Arial" w:cs="Arial"/>
          <w:color w:val="000000"/>
          <w:sz w:val="16"/>
          <w:szCs w:val="16"/>
        </w:rPr>
        <w:t xml:space="preserve">начальника финансово-экономического отдела администрации Новокубанского городского поселения Новокубанского района </w:t>
      </w:r>
      <w:r w:rsidRPr="00BF3349">
        <w:rPr>
          <w:rFonts w:ascii="Arial" w:hAnsi="Arial" w:cs="Arial"/>
          <w:color w:val="000000"/>
          <w:sz w:val="16"/>
          <w:szCs w:val="16"/>
        </w:rPr>
        <w:br/>
        <w:t>О.А. Орешкину.</w:t>
      </w:r>
    </w:p>
    <w:p w:rsidR="00B854A8" w:rsidRPr="00BF3349" w:rsidRDefault="00B854A8" w:rsidP="00B854A8">
      <w:pPr>
        <w:ind w:left="567" w:firstLine="709"/>
        <w:jc w:val="both"/>
        <w:rPr>
          <w:rFonts w:ascii="Arial" w:hAnsi="Arial" w:cs="Arial"/>
          <w:sz w:val="16"/>
          <w:szCs w:val="16"/>
        </w:rPr>
      </w:pPr>
      <w:r w:rsidRPr="00BF3349">
        <w:rPr>
          <w:rFonts w:ascii="Arial" w:hAnsi="Arial" w:cs="Arial"/>
          <w:color w:val="000000"/>
          <w:sz w:val="16"/>
          <w:szCs w:val="16"/>
        </w:rPr>
        <w:t>4.</w:t>
      </w:r>
      <w:r w:rsidRPr="00BF3349">
        <w:rPr>
          <w:rFonts w:ascii="Arial" w:hAnsi="Arial" w:cs="Arial"/>
          <w:sz w:val="16"/>
          <w:szCs w:val="16"/>
        </w:rPr>
        <w:t xml:space="preserve">    Постановление вступает в силу со дня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B854A8" w:rsidRPr="00BF3349" w:rsidRDefault="00B854A8" w:rsidP="00B854A8">
      <w:pPr>
        <w:ind w:left="567"/>
        <w:jc w:val="both"/>
        <w:rPr>
          <w:rFonts w:ascii="Arial" w:hAnsi="Arial" w:cs="Arial"/>
          <w:sz w:val="16"/>
          <w:szCs w:val="16"/>
        </w:rPr>
      </w:pPr>
    </w:p>
    <w:p w:rsidR="00B854A8" w:rsidRPr="00BF3349" w:rsidRDefault="00B854A8" w:rsidP="00B854A8">
      <w:pPr>
        <w:ind w:left="567"/>
        <w:jc w:val="center"/>
        <w:rPr>
          <w:rFonts w:ascii="Arial" w:hAnsi="Arial" w:cs="Arial"/>
          <w:sz w:val="16"/>
          <w:szCs w:val="16"/>
        </w:rPr>
      </w:pPr>
    </w:p>
    <w:p w:rsidR="00B854A8" w:rsidRPr="00BF3349" w:rsidRDefault="00B854A8" w:rsidP="00B854A8">
      <w:pPr>
        <w:ind w:left="567"/>
        <w:jc w:val="center"/>
        <w:rPr>
          <w:rFonts w:ascii="Arial" w:hAnsi="Arial" w:cs="Arial"/>
          <w:sz w:val="16"/>
          <w:szCs w:val="16"/>
        </w:rPr>
      </w:pPr>
    </w:p>
    <w:p w:rsidR="00B854A8" w:rsidRPr="00BF3349" w:rsidRDefault="00B854A8" w:rsidP="00B854A8">
      <w:pPr>
        <w:ind w:left="567"/>
        <w:rPr>
          <w:rFonts w:ascii="Arial" w:hAnsi="Arial" w:cs="Arial"/>
          <w:sz w:val="16"/>
          <w:szCs w:val="16"/>
        </w:rPr>
      </w:pPr>
      <w:r w:rsidRPr="00BF3349">
        <w:rPr>
          <w:rFonts w:ascii="Arial" w:hAnsi="Arial" w:cs="Arial"/>
          <w:sz w:val="16"/>
          <w:szCs w:val="16"/>
        </w:rPr>
        <w:t>Глава Новокубанского городского поселения</w:t>
      </w:r>
    </w:p>
    <w:p w:rsidR="00B854A8" w:rsidRPr="00BF3349" w:rsidRDefault="00B854A8" w:rsidP="00B854A8">
      <w:pPr>
        <w:ind w:left="567"/>
        <w:rPr>
          <w:rFonts w:ascii="Arial" w:hAnsi="Arial" w:cs="Arial"/>
          <w:sz w:val="16"/>
          <w:szCs w:val="16"/>
        </w:rPr>
      </w:pPr>
      <w:r w:rsidRPr="00BF3349">
        <w:rPr>
          <w:rFonts w:ascii="Arial" w:hAnsi="Arial" w:cs="Arial"/>
          <w:sz w:val="16"/>
          <w:szCs w:val="16"/>
        </w:rPr>
        <w:t>Новокубанского района                                                                       П.В. Манаков</w:t>
      </w: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tabs>
          <w:tab w:val="left" w:pos="3080"/>
        </w:tabs>
        <w:ind w:left="567"/>
        <w:jc w:val="center"/>
        <w:rPr>
          <w:rFonts w:ascii="Arial" w:hAnsi="Arial" w:cs="Arial"/>
          <w:b/>
          <w:sz w:val="16"/>
          <w:szCs w:val="16"/>
        </w:rPr>
      </w:pPr>
    </w:p>
    <w:p w:rsidR="00B854A8" w:rsidRPr="00BF3349" w:rsidRDefault="00B854A8" w:rsidP="00B854A8">
      <w:pPr>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Default="00B854A8" w:rsidP="00B854A8">
      <w:pPr>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Default="00B854A8" w:rsidP="00B854A8">
      <w:pPr>
        <w:ind w:left="5103"/>
        <w:rPr>
          <w:rFonts w:ascii="Arial" w:hAnsi="Arial" w:cs="Arial"/>
          <w:sz w:val="16"/>
          <w:szCs w:val="16"/>
        </w:rPr>
      </w:pPr>
    </w:p>
    <w:p w:rsidR="00B854A8" w:rsidRDefault="00B854A8" w:rsidP="00B854A8">
      <w:pPr>
        <w:ind w:left="5103"/>
        <w:rPr>
          <w:rFonts w:ascii="Arial" w:hAnsi="Arial" w:cs="Arial"/>
          <w:sz w:val="16"/>
          <w:szCs w:val="16"/>
        </w:rPr>
      </w:pPr>
    </w:p>
    <w:p w:rsidR="00B854A8" w:rsidRDefault="00B854A8" w:rsidP="00B854A8">
      <w:pPr>
        <w:ind w:left="5103"/>
        <w:rPr>
          <w:rFonts w:ascii="Arial" w:hAnsi="Arial" w:cs="Arial"/>
          <w:sz w:val="16"/>
          <w:szCs w:val="16"/>
        </w:rPr>
      </w:pPr>
    </w:p>
    <w:p w:rsidR="00B854A8" w:rsidRDefault="00B854A8" w:rsidP="00B854A8">
      <w:pPr>
        <w:ind w:left="5103"/>
        <w:rPr>
          <w:rFonts w:ascii="Arial" w:hAnsi="Arial" w:cs="Arial"/>
          <w:sz w:val="16"/>
          <w:szCs w:val="16"/>
        </w:rPr>
      </w:pPr>
    </w:p>
    <w:p w:rsidR="00B854A8" w:rsidRDefault="00B854A8" w:rsidP="00B854A8">
      <w:pPr>
        <w:ind w:left="5103"/>
        <w:rPr>
          <w:rFonts w:ascii="Arial" w:hAnsi="Arial" w:cs="Arial"/>
          <w:sz w:val="16"/>
          <w:szCs w:val="16"/>
        </w:rPr>
      </w:pPr>
    </w:p>
    <w:p w:rsidR="00B854A8" w:rsidRPr="00BF3349" w:rsidRDefault="00B854A8" w:rsidP="00B854A8">
      <w:pPr>
        <w:ind w:left="5103"/>
        <w:rPr>
          <w:rFonts w:ascii="Arial" w:hAnsi="Arial" w:cs="Arial"/>
          <w:sz w:val="16"/>
          <w:szCs w:val="16"/>
        </w:rPr>
      </w:pPr>
    </w:p>
    <w:p w:rsidR="00B854A8" w:rsidRPr="00BF3349" w:rsidRDefault="00B854A8" w:rsidP="00B854A8">
      <w:pPr>
        <w:ind w:left="5103"/>
        <w:rPr>
          <w:rFonts w:ascii="Arial" w:hAnsi="Arial" w:cs="Arial"/>
          <w:sz w:val="16"/>
          <w:szCs w:val="16"/>
        </w:rPr>
      </w:pPr>
    </w:p>
    <w:p w:rsidR="00B854A8" w:rsidRPr="00BF3349" w:rsidRDefault="00B854A8" w:rsidP="00B854A8">
      <w:pPr>
        <w:ind w:left="5103"/>
        <w:rPr>
          <w:rFonts w:ascii="Arial" w:hAnsi="Arial" w:cs="Arial"/>
          <w:sz w:val="16"/>
          <w:szCs w:val="16"/>
        </w:rPr>
      </w:pPr>
    </w:p>
    <w:p w:rsidR="00B854A8" w:rsidRPr="00BF3349" w:rsidRDefault="00B854A8" w:rsidP="00B854A8">
      <w:pPr>
        <w:ind w:left="5103"/>
        <w:rPr>
          <w:rFonts w:ascii="Arial" w:hAnsi="Arial" w:cs="Arial"/>
          <w:sz w:val="16"/>
          <w:szCs w:val="16"/>
        </w:rPr>
      </w:pPr>
      <w:r w:rsidRPr="00BF3349">
        <w:rPr>
          <w:rFonts w:ascii="Arial" w:hAnsi="Arial" w:cs="Arial"/>
          <w:sz w:val="16"/>
          <w:szCs w:val="16"/>
        </w:rPr>
        <w:lastRenderedPageBreak/>
        <w:t>Приложение</w:t>
      </w:r>
    </w:p>
    <w:p w:rsidR="00B854A8" w:rsidRPr="00BF3349" w:rsidRDefault="00B854A8" w:rsidP="00B854A8">
      <w:pPr>
        <w:ind w:left="5103"/>
        <w:rPr>
          <w:rFonts w:ascii="Arial" w:hAnsi="Arial" w:cs="Arial"/>
          <w:sz w:val="16"/>
          <w:szCs w:val="16"/>
        </w:rPr>
      </w:pPr>
      <w:r w:rsidRPr="00BF3349">
        <w:rPr>
          <w:rFonts w:ascii="Arial" w:hAnsi="Arial" w:cs="Arial"/>
          <w:sz w:val="16"/>
          <w:szCs w:val="16"/>
        </w:rPr>
        <w:t>к постановлению администрации</w:t>
      </w:r>
    </w:p>
    <w:p w:rsidR="00B854A8" w:rsidRPr="00BF3349" w:rsidRDefault="00B854A8" w:rsidP="00B854A8">
      <w:pPr>
        <w:tabs>
          <w:tab w:val="left" w:pos="4350"/>
        </w:tabs>
        <w:ind w:left="5103"/>
        <w:rPr>
          <w:rFonts w:ascii="Arial" w:hAnsi="Arial" w:cs="Arial"/>
          <w:sz w:val="16"/>
          <w:szCs w:val="16"/>
        </w:rPr>
      </w:pPr>
      <w:r w:rsidRPr="00BF3349">
        <w:rPr>
          <w:rFonts w:ascii="Arial" w:hAnsi="Arial" w:cs="Arial"/>
          <w:sz w:val="16"/>
          <w:szCs w:val="16"/>
        </w:rPr>
        <w:t>Новокубанского городского поселения</w:t>
      </w:r>
    </w:p>
    <w:p w:rsidR="00B854A8" w:rsidRPr="00BF3349" w:rsidRDefault="00B854A8" w:rsidP="00B854A8">
      <w:pPr>
        <w:tabs>
          <w:tab w:val="left" w:pos="4200"/>
        </w:tabs>
        <w:ind w:left="5103"/>
        <w:rPr>
          <w:rFonts w:ascii="Arial" w:hAnsi="Arial" w:cs="Arial"/>
          <w:sz w:val="16"/>
          <w:szCs w:val="16"/>
        </w:rPr>
      </w:pPr>
      <w:r w:rsidRPr="00BF3349">
        <w:rPr>
          <w:rFonts w:ascii="Arial" w:hAnsi="Arial" w:cs="Arial"/>
          <w:sz w:val="16"/>
          <w:szCs w:val="16"/>
        </w:rPr>
        <w:t>Новокубанского района</w:t>
      </w:r>
    </w:p>
    <w:p w:rsidR="00B854A8" w:rsidRPr="00BF3349" w:rsidRDefault="00B854A8" w:rsidP="00B854A8">
      <w:pPr>
        <w:tabs>
          <w:tab w:val="left" w:pos="4200"/>
        </w:tabs>
        <w:ind w:left="5103"/>
        <w:rPr>
          <w:rFonts w:ascii="Arial" w:hAnsi="Arial" w:cs="Arial"/>
          <w:sz w:val="16"/>
          <w:szCs w:val="16"/>
        </w:rPr>
      </w:pPr>
      <w:r w:rsidRPr="00BF3349">
        <w:rPr>
          <w:rFonts w:ascii="Arial" w:hAnsi="Arial" w:cs="Arial"/>
          <w:sz w:val="16"/>
          <w:szCs w:val="16"/>
        </w:rPr>
        <w:t xml:space="preserve">от _______________ №____   </w:t>
      </w:r>
    </w:p>
    <w:p w:rsidR="00B854A8" w:rsidRPr="00BF3349" w:rsidRDefault="00B854A8" w:rsidP="00B854A8">
      <w:pPr>
        <w:rPr>
          <w:rFonts w:ascii="Arial" w:hAnsi="Arial" w:cs="Arial"/>
          <w:sz w:val="16"/>
          <w:szCs w:val="16"/>
        </w:rPr>
      </w:pPr>
    </w:p>
    <w:p w:rsidR="00B854A8" w:rsidRPr="00BF3349" w:rsidRDefault="00B854A8" w:rsidP="00B854A8">
      <w:pPr>
        <w:rPr>
          <w:rFonts w:ascii="Arial" w:hAnsi="Arial" w:cs="Arial"/>
          <w:sz w:val="16"/>
          <w:szCs w:val="16"/>
        </w:rPr>
      </w:pPr>
    </w:p>
    <w:p w:rsidR="00B854A8" w:rsidRPr="00BF3349" w:rsidRDefault="00B854A8" w:rsidP="00B854A8">
      <w:pPr>
        <w:shd w:val="clear" w:color="auto" w:fill="FFFFFF"/>
        <w:ind w:left="567"/>
        <w:jc w:val="center"/>
        <w:rPr>
          <w:rFonts w:ascii="Arial" w:hAnsi="Arial" w:cs="Arial"/>
          <w:b/>
          <w:color w:val="000000"/>
          <w:sz w:val="16"/>
          <w:szCs w:val="16"/>
        </w:rPr>
      </w:pPr>
      <w:r w:rsidRPr="00BF3349">
        <w:rPr>
          <w:rFonts w:ascii="Arial" w:hAnsi="Arial" w:cs="Arial"/>
          <w:b/>
          <w:sz w:val="16"/>
          <w:szCs w:val="16"/>
        </w:rPr>
        <w:t xml:space="preserve">Состав организационного комитета по подготовке и проведению публичных слушаний по теме: </w:t>
      </w:r>
      <w:r w:rsidRPr="00BF3349">
        <w:rPr>
          <w:rFonts w:ascii="Arial" w:hAnsi="Arial" w:cs="Arial"/>
          <w:b/>
          <w:color w:val="000000"/>
          <w:sz w:val="16"/>
          <w:szCs w:val="16"/>
        </w:rPr>
        <w:t>«</w:t>
      </w:r>
      <w:r w:rsidRPr="00BF3349">
        <w:rPr>
          <w:rFonts w:ascii="Arial" w:hAnsi="Arial" w:cs="Arial"/>
          <w:b/>
          <w:sz w:val="16"/>
          <w:szCs w:val="16"/>
        </w:rPr>
        <w:t xml:space="preserve">Рассмотрение проекта бюджета Новокубанского городского поселения Новокубанского района </w:t>
      </w:r>
      <w:r w:rsidRPr="00BF3349">
        <w:rPr>
          <w:rFonts w:ascii="Arial" w:hAnsi="Arial" w:cs="Arial"/>
          <w:b/>
          <w:sz w:val="16"/>
          <w:szCs w:val="16"/>
        </w:rPr>
        <w:br/>
        <w:t>на 2022 год</w:t>
      </w:r>
      <w:r w:rsidRPr="00BF3349">
        <w:rPr>
          <w:rFonts w:ascii="Arial" w:hAnsi="Arial" w:cs="Arial"/>
          <w:b/>
          <w:color w:val="000000"/>
          <w:sz w:val="16"/>
          <w:szCs w:val="16"/>
        </w:rPr>
        <w:t>»</w:t>
      </w:r>
    </w:p>
    <w:p w:rsidR="00B854A8" w:rsidRPr="00BF3349" w:rsidRDefault="00B854A8" w:rsidP="00B854A8">
      <w:pPr>
        <w:shd w:val="clear" w:color="auto" w:fill="FFFFFF"/>
        <w:ind w:left="567"/>
        <w:jc w:val="center"/>
        <w:rPr>
          <w:rFonts w:ascii="Arial" w:hAnsi="Arial" w:cs="Arial"/>
          <w:b/>
          <w:sz w:val="16"/>
          <w:szCs w:val="16"/>
        </w:rPr>
      </w:pPr>
    </w:p>
    <w:tbl>
      <w:tblPr>
        <w:tblW w:w="0" w:type="auto"/>
        <w:tblInd w:w="5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752"/>
        <w:gridCol w:w="6252"/>
      </w:tblGrid>
      <w:tr w:rsidR="00B854A8" w:rsidRPr="00BF3349" w:rsidTr="00B606AD">
        <w:tc>
          <w:tcPr>
            <w:tcW w:w="2943" w:type="dxa"/>
          </w:tcPr>
          <w:p w:rsidR="00B854A8" w:rsidRPr="00BF3349" w:rsidRDefault="00B854A8" w:rsidP="00B606AD">
            <w:pPr>
              <w:tabs>
                <w:tab w:val="left" w:pos="4305"/>
              </w:tabs>
              <w:rPr>
                <w:rFonts w:ascii="Arial" w:hAnsi="Arial" w:cs="Arial"/>
                <w:sz w:val="16"/>
                <w:szCs w:val="16"/>
              </w:rPr>
            </w:pPr>
            <w:r w:rsidRPr="00BF3349">
              <w:rPr>
                <w:rFonts w:ascii="Arial" w:hAnsi="Arial" w:cs="Arial"/>
                <w:sz w:val="16"/>
                <w:szCs w:val="16"/>
              </w:rPr>
              <w:t>Орешкина О.А. -</w:t>
            </w:r>
          </w:p>
        </w:tc>
        <w:tc>
          <w:tcPr>
            <w:tcW w:w="6771" w:type="dxa"/>
          </w:tcPr>
          <w:p w:rsidR="00B854A8" w:rsidRPr="00BF3349" w:rsidRDefault="00B854A8" w:rsidP="00B606AD">
            <w:pPr>
              <w:tabs>
                <w:tab w:val="left" w:pos="4305"/>
              </w:tabs>
              <w:ind w:left="34"/>
              <w:jc w:val="both"/>
              <w:rPr>
                <w:rFonts w:ascii="Arial" w:hAnsi="Arial" w:cs="Arial"/>
                <w:sz w:val="16"/>
                <w:szCs w:val="16"/>
              </w:rPr>
            </w:pPr>
            <w:r w:rsidRPr="00BF3349">
              <w:rPr>
                <w:rFonts w:ascii="Arial" w:hAnsi="Arial" w:cs="Arial"/>
                <w:sz w:val="16"/>
                <w:szCs w:val="16"/>
              </w:rPr>
              <w:t>начальник финансово-экономического отдела администрации Новокубанского городского поселения Новокубанского района, председатель комитета;</w:t>
            </w:r>
          </w:p>
          <w:p w:rsidR="00B854A8" w:rsidRPr="00BF3349" w:rsidRDefault="00B854A8" w:rsidP="00B606AD">
            <w:pPr>
              <w:tabs>
                <w:tab w:val="left" w:pos="4305"/>
              </w:tabs>
              <w:ind w:left="34"/>
              <w:jc w:val="both"/>
              <w:rPr>
                <w:rFonts w:ascii="Arial" w:hAnsi="Arial" w:cs="Arial"/>
                <w:sz w:val="16"/>
                <w:szCs w:val="16"/>
              </w:rPr>
            </w:pPr>
          </w:p>
        </w:tc>
      </w:tr>
      <w:tr w:rsidR="00B854A8" w:rsidRPr="00BF3349" w:rsidTr="00B606AD">
        <w:tc>
          <w:tcPr>
            <w:tcW w:w="2943" w:type="dxa"/>
          </w:tcPr>
          <w:p w:rsidR="00B854A8" w:rsidRPr="00BF3349" w:rsidRDefault="00B854A8" w:rsidP="00B606AD">
            <w:pPr>
              <w:tabs>
                <w:tab w:val="left" w:pos="4305"/>
              </w:tabs>
              <w:rPr>
                <w:rFonts w:ascii="Arial" w:hAnsi="Arial" w:cs="Arial"/>
                <w:sz w:val="16"/>
                <w:szCs w:val="16"/>
              </w:rPr>
            </w:pPr>
            <w:r w:rsidRPr="00BF3349">
              <w:rPr>
                <w:rFonts w:ascii="Arial" w:hAnsi="Arial" w:cs="Arial"/>
                <w:sz w:val="16"/>
                <w:szCs w:val="16"/>
              </w:rPr>
              <w:t>Гусева И.А. -</w:t>
            </w:r>
          </w:p>
        </w:tc>
        <w:tc>
          <w:tcPr>
            <w:tcW w:w="6771" w:type="dxa"/>
          </w:tcPr>
          <w:p w:rsidR="00B854A8" w:rsidRPr="00BF3349" w:rsidRDefault="00B854A8" w:rsidP="00B606AD">
            <w:pPr>
              <w:tabs>
                <w:tab w:val="left" w:pos="4305"/>
              </w:tabs>
              <w:ind w:left="34"/>
              <w:jc w:val="both"/>
              <w:rPr>
                <w:rFonts w:ascii="Arial" w:hAnsi="Arial" w:cs="Arial"/>
                <w:sz w:val="16"/>
                <w:szCs w:val="16"/>
              </w:rPr>
            </w:pPr>
            <w:r w:rsidRPr="00BF3349">
              <w:rPr>
                <w:rFonts w:ascii="Arial" w:hAnsi="Arial" w:cs="Arial"/>
                <w:sz w:val="16"/>
                <w:szCs w:val="16"/>
              </w:rPr>
              <w:t>главный специалист финансово-экономического отдела администрации Новокубанского городского поселения Новокубанского района, секретарь комитета;</w:t>
            </w:r>
          </w:p>
          <w:p w:rsidR="00B854A8" w:rsidRPr="00BF3349" w:rsidRDefault="00B854A8" w:rsidP="00B606AD">
            <w:pPr>
              <w:tabs>
                <w:tab w:val="left" w:pos="4305"/>
              </w:tabs>
              <w:ind w:left="34"/>
              <w:jc w:val="both"/>
              <w:rPr>
                <w:rFonts w:ascii="Arial" w:hAnsi="Arial" w:cs="Arial"/>
                <w:sz w:val="16"/>
                <w:szCs w:val="16"/>
              </w:rPr>
            </w:pPr>
          </w:p>
        </w:tc>
      </w:tr>
      <w:tr w:rsidR="00B854A8" w:rsidRPr="00BF3349" w:rsidTr="00B606AD">
        <w:tc>
          <w:tcPr>
            <w:tcW w:w="2943" w:type="dxa"/>
          </w:tcPr>
          <w:p w:rsidR="00B854A8" w:rsidRPr="00BF3349" w:rsidRDefault="00B854A8" w:rsidP="00B606AD">
            <w:pPr>
              <w:tabs>
                <w:tab w:val="left" w:pos="4305"/>
              </w:tabs>
              <w:rPr>
                <w:rFonts w:ascii="Arial" w:hAnsi="Arial" w:cs="Arial"/>
                <w:sz w:val="16"/>
                <w:szCs w:val="16"/>
              </w:rPr>
            </w:pPr>
            <w:r w:rsidRPr="00BF3349">
              <w:rPr>
                <w:rFonts w:ascii="Arial" w:hAnsi="Arial" w:cs="Arial"/>
                <w:sz w:val="16"/>
                <w:szCs w:val="16"/>
              </w:rPr>
              <w:t>Гладкова С.Г. -</w:t>
            </w:r>
          </w:p>
        </w:tc>
        <w:tc>
          <w:tcPr>
            <w:tcW w:w="6771" w:type="dxa"/>
          </w:tcPr>
          <w:p w:rsidR="00B854A8" w:rsidRPr="00BF3349" w:rsidRDefault="00B854A8" w:rsidP="00B606AD">
            <w:pPr>
              <w:tabs>
                <w:tab w:val="left" w:pos="4305"/>
              </w:tabs>
              <w:ind w:left="34"/>
              <w:jc w:val="both"/>
              <w:rPr>
                <w:rFonts w:ascii="Arial" w:hAnsi="Arial" w:cs="Arial"/>
                <w:sz w:val="16"/>
                <w:szCs w:val="16"/>
              </w:rPr>
            </w:pPr>
            <w:r w:rsidRPr="00BF3349">
              <w:rPr>
                <w:rFonts w:ascii="Arial" w:hAnsi="Arial" w:cs="Arial"/>
                <w:sz w:val="16"/>
                <w:szCs w:val="16"/>
              </w:rPr>
              <w:t>заместитель начальника финансово-экономического отдела администрации Новокубанского городского поселения Новокубанского района;</w:t>
            </w:r>
          </w:p>
          <w:p w:rsidR="00B854A8" w:rsidRPr="00BF3349" w:rsidRDefault="00B854A8" w:rsidP="00B606AD">
            <w:pPr>
              <w:tabs>
                <w:tab w:val="left" w:pos="4305"/>
              </w:tabs>
              <w:ind w:left="34"/>
              <w:jc w:val="both"/>
              <w:rPr>
                <w:rFonts w:ascii="Arial" w:hAnsi="Arial" w:cs="Arial"/>
                <w:sz w:val="16"/>
                <w:szCs w:val="16"/>
              </w:rPr>
            </w:pPr>
          </w:p>
        </w:tc>
      </w:tr>
      <w:tr w:rsidR="00B854A8" w:rsidRPr="00BF3349" w:rsidTr="00B606AD">
        <w:tc>
          <w:tcPr>
            <w:tcW w:w="2943" w:type="dxa"/>
          </w:tcPr>
          <w:p w:rsidR="00B854A8" w:rsidRPr="00BF3349" w:rsidRDefault="00B854A8" w:rsidP="00B606AD">
            <w:pPr>
              <w:tabs>
                <w:tab w:val="left" w:pos="4305"/>
              </w:tabs>
              <w:rPr>
                <w:rFonts w:ascii="Arial" w:hAnsi="Arial" w:cs="Arial"/>
                <w:sz w:val="16"/>
                <w:szCs w:val="16"/>
              </w:rPr>
            </w:pPr>
            <w:proofErr w:type="spellStart"/>
            <w:r w:rsidRPr="00BF3349">
              <w:rPr>
                <w:rFonts w:ascii="Arial" w:hAnsi="Arial" w:cs="Arial"/>
                <w:sz w:val="16"/>
                <w:szCs w:val="16"/>
              </w:rPr>
              <w:t>Клундук</w:t>
            </w:r>
            <w:proofErr w:type="spellEnd"/>
            <w:r w:rsidRPr="00BF3349">
              <w:rPr>
                <w:rFonts w:ascii="Arial" w:hAnsi="Arial" w:cs="Arial"/>
                <w:sz w:val="16"/>
                <w:szCs w:val="16"/>
              </w:rPr>
              <w:t xml:space="preserve"> Н.К. -</w:t>
            </w:r>
          </w:p>
        </w:tc>
        <w:tc>
          <w:tcPr>
            <w:tcW w:w="6771" w:type="dxa"/>
          </w:tcPr>
          <w:p w:rsidR="00B854A8" w:rsidRPr="00BF3349" w:rsidRDefault="00B854A8" w:rsidP="00B606AD">
            <w:pPr>
              <w:tabs>
                <w:tab w:val="left" w:pos="4305"/>
              </w:tabs>
              <w:ind w:left="34"/>
              <w:jc w:val="both"/>
              <w:rPr>
                <w:rFonts w:ascii="Arial" w:hAnsi="Arial" w:cs="Arial"/>
                <w:sz w:val="16"/>
                <w:szCs w:val="16"/>
              </w:rPr>
            </w:pPr>
            <w:r w:rsidRPr="00BF3349">
              <w:rPr>
                <w:rFonts w:ascii="Arial" w:hAnsi="Arial" w:cs="Arial"/>
                <w:sz w:val="16"/>
                <w:szCs w:val="16"/>
              </w:rPr>
              <w:t>главный специалист финансово-экономического отдела администрации Новокубанского городского поселения Новокубанского района.</w:t>
            </w:r>
          </w:p>
        </w:tc>
      </w:tr>
    </w:tbl>
    <w:p w:rsidR="00B854A8" w:rsidRPr="00BF3349" w:rsidRDefault="00B854A8" w:rsidP="00B854A8">
      <w:pPr>
        <w:tabs>
          <w:tab w:val="left" w:pos="7500"/>
        </w:tabs>
        <w:rPr>
          <w:rFonts w:ascii="Arial" w:hAnsi="Arial" w:cs="Arial"/>
          <w:sz w:val="16"/>
          <w:szCs w:val="16"/>
        </w:rPr>
      </w:pPr>
    </w:p>
    <w:p w:rsidR="00B854A8" w:rsidRPr="00BF3349" w:rsidRDefault="00B854A8" w:rsidP="00B854A8">
      <w:pPr>
        <w:tabs>
          <w:tab w:val="left" w:pos="7500"/>
        </w:tabs>
        <w:rPr>
          <w:rFonts w:ascii="Arial" w:hAnsi="Arial" w:cs="Arial"/>
          <w:sz w:val="16"/>
          <w:szCs w:val="16"/>
        </w:rPr>
      </w:pPr>
    </w:p>
    <w:p w:rsidR="00B854A8" w:rsidRPr="00BF3349" w:rsidRDefault="00B854A8" w:rsidP="00B854A8">
      <w:pPr>
        <w:tabs>
          <w:tab w:val="left" w:pos="7500"/>
        </w:tabs>
        <w:rPr>
          <w:rFonts w:ascii="Arial" w:hAnsi="Arial" w:cs="Arial"/>
          <w:sz w:val="16"/>
          <w:szCs w:val="16"/>
        </w:rPr>
      </w:pPr>
    </w:p>
    <w:p w:rsidR="00B854A8" w:rsidRPr="00BF3349" w:rsidRDefault="00B854A8" w:rsidP="00B854A8">
      <w:pPr>
        <w:tabs>
          <w:tab w:val="left" w:pos="7500"/>
        </w:tabs>
        <w:ind w:left="567"/>
        <w:rPr>
          <w:rFonts w:ascii="Arial" w:hAnsi="Arial" w:cs="Arial"/>
          <w:sz w:val="16"/>
          <w:szCs w:val="16"/>
        </w:rPr>
      </w:pPr>
      <w:r w:rsidRPr="00BF3349">
        <w:rPr>
          <w:rFonts w:ascii="Arial" w:hAnsi="Arial" w:cs="Arial"/>
          <w:sz w:val="16"/>
          <w:szCs w:val="16"/>
        </w:rPr>
        <w:t xml:space="preserve">Начальник финансово-экономического отдела </w:t>
      </w:r>
      <w:r w:rsidRPr="00BF3349">
        <w:rPr>
          <w:rFonts w:ascii="Arial" w:hAnsi="Arial" w:cs="Arial"/>
          <w:sz w:val="16"/>
          <w:szCs w:val="16"/>
        </w:rPr>
        <w:br/>
        <w:t xml:space="preserve">администрации  Новокубанского городского </w:t>
      </w:r>
      <w:r w:rsidRPr="00BF3349">
        <w:rPr>
          <w:rFonts w:ascii="Arial" w:hAnsi="Arial" w:cs="Arial"/>
          <w:sz w:val="16"/>
          <w:szCs w:val="16"/>
        </w:rPr>
        <w:br/>
        <w:t xml:space="preserve">поселения Новокубанского района                                                 О.А. Орешкина </w:t>
      </w:r>
    </w:p>
    <w:p w:rsidR="00B854A8" w:rsidRPr="00BF3349" w:rsidRDefault="00B854A8" w:rsidP="00B854A8">
      <w:pPr>
        <w:tabs>
          <w:tab w:val="left" w:pos="3119"/>
        </w:tabs>
        <w:ind w:left="567"/>
        <w:rPr>
          <w:rFonts w:ascii="Arial" w:hAnsi="Arial" w:cs="Arial"/>
          <w:sz w:val="16"/>
          <w:szCs w:val="16"/>
        </w:rPr>
      </w:pPr>
    </w:p>
    <w:p w:rsidR="00B854A8" w:rsidRPr="00BF3349" w:rsidRDefault="00B854A8" w:rsidP="00B854A8">
      <w:pPr>
        <w:ind w:left="567"/>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Default="00B854A8" w:rsidP="005E46EB">
      <w:pPr>
        <w:ind w:right="38"/>
        <w:rPr>
          <w:rFonts w:ascii="Arial" w:hAnsi="Arial" w:cs="Arial"/>
          <w:sz w:val="16"/>
          <w:szCs w:val="16"/>
        </w:rPr>
      </w:pPr>
    </w:p>
    <w:p w:rsidR="00B854A8" w:rsidRPr="00F849E1" w:rsidRDefault="00B854A8" w:rsidP="005E46EB">
      <w:pPr>
        <w:ind w:right="38"/>
        <w:rPr>
          <w:rFonts w:ascii="Arial" w:hAnsi="Arial" w:cs="Arial"/>
          <w:sz w:val="16"/>
          <w:szCs w:val="16"/>
        </w:rPr>
      </w:pPr>
    </w:p>
    <w:p w:rsidR="00115316" w:rsidRDefault="00115316" w:rsidP="00BD1388">
      <w:pPr>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B82247" w:rsidTr="00951A08">
        <w:tc>
          <w:tcPr>
            <w:tcW w:w="3369"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B82247" w:rsidRDefault="00951A08" w:rsidP="00951A08">
            <w:pPr>
              <w:widowControl w:val="0"/>
              <w:autoSpaceDE w:val="0"/>
              <w:autoSpaceDN w:val="0"/>
              <w:adjustRightInd w:val="0"/>
              <w:jc w:val="both"/>
              <w:rPr>
                <w:rFonts w:ascii="Arial" w:hAnsi="Arial" w:cs="Arial"/>
                <w:sz w:val="16"/>
                <w:szCs w:val="16"/>
              </w:rPr>
            </w:pP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5E46EB">
              <w:rPr>
                <w:rFonts w:ascii="Arial" w:hAnsi="Arial" w:cs="Arial"/>
                <w:sz w:val="16"/>
                <w:szCs w:val="16"/>
              </w:rPr>
              <w:t>2</w:t>
            </w:r>
            <w:r w:rsidR="001D46E0">
              <w:rPr>
                <w:rFonts w:ascii="Arial" w:hAnsi="Arial" w:cs="Arial"/>
                <w:sz w:val="16"/>
                <w:szCs w:val="16"/>
              </w:rPr>
              <w:t>9</w:t>
            </w:r>
            <w:r>
              <w:rPr>
                <w:rFonts w:ascii="Arial" w:hAnsi="Arial" w:cs="Arial"/>
                <w:sz w:val="16"/>
                <w:szCs w:val="16"/>
              </w:rPr>
              <w:t>.</w:t>
            </w:r>
            <w:r w:rsidR="005772AD">
              <w:rPr>
                <w:rFonts w:ascii="Arial" w:hAnsi="Arial" w:cs="Arial"/>
                <w:sz w:val="16"/>
                <w:szCs w:val="16"/>
              </w:rPr>
              <w:t>10</w:t>
            </w:r>
            <w:r>
              <w:rPr>
                <w:rFonts w:ascii="Arial" w:hAnsi="Arial" w:cs="Arial"/>
                <w:sz w:val="16"/>
                <w:szCs w:val="16"/>
              </w:rPr>
              <w:t>.2021</w:t>
            </w:r>
            <w:r w:rsidRPr="00B82247">
              <w:rPr>
                <w:rFonts w:ascii="Arial" w:hAnsi="Arial" w:cs="Arial"/>
                <w:sz w:val="16"/>
                <w:szCs w:val="16"/>
              </w:rPr>
              <w:t xml:space="preserve"> в 10-00</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5E46EB">
              <w:rPr>
                <w:rFonts w:ascii="Arial" w:hAnsi="Arial" w:cs="Arial"/>
                <w:sz w:val="16"/>
                <w:szCs w:val="16"/>
              </w:rPr>
              <w:t>2</w:t>
            </w:r>
            <w:r w:rsidR="001D46E0">
              <w:rPr>
                <w:rFonts w:ascii="Arial" w:hAnsi="Arial" w:cs="Arial"/>
                <w:sz w:val="16"/>
                <w:szCs w:val="16"/>
              </w:rPr>
              <w:t>9</w:t>
            </w:r>
            <w:r>
              <w:rPr>
                <w:rFonts w:ascii="Arial" w:hAnsi="Arial" w:cs="Arial"/>
                <w:sz w:val="16"/>
                <w:szCs w:val="16"/>
              </w:rPr>
              <w:t>.</w:t>
            </w:r>
            <w:r w:rsidR="005772AD">
              <w:rPr>
                <w:rFonts w:ascii="Arial" w:hAnsi="Arial" w:cs="Arial"/>
                <w:sz w:val="16"/>
                <w:szCs w:val="16"/>
              </w:rPr>
              <w:t>10</w:t>
            </w:r>
            <w:r>
              <w:rPr>
                <w:rFonts w:ascii="Arial" w:hAnsi="Arial" w:cs="Arial"/>
                <w:sz w:val="16"/>
                <w:szCs w:val="16"/>
              </w:rPr>
              <w:t>.2021</w:t>
            </w:r>
          </w:p>
          <w:p w:rsidR="00951A08" w:rsidRPr="00B82247" w:rsidRDefault="00951A08" w:rsidP="00951A08">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104B18" w:rsidRDefault="00104B18" w:rsidP="00BD1388">
      <w:pPr>
        <w:rPr>
          <w:rFonts w:ascii="Arial" w:hAnsi="Arial" w:cs="Arial"/>
          <w:sz w:val="16"/>
          <w:szCs w:val="16"/>
        </w:rPr>
      </w:pPr>
    </w:p>
    <w:sectPr w:rsidR="00104B18"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4">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0A97056"/>
    <w:multiLevelType w:val="singleLevel"/>
    <w:tmpl w:val="0419000F"/>
    <w:lvl w:ilvl="0">
      <w:start w:val="1"/>
      <w:numFmt w:val="decimal"/>
      <w:lvlText w:val="%1."/>
      <w:lvlJc w:val="left"/>
      <w:pPr>
        <w:tabs>
          <w:tab w:val="num" w:pos="360"/>
        </w:tabs>
        <w:ind w:left="360" w:hanging="360"/>
      </w:p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2">
    <w:nsid w:val="5DAC65E5"/>
    <w:multiLevelType w:val="singleLevel"/>
    <w:tmpl w:val="0419000F"/>
    <w:lvl w:ilvl="0">
      <w:start w:val="1"/>
      <w:numFmt w:val="decimal"/>
      <w:lvlText w:val="%1."/>
      <w:lvlJc w:val="left"/>
      <w:pPr>
        <w:tabs>
          <w:tab w:val="num" w:pos="360"/>
        </w:tabs>
        <w:ind w:left="360" w:hanging="360"/>
      </w:pPr>
    </w:lvl>
  </w:abstractNum>
  <w:abstractNum w:abstractNumId="3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3"/>
  </w:num>
  <w:num w:numId="2">
    <w:abstractNumId w:val="32"/>
  </w:num>
  <w:num w:numId="3">
    <w:abstractNumId w:val="31"/>
  </w:num>
  <w:num w:numId="4">
    <w:abstractNumId w:val="15"/>
  </w:num>
  <w:num w:numId="5">
    <w:abstractNumId w:val="11"/>
  </w:num>
  <w:num w:numId="6">
    <w:abstractNumId w:val="25"/>
  </w:num>
  <w:num w:numId="7">
    <w:abstractNumId w:val="12"/>
  </w:num>
  <w:num w:numId="8">
    <w:abstractNumId w:val="8"/>
  </w:num>
  <w:num w:numId="9">
    <w:abstractNumId w:val="10"/>
  </w:num>
  <w:num w:numId="10">
    <w:abstractNumId w:val="26"/>
  </w:num>
  <w:num w:numId="11">
    <w:abstractNumId w:val="14"/>
  </w:num>
  <w:num w:numId="12">
    <w:abstractNumId w:val="13"/>
  </w:num>
  <w:num w:numId="13">
    <w:abstractNumId w:val="33"/>
  </w:num>
  <w:num w:numId="14">
    <w:abstractNumId w:val="24"/>
  </w:num>
  <w:num w:numId="15">
    <w:abstractNumId w:val="28"/>
  </w:num>
  <w:num w:numId="16">
    <w:abstractNumId w:val="35"/>
  </w:num>
  <w:num w:numId="17">
    <w:abstractNumId w:val="34"/>
  </w:num>
  <w:num w:numId="18">
    <w:abstractNumId w:val="27"/>
  </w:num>
  <w:num w:numId="19">
    <w:abstractNumId w:val="19"/>
  </w:num>
  <w:num w:numId="20">
    <w:abstractNumId w:val="30"/>
  </w:num>
  <w:num w:numId="21">
    <w:abstractNumId w:val="2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1"/>
  </w:num>
  <w:num w:numId="25">
    <w:abstractNumId w:val="0"/>
  </w:num>
  <w:num w:numId="26">
    <w:abstractNumId w:val="16"/>
  </w:num>
  <w:num w:numId="27">
    <w:abstractNumId w:val="22"/>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11D9"/>
    <w:rsid w:val="000038CA"/>
    <w:rsid w:val="00007A6C"/>
    <w:rsid w:val="00010AFE"/>
    <w:rsid w:val="00016ABC"/>
    <w:rsid w:val="0002523E"/>
    <w:rsid w:val="00027E98"/>
    <w:rsid w:val="00036FAE"/>
    <w:rsid w:val="00047A06"/>
    <w:rsid w:val="00064353"/>
    <w:rsid w:val="000659DB"/>
    <w:rsid w:val="00066E3D"/>
    <w:rsid w:val="00066EE5"/>
    <w:rsid w:val="00070340"/>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46E0"/>
    <w:rsid w:val="001D66C6"/>
    <w:rsid w:val="001E1CD4"/>
    <w:rsid w:val="001F782D"/>
    <w:rsid w:val="00205612"/>
    <w:rsid w:val="00211892"/>
    <w:rsid w:val="00214838"/>
    <w:rsid w:val="0021632D"/>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408B"/>
    <w:rsid w:val="0037526F"/>
    <w:rsid w:val="003835C8"/>
    <w:rsid w:val="00391B72"/>
    <w:rsid w:val="00396BE2"/>
    <w:rsid w:val="003A46D0"/>
    <w:rsid w:val="003B0CD8"/>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3BC5"/>
    <w:rsid w:val="00587A45"/>
    <w:rsid w:val="005A05AF"/>
    <w:rsid w:val="005C3871"/>
    <w:rsid w:val="005E0337"/>
    <w:rsid w:val="005E46EB"/>
    <w:rsid w:val="005F0240"/>
    <w:rsid w:val="00606A1C"/>
    <w:rsid w:val="00611708"/>
    <w:rsid w:val="006223AE"/>
    <w:rsid w:val="00634010"/>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5F56"/>
    <w:rsid w:val="0071669C"/>
    <w:rsid w:val="00716EAF"/>
    <w:rsid w:val="007216AA"/>
    <w:rsid w:val="00721995"/>
    <w:rsid w:val="00723845"/>
    <w:rsid w:val="00761E8D"/>
    <w:rsid w:val="00763D31"/>
    <w:rsid w:val="007672EE"/>
    <w:rsid w:val="00771854"/>
    <w:rsid w:val="00774DAF"/>
    <w:rsid w:val="00781FBC"/>
    <w:rsid w:val="007922C3"/>
    <w:rsid w:val="00794A6C"/>
    <w:rsid w:val="00796AB6"/>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3ED8"/>
    <w:rsid w:val="00874C4E"/>
    <w:rsid w:val="00876300"/>
    <w:rsid w:val="0088007C"/>
    <w:rsid w:val="00885031"/>
    <w:rsid w:val="008B4F44"/>
    <w:rsid w:val="008C2A2F"/>
    <w:rsid w:val="008D6159"/>
    <w:rsid w:val="00900821"/>
    <w:rsid w:val="00906587"/>
    <w:rsid w:val="00911F1B"/>
    <w:rsid w:val="009136D3"/>
    <w:rsid w:val="00930821"/>
    <w:rsid w:val="009372C9"/>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414CE"/>
    <w:rsid w:val="00B41ED3"/>
    <w:rsid w:val="00B44DA9"/>
    <w:rsid w:val="00B5431D"/>
    <w:rsid w:val="00B7285B"/>
    <w:rsid w:val="00B82247"/>
    <w:rsid w:val="00B839D7"/>
    <w:rsid w:val="00B854A8"/>
    <w:rsid w:val="00B940AE"/>
    <w:rsid w:val="00B956D6"/>
    <w:rsid w:val="00B96883"/>
    <w:rsid w:val="00BA1F66"/>
    <w:rsid w:val="00BB3341"/>
    <w:rsid w:val="00BB3347"/>
    <w:rsid w:val="00BC6C2C"/>
    <w:rsid w:val="00BD0911"/>
    <w:rsid w:val="00BD1388"/>
    <w:rsid w:val="00BE3EDE"/>
    <w:rsid w:val="00BE7C97"/>
    <w:rsid w:val="00C00E95"/>
    <w:rsid w:val="00C018F2"/>
    <w:rsid w:val="00C1185A"/>
    <w:rsid w:val="00C44D93"/>
    <w:rsid w:val="00C5110A"/>
    <w:rsid w:val="00C5387E"/>
    <w:rsid w:val="00C60496"/>
    <w:rsid w:val="00C710AF"/>
    <w:rsid w:val="00C720F8"/>
    <w:rsid w:val="00C873C6"/>
    <w:rsid w:val="00C95685"/>
    <w:rsid w:val="00CA33B1"/>
    <w:rsid w:val="00CB36AB"/>
    <w:rsid w:val="00CC5343"/>
    <w:rsid w:val="00CF2A00"/>
    <w:rsid w:val="00CF71EA"/>
    <w:rsid w:val="00D071B3"/>
    <w:rsid w:val="00D12F27"/>
    <w:rsid w:val="00D21DB6"/>
    <w:rsid w:val="00D55FC6"/>
    <w:rsid w:val="00D628CE"/>
    <w:rsid w:val="00D77182"/>
    <w:rsid w:val="00D80EF5"/>
    <w:rsid w:val="00DA2291"/>
    <w:rsid w:val="00DB1205"/>
    <w:rsid w:val="00DB3F94"/>
    <w:rsid w:val="00DB71F7"/>
    <w:rsid w:val="00DC23AC"/>
    <w:rsid w:val="00DC3C2C"/>
    <w:rsid w:val="00DC79EE"/>
    <w:rsid w:val="00DE4D71"/>
    <w:rsid w:val="00DF086D"/>
    <w:rsid w:val="00DF790A"/>
    <w:rsid w:val="00E058B9"/>
    <w:rsid w:val="00E078F1"/>
    <w:rsid w:val="00E10D68"/>
    <w:rsid w:val="00E35EB9"/>
    <w:rsid w:val="00E45BA0"/>
    <w:rsid w:val="00E56AE2"/>
    <w:rsid w:val="00E64369"/>
    <w:rsid w:val="00E725C3"/>
    <w:rsid w:val="00E75FFD"/>
    <w:rsid w:val="00E87FC2"/>
    <w:rsid w:val="00E90DCA"/>
    <w:rsid w:val="00EB3162"/>
    <w:rsid w:val="00EB7952"/>
    <w:rsid w:val="00ED20D5"/>
    <w:rsid w:val="00ED548B"/>
    <w:rsid w:val="00EE597B"/>
    <w:rsid w:val="00EE6B90"/>
    <w:rsid w:val="00EF56CB"/>
    <w:rsid w:val="00F05519"/>
    <w:rsid w:val="00F10EB6"/>
    <w:rsid w:val="00F12920"/>
    <w:rsid w:val="00F14376"/>
    <w:rsid w:val="00F26366"/>
    <w:rsid w:val="00F276D6"/>
    <w:rsid w:val="00F27B0F"/>
    <w:rsid w:val="00F31ADB"/>
    <w:rsid w:val="00F3333A"/>
    <w:rsid w:val="00F36146"/>
    <w:rsid w:val="00F43151"/>
    <w:rsid w:val="00F51A25"/>
    <w:rsid w:val="00F51F97"/>
    <w:rsid w:val="00F57049"/>
    <w:rsid w:val="00F81DFE"/>
    <w:rsid w:val="00F8673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Не вступил в силу"/>
    <w:rsid w:val="009372C9"/>
    <w:rPr>
      <w:b/>
      <w:bCs/>
      <w:color w:val="008080"/>
      <w:sz w:val="22"/>
      <w:szCs w:val="22"/>
    </w:rPr>
  </w:style>
  <w:style w:type="paragraph" w:customStyle="1" w:styleId="affe">
    <w:name w:val="Следующий абзац"/>
    <w:basedOn w:val="a"/>
    <w:rsid w:val="000011D9"/>
    <w:pPr>
      <w:ind w:firstLine="709"/>
    </w:pPr>
    <w:rPr>
      <w:sz w:val="24"/>
      <w:szCs w:val="28"/>
    </w:rPr>
  </w:style>
  <w:style w:type="paragraph" w:customStyle="1" w:styleId="xl165">
    <w:name w:val="xl165"/>
    <w:basedOn w:val="a"/>
    <w:rsid w:val="00C5387E"/>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6">
    <w:name w:val="xl166"/>
    <w:basedOn w:val="a"/>
    <w:rsid w:val="00C5387E"/>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02876059">
      <w:bodyDiv w:val="1"/>
      <w:marLeft w:val="0"/>
      <w:marRight w:val="0"/>
      <w:marTop w:val="0"/>
      <w:marBottom w:val="0"/>
      <w:divBdr>
        <w:top w:val="none" w:sz="0" w:space="0" w:color="auto"/>
        <w:left w:val="none" w:sz="0" w:space="0" w:color="auto"/>
        <w:bottom w:val="none" w:sz="0" w:space="0" w:color="auto"/>
        <w:right w:val="none" w:sz="0" w:space="0" w:color="auto"/>
      </w:divBdr>
    </w:div>
    <w:div w:id="569658420">
      <w:bodyDiv w:val="1"/>
      <w:marLeft w:val="0"/>
      <w:marRight w:val="0"/>
      <w:marTop w:val="0"/>
      <w:marBottom w:val="0"/>
      <w:divBdr>
        <w:top w:val="none" w:sz="0" w:space="0" w:color="auto"/>
        <w:left w:val="none" w:sz="0" w:space="0" w:color="auto"/>
        <w:bottom w:val="none" w:sz="0" w:space="0" w:color="auto"/>
        <w:right w:val="none" w:sz="0" w:space="0" w:color="auto"/>
      </w:divBdr>
    </w:div>
    <w:div w:id="58897542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13314049">
      <w:bodyDiv w:val="1"/>
      <w:marLeft w:val="0"/>
      <w:marRight w:val="0"/>
      <w:marTop w:val="0"/>
      <w:marBottom w:val="0"/>
      <w:divBdr>
        <w:top w:val="none" w:sz="0" w:space="0" w:color="auto"/>
        <w:left w:val="none" w:sz="0" w:space="0" w:color="auto"/>
        <w:bottom w:val="none" w:sz="0" w:space="0" w:color="auto"/>
        <w:right w:val="none" w:sz="0" w:space="0" w:color="auto"/>
      </w:divBdr>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579362853">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752199246">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hyperlink" Target="consultantplus://offline/ref=959A9ECFC9EB69AD12EFA42F1846B85F74F234856A9D90FD9ABBB92B063DA5B1BF180CC0E84F0629EAC0E5lDp4F" TargetMode="External"/><Relationship Id="rId18" Type="http://schemas.openxmlformats.org/officeDocument/2006/relationships/hyperlink" Target="consultantplus://offline/ref=959A9ECFC9EB69AD12EFA42F1846B85F74F234856A9D90FD9ABBB92B063DA5B1BF180CC0E84F0520EEC0E4lDp9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consultantplus://offline/ref=959A9ECFC9EB69AD12EFA42F1846B85F74F234856A9D90FD9ABBB92B063DA5B1BF180CC0E84F0621EECBE8lDp5F" TargetMode="External"/><Relationship Id="rId17" Type="http://schemas.openxmlformats.org/officeDocument/2006/relationships/hyperlink" Target="consultantplus://offline/ref=959A9ECFC9EB69AD12EFA42F1846B85F74F234856A9D90FD9ABBB92B063DA5B1BF180CC0E84F0520EECFE9lDpE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1EECBE8lDp5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959A9ECFC9EB69AD12EFA42F1846B85F74F234856A9D90FD9ABBB92B063DA5B1BF180CC0E84F0620E8CBE1lDp9F" TargetMode="External"/><Relationship Id="rId5" Type="http://schemas.openxmlformats.org/officeDocument/2006/relationships/webSettings" Target="webSettings.xml"/><Relationship Id="rId15" Type="http://schemas.openxmlformats.org/officeDocument/2006/relationships/hyperlink" Target="consultantplus://offline/ref=959A9ECFC9EB69AD12EFBA220E2AE75572FF6A896E989DAAC3E4E2765134AFE6F8575580AD46l0pFF" TargetMode="External"/><Relationship Id="rId10" Type="http://schemas.openxmlformats.org/officeDocument/2006/relationships/hyperlink" Target="consultantplus://offline/ref=959A9ECFC9EB69AD12EFA42F1846B85F74F234856A9D90FD9ABBB92B063DA5B1BF180CC0E84F0620EBCEE1lD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BCAE9lDpDF" TargetMode="External"/><Relationship Id="rId14" Type="http://schemas.openxmlformats.org/officeDocument/2006/relationships/hyperlink" Target="consultantplus://offline/ref=959A9ECFC9EB69AD12EFBA220E2AE75572FF6A896E989DAAC3E4E2765134AFE6F8575580AD46l0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73A6C-0ED5-41FD-B127-FA718A23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46</Pages>
  <Words>14067</Words>
  <Characters>80183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49</cp:revision>
  <cp:lastPrinted>2019-06-27T11:48:00Z</cp:lastPrinted>
  <dcterms:created xsi:type="dcterms:W3CDTF">2020-06-03T10:20:00Z</dcterms:created>
  <dcterms:modified xsi:type="dcterms:W3CDTF">2021-11-08T12:03:00Z</dcterms:modified>
</cp:coreProperties>
</file>