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0060" w:type="dxa"/>
        <w:tblLook w:val="0000"/>
      </w:tblPr>
      <w:tblGrid>
        <w:gridCol w:w="10060"/>
      </w:tblGrid>
      <w:tr w:rsidR="006F3B48" w:rsidRPr="00741454" w:rsidTr="006F3B48">
        <w:trPr>
          <w:trHeight w:val="3259"/>
        </w:trPr>
        <w:tc>
          <w:tcPr>
            <w:tcW w:w="10060" w:type="dxa"/>
            <w:vAlign w:val="bottom"/>
          </w:tcPr>
          <w:p w:rsidR="006F3B48" w:rsidRPr="00741454" w:rsidRDefault="006F3B48" w:rsidP="006F3B48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14375"/>
                  <wp:effectExtent l="19050" t="0" r="0" b="0"/>
                  <wp:docPr id="9" name="Рисунок 16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48" w:rsidRPr="00741454" w:rsidRDefault="006F3B48" w:rsidP="006F3B48">
            <w:pPr>
              <w:pStyle w:val="2"/>
              <w:spacing w:line="204" w:lineRule="auto"/>
              <w:ind w:left="426"/>
              <w:rPr>
                <w:spacing w:val="12"/>
                <w:sz w:val="28"/>
                <w:szCs w:val="28"/>
              </w:rPr>
            </w:pPr>
            <w:r w:rsidRPr="00741454">
              <w:rPr>
                <w:spacing w:val="12"/>
                <w:sz w:val="28"/>
                <w:szCs w:val="28"/>
              </w:rPr>
              <w:t>АДМИНИСТРАЦИЯ</w:t>
            </w:r>
          </w:p>
          <w:p w:rsidR="006F3B48" w:rsidRPr="00741454" w:rsidRDefault="006F3B48" w:rsidP="006F3B48">
            <w:pPr>
              <w:pStyle w:val="2"/>
              <w:spacing w:line="204" w:lineRule="auto"/>
              <w:ind w:left="426"/>
              <w:rPr>
                <w:spacing w:val="12"/>
                <w:sz w:val="28"/>
                <w:szCs w:val="28"/>
              </w:rPr>
            </w:pPr>
            <w:r w:rsidRPr="00741454"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  <w:p w:rsidR="006F3B48" w:rsidRPr="00741454" w:rsidRDefault="006F3B48" w:rsidP="006F3B48">
            <w:pPr>
              <w:pStyle w:val="2"/>
              <w:spacing w:line="204" w:lineRule="auto"/>
              <w:ind w:left="426"/>
              <w:rPr>
                <w:spacing w:val="20"/>
                <w:sz w:val="28"/>
                <w:szCs w:val="28"/>
              </w:rPr>
            </w:pPr>
            <w:r w:rsidRPr="00741454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6F3B48" w:rsidRPr="00741454" w:rsidRDefault="006F3B48" w:rsidP="006F3B48">
            <w:pPr>
              <w:pStyle w:val="1"/>
              <w:ind w:left="426"/>
              <w:rPr>
                <w:rFonts w:ascii="Times New Roman" w:hAnsi="Times New Roman"/>
                <w:spacing w:val="20"/>
                <w:szCs w:val="28"/>
              </w:rPr>
            </w:pPr>
            <w:r w:rsidRPr="00741454">
              <w:rPr>
                <w:rFonts w:ascii="Times New Roman" w:hAnsi="Times New Roman"/>
                <w:b/>
                <w:spacing w:val="20"/>
                <w:szCs w:val="28"/>
              </w:rPr>
              <w:t>ПОСТАНОВЛЕНИЕ</w:t>
            </w:r>
          </w:p>
          <w:p w:rsidR="006F3B48" w:rsidRDefault="006F3B48" w:rsidP="006F3B48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741454" w:rsidRDefault="00EC0707" w:rsidP="006F3B48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C0707">
              <w:rPr>
                <w:rFonts w:ascii="Times New Roman" w:hAnsi="Times New Roman" w:cs="Times New Roman"/>
                <w:sz w:val="28"/>
                <w:szCs w:val="28"/>
              </w:rPr>
              <w:t>от 18.04.2024</w:t>
            </w:r>
            <w:r w:rsidR="006F3B48" w:rsidRPr="00EC0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EC0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678</w:t>
            </w:r>
          </w:p>
          <w:p w:rsidR="006F3B48" w:rsidRPr="00741454" w:rsidRDefault="006F3B48" w:rsidP="006F3B48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54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</w:tr>
    </w:tbl>
    <w:p w:rsidR="006F3B48" w:rsidRDefault="006F3B48" w:rsidP="006F3B48">
      <w:pPr>
        <w:spacing w:line="240" w:lineRule="atLeast"/>
        <w:contextualSpacing/>
      </w:pPr>
    </w:p>
    <w:p w:rsidR="006F3B48" w:rsidRDefault="006F3B48" w:rsidP="006F3B4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Новокубанского городского поселения Новокубанского района от 7 июня 2022 года № 588                    «</w:t>
      </w:r>
      <w:r w:rsidRPr="00257B7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 мер</w:t>
      </w:r>
      <w:r w:rsidRPr="00257B7A">
        <w:rPr>
          <w:rFonts w:ascii="Times New Roman" w:hAnsi="Times New Roman" w:cs="Times New Roman"/>
          <w:b/>
          <w:sz w:val="28"/>
          <w:szCs w:val="28"/>
        </w:rPr>
        <w:t xml:space="preserve"> по выявлению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уничтожению очагов дикорастущей конопли и другой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растительности на территории Новокубанского городского поселения Новокубанского района»</w:t>
      </w:r>
    </w:p>
    <w:p w:rsidR="006F3B48" w:rsidRDefault="006F3B48" w:rsidP="006F3B48">
      <w:pPr>
        <w:tabs>
          <w:tab w:val="left" w:pos="851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48" w:rsidRPr="007F200A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выявлению и уничтожению </w:t>
      </w:r>
      <w:r w:rsidRPr="00D311BA">
        <w:rPr>
          <w:rFonts w:ascii="Times New Roman" w:hAnsi="Times New Roman" w:cs="Times New Roman"/>
          <w:sz w:val="28"/>
          <w:szCs w:val="28"/>
        </w:rPr>
        <w:t xml:space="preserve">очагов дикорастущей конопли и другой </w:t>
      </w:r>
      <w:proofErr w:type="spellStart"/>
      <w:r w:rsidRPr="00D311BA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D311BA"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Pr="00D311BA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исполнении</w:t>
      </w:r>
      <w:r w:rsidRPr="007F200A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(губернатора) Краснодарского края от 13 апреля 2005 года № 293-р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>«О принятии мер по уничтожению очагов дикорастущей конопли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F200A">
        <w:rPr>
          <w:rFonts w:ascii="Times New Roman" w:hAnsi="Times New Roman" w:cs="Times New Roman"/>
          <w:sz w:val="28"/>
          <w:szCs w:val="28"/>
        </w:rPr>
        <w:t>:</w:t>
      </w:r>
    </w:p>
    <w:p w:rsidR="006F3B48" w:rsidRPr="00C20DE3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Новокубанского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Новокубанского района от 7 июня 2022 года № 588                       </w:t>
      </w:r>
      <w:r w:rsidRPr="00C20DE3">
        <w:rPr>
          <w:rFonts w:ascii="Times New Roman" w:hAnsi="Times New Roman" w:cs="Times New Roman"/>
          <w:sz w:val="28"/>
          <w:szCs w:val="28"/>
        </w:rPr>
        <w:t xml:space="preserve">«О принятии мер по выявлению и уничтожению очагов дикорастущей конопли и другой </w:t>
      </w:r>
      <w:proofErr w:type="spellStart"/>
      <w:r w:rsidRPr="00C20DE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C20DE3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Новокубанского городского поселения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№ 1 «График проведения рейдовых мероприятий по выявлению и уничтожению очагов дикорастущей конопли и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в границах Новокубанского городского поселения Новокубанского района» в новой редакции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приложению, к настоящему постановлению. </w:t>
      </w:r>
    </w:p>
    <w:p w:rsidR="006F3B48" w:rsidRPr="00C20DE3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0DE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20DE3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Новокубанского городского поселения Новокубанского района от 7 июня 2022 года № 588                       </w:t>
      </w:r>
      <w:r w:rsidRPr="00C20DE3">
        <w:rPr>
          <w:rFonts w:ascii="Times New Roman" w:hAnsi="Times New Roman" w:cs="Times New Roman"/>
          <w:sz w:val="28"/>
          <w:szCs w:val="28"/>
        </w:rPr>
        <w:t xml:space="preserve">«О принятии мер по выявлению и уничтожению очагов дикорастущей конопли и другой </w:t>
      </w:r>
      <w:proofErr w:type="spellStart"/>
      <w:r w:rsidRPr="00C20DE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C20DE3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Новокубанского городского поселения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№ 2 «Состав рабочей группы по выявлению и уничтожению очагов дикорастущей конопли и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в границах Новокубанского городского поселения Новокубанского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в новой редакции согласно приложению, к настоящему постановлению. </w:t>
      </w:r>
    </w:p>
    <w:p w:rsidR="006F3B48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B1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</w:t>
      </w:r>
      <w:r w:rsidRPr="00B13FF4">
        <w:rPr>
          <w:rFonts w:ascii="Times New Roman" w:hAnsi="Times New Roman" w:cs="Times New Roman"/>
          <w:sz w:val="28"/>
          <w:szCs w:val="28"/>
        </w:rPr>
        <w:t xml:space="preserve">очагов дикорастущей конопли и другой </w:t>
      </w:r>
      <w:proofErr w:type="spellStart"/>
      <w:r w:rsidRPr="00B13FF4">
        <w:rPr>
          <w:rFonts w:ascii="Times New Roman" w:hAnsi="Times New Roman" w:cs="Times New Roman"/>
          <w:sz w:val="28"/>
          <w:szCs w:val="28"/>
        </w:rPr>
        <w:lastRenderedPageBreak/>
        <w:t>наркосодержащей</w:t>
      </w:r>
      <w:proofErr w:type="spellEnd"/>
      <w:r w:rsidRPr="00B13FF4"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Pr="00B1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включенных в перечень наркотических средств, психотропных веществ и их </w:t>
      </w:r>
      <w:proofErr w:type="spellStart"/>
      <w:r w:rsidRPr="00B1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B1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подлежащих контролю в Российской Федерации, через органы территориального общественного самоуправления и на сайте администрации </w:t>
      </w:r>
      <w:r w:rsidRPr="00B13FF4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(</w:t>
      </w:r>
      <w:hyperlink r:id="rId5" w:history="1">
        <w:r w:rsidRPr="00B13FF4">
          <w:rPr>
            <w:rStyle w:val="a6"/>
            <w:rFonts w:ascii="Times New Roman" w:hAnsi="Times New Roman" w:cs="Times New Roman"/>
            <w:sz w:val="28"/>
            <w:szCs w:val="28"/>
          </w:rPr>
          <w:t>http://www.ngpnr.ru</w:t>
        </w:r>
      </w:hyperlink>
      <w:r w:rsidRPr="00B13F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B48" w:rsidRPr="007F200A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ответственного за реализацию мероприятий по выявлению и уничтожению </w:t>
      </w:r>
      <w:r w:rsidRPr="00D311BA">
        <w:rPr>
          <w:rFonts w:ascii="Times New Roman" w:hAnsi="Times New Roman" w:cs="Times New Roman"/>
          <w:sz w:val="28"/>
          <w:szCs w:val="28"/>
        </w:rPr>
        <w:t xml:space="preserve">очагов дикорастущей конопли и другой </w:t>
      </w:r>
      <w:proofErr w:type="spellStart"/>
      <w:r w:rsidRPr="00D311BA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D311BA"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Новокубанского городского поселения Новокубанского района ведущего специалиста МБУ «Служба муниципального заказа» Новокубанского городского поселения Новокубанского района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48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исполняющего обязанности </w:t>
      </w:r>
      <w:r w:rsidRPr="007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 главы Новокубанского городского поселения Новокубанского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начальника отдела по вопросам ГО ЧС               А.В. Синельникова. </w:t>
      </w:r>
    </w:p>
    <w:p w:rsidR="006F3B48" w:rsidRPr="007F200A" w:rsidRDefault="006F3B48" w:rsidP="006F3B48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F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подписания.</w:t>
      </w:r>
    </w:p>
    <w:p w:rsidR="006F3B48" w:rsidRDefault="006F3B48" w:rsidP="006F3B48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B48" w:rsidRDefault="006F3B48" w:rsidP="006F3B48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B48" w:rsidRDefault="006F3B48" w:rsidP="006F3B48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B48" w:rsidRPr="00B13FF4" w:rsidRDefault="006F3B48" w:rsidP="006F3B48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00A"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6F3B48" w:rsidRDefault="006F3B48" w:rsidP="006F3B48">
      <w:pPr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П.В. Манаков</w:t>
      </w: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Новокубанского городского</w:t>
      </w:r>
      <w:r w:rsidRPr="007F200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 xml:space="preserve">  » ___________2024 года  №___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Pr="003E07BE" w:rsidRDefault="006F3B48" w:rsidP="006F3B4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F3B48" w:rsidRDefault="006F3B48" w:rsidP="006F3B4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3E07BE">
        <w:rPr>
          <w:rFonts w:ascii="Times New Roman" w:hAnsi="Times New Roman" w:cs="Times New Roman"/>
          <w:b/>
          <w:sz w:val="28"/>
          <w:szCs w:val="28"/>
        </w:rPr>
        <w:t xml:space="preserve">рейдовых мероприятий </w:t>
      </w:r>
      <w:r w:rsidRPr="00257B7A">
        <w:rPr>
          <w:rFonts w:ascii="Times New Roman" w:hAnsi="Times New Roman" w:cs="Times New Roman"/>
          <w:b/>
          <w:sz w:val="28"/>
          <w:szCs w:val="28"/>
        </w:rPr>
        <w:t>по выявлению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уничтожению очагов дикорастущей конопли и другой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растительности в границах Новокубанского городского поселения Новокубанского района</w:t>
      </w:r>
    </w:p>
    <w:p w:rsidR="006F3B48" w:rsidRPr="00095EFC" w:rsidRDefault="006F3B48" w:rsidP="006F3B4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890"/>
        <w:gridCol w:w="2694"/>
        <w:gridCol w:w="3260"/>
      </w:tblGrid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2694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proofErr w:type="spell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РоСНИИТИм</w:t>
            </w:r>
            <w:proofErr w:type="spellEnd"/>
          </w:p>
        </w:tc>
        <w:tc>
          <w:tcPr>
            <w:tcW w:w="2694" w:type="dxa"/>
          </w:tcPr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 мая;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22 июля;       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26 августа;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23 сентября;</w:t>
            </w:r>
          </w:p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21 октября.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микрорайон «Кубань»</w:t>
            </w:r>
          </w:p>
        </w:tc>
        <w:tc>
          <w:tcPr>
            <w:tcW w:w="2694" w:type="dxa"/>
          </w:tcPr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 мая;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22 июля;       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26 августа;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23 сентября;</w:t>
            </w:r>
          </w:p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21 октября.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Капланово</w:t>
            </w:r>
            <w:proofErr w:type="spellEnd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 мая;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22 июля;       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26 августа;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23 сентября;</w:t>
            </w:r>
          </w:p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21 октября.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«23 Микрорайон»</w:t>
            </w:r>
          </w:p>
        </w:tc>
        <w:tc>
          <w:tcPr>
            <w:tcW w:w="2694" w:type="dxa"/>
          </w:tcPr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 мая;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22 июля;       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26 августа;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23 сентября;</w:t>
            </w:r>
          </w:p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21 октября.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62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микрорайон «Центральный»</w:t>
            </w:r>
          </w:p>
        </w:tc>
        <w:tc>
          <w:tcPr>
            <w:tcW w:w="2694" w:type="dxa"/>
          </w:tcPr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 мая;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июня;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22 июля;       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26 августа;</w:t>
            </w:r>
          </w:p>
          <w:p w:rsidR="006F3B48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23 сентября;</w:t>
            </w:r>
          </w:p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21 октября.</w:t>
            </w:r>
          </w:p>
        </w:tc>
        <w:tc>
          <w:tcPr>
            <w:tcW w:w="3260" w:type="dxa"/>
          </w:tcPr>
          <w:p w:rsidR="006F3B48" w:rsidRPr="007F200A" w:rsidRDefault="006F3B48" w:rsidP="00014F1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П.В. Манаков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0A"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</w:t>
      </w: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200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» __________2024 года  №___</w:t>
      </w:r>
    </w:p>
    <w:p w:rsidR="006F3B48" w:rsidRDefault="006F3B48" w:rsidP="006F3B48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6F3B48" w:rsidRPr="008A4D09" w:rsidRDefault="006F3B48" w:rsidP="006F3B4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AF">
        <w:rPr>
          <w:rFonts w:ascii="Times New Roman" w:hAnsi="Times New Roman"/>
          <w:b/>
          <w:sz w:val="28"/>
          <w:szCs w:val="28"/>
        </w:rPr>
        <w:t xml:space="preserve">Состав рабочей группы </w:t>
      </w:r>
      <w:r w:rsidRPr="00257B7A">
        <w:rPr>
          <w:rFonts w:ascii="Times New Roman" w:hAnsi="Times New Roman" w:cs="Times New Roman"/>
          <w:b/>
          <w:sz w:val="28"/>
          <w:szCs w:val="28"/>
        </w:rPr>
        <w:t>по выявлению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уничтожению очагов дикорастущей конопли и другой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растительности в границах Новокубанского городского поселения Новокубанского района</w:t>
      </w:r>
    </w:p>
    <w:tbl>
      <w:tblPr>
        <w:tblW w:w="9463" w:type="dxa"/>
        <w:tblInd w:w="108" w:type="dxa"/>
        <w:tblLook w:val="04A0"/>
      </w:tblPr>
      <w:tblGrid>
        <w:gridCol w:w="3261"/>
        <w:gridCol w:w="425"/>
        <w:gridCol w:w="5777"/>
      </w:tblGrid>
      <w:tr w:rsidR="006F3B48" w:rsidRPr="007F200A" w:rsidTr="00014F1C">
        <w:trPr>
          <w:trHeight w:val="1565"/>
        </w:trPr>
        <w:tc>
          <w:tcPr>
            <w:tcW w:w="3261" w:type="dxa"/>
          </w:tcPr>
          <w:p w:rsidR="006F3B48" w:rsidRPr="00095EFC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3B48" w:rsidRPr="00145447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145447">
              <w:rPr>
                <w:rFonts w:ascii="Times New Roman" w:hAnsi="Times New Roman" w:cs="Times New Roman"/>
                <w:sz w:val="28"/>
                <w:szCs w:val="28"/>
              </w:rPr>
              <w:t>даев</w:t>
            </w:r>
            <w:proofErr w:type="spellEnd"/>
          </w:p>
          <w:p w:rsidR="006F3B48" w:rsidRPr="00145447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47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6F3B48" w:rsidRPr="00095EFC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6F3B48" w:rsidRPr="00095EFC" w:rsidRDefault="006F3B48" w:rsidP="00014F1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3B48" w:rsidRPr="00095EFC" w:rsidRDefault="006F3B48" w:rsidP="00014F1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F3B48" w:rsidRPr="00145447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145447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ОНК</w:t>
            </w:r>
            <w:bookmarkStart w:id="0" w:name="_GoBack"/>
            <w:bookmarkEnd w:id="0"/>
            <w:r w:rsidRPr="00145447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Pr="00145447">
              <w:rPr>
                <w:rFonts w:ascii="Times New Roman" w:hAnsi="Times New Roman" w:cs="Times New Roman"/>
                <w:sz w:val="28"/>
                <w:szCs w:val="28"/>
              </w:rPr>
              <w:t>Новокубанскому</w:t>
            </w:r>
            <w:proofErr w:type="spellEnd"/>
            <w:r w:rsidRPr="0014544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майор полиции (по согласованию);</w:t>
            </w:r>
          </w:p>
        </w:tc>
      </w:tr>
      <w:tr w:rsidR="006F3B48" w:rsidRPr="007F200A" w:rsidTr="00014F1C">
        <w:tc>
          <w:tcPr>
            <w:tcW w:w="3261" w:type="dxa"/>
          </w:tcPr>
          <w:p w:rsidR="006F3B48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</w:p>
          <w:p w:rsidR="006F3B48" w:rsidRPr="002B7B43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25" w:type="dxa"/>
          </w:tcPr>
          <w:p w:rsidR="006F3B48" w:rsidRPr="002B7B43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2B7B43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F3B48" w:rsidRPr="002B7B43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43">
              <w:rPr>
                <w:rFonts w:ascii="Times New Roman" w:hAnsi="Times New Roman" w:cs="Times New Roman"/>
                <w:sz w:val="28"/>
                <w:szCs w:val="28"/>
              </w:rPr>
              <w:t>казак Новокубанского хуторского казачьего общества Новокубанского городского поселения (по согласованию);</w:t>
            </w:r>
          </w:p>
          <w:p w:rsidR="006F3B48" w:rsidRPr="002B7B43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3261" w:type="dxa"/>
          </w:tcPr>
          <w:p w:rsidR="006F3B48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</w:p>
          <w:p w:rsidR="006F3B48" w:rsidRPr="007F200A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425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МБУ «Служба муниципального заказа»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3261" w:type="dxa"/>
          </w:tcPr>
          <w:p w:rsidR="006F3B48" w:rsidRPr="007F200A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Хангишиев</w:t>
            </w:r>
            <w:proofErr w:type="spellEnd"/>
          </w:p>
          <w:p w:rsidR="006F3B48" w:rsidRPr="007F200A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Залимбекович</w:t>
            </w:r>
            <w:proofErr w:type="spellEnd"/>
          </w:p>
        </w:tc>
        <w:tc>
          <w:tcPr>
            <w:tcW w:w="425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района;</w:t>
            </w: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48" w:rsidRPr="007F200A" w:rsidTr="00014F1C">
        <w:tc>
          <w:tcPr>
            <w:tcW w:w="3261" w:type="dxa"/>
          </w:tcPr>
          <w:p w:rsidR="006F3B48" w:rsidRPr="007F200A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Рыжков</w:t>
            </w:r>
          </w:p>
          <w:p w:rsidR="006F3B48" w:rsidRPr="007F200A" w:rsidRDefault="006F3B48" w:rsidP="00014F1C">
            <w:pPr>
              <w:pStyle w:val="a5"/>
              <w:tabs>
                <w:tab w:val="left" w:pos="3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425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вопросам ГО ЧС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администрации Новокубанского городского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B48" w:rsidRPr="007F200A" w:rsidRDefault="006F3B48" w:rsidP="00014F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F3B48" w:rsidRPr="007F200A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6F3B48" w:rsidRDefault="006F3B48" w:rsidP="006F3B48">
      <w:pPr>
        <w:tabs>
          <w:tab w:val="left" w:pos="80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П.В. Манаков</w:t>
      </w:r>
    </w:p>
    <w:p w:rsidR="006F3B48" w:rsidRDefault="006F3B48" w:rsidP="006F3B48">
      <w:pPr>
        <w:rPr>
          <w:rFonts w:ascii="Times New Roman" w:hAnsi="Times New Roman" w:cs="Times New Roman"/>
          <w:b/>
          <w:sz w:val="28"/>
          <w:szCs w:val="28"/>
        </w:rPr>
      </w:pPr>
    </w:p>
    <w:p w:rsidR="006F3B48" w:rsidRDefault="006F3B48" w:rsidP="006F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48" w:rsidRDefault="006F3B48" w:rsidP="006F3B48">
      <w:pPr>
        <w:rPr>
          <w:rFonts w:ascii="Times New Roman" w:hAnsi="Times New Roman" w:cs="Times New Roman"/>
          <w:b/>
          <w:sz w:val="28"/>
          <w:szCs w:val="28"/>
        </w:rPr>
      </w:pPr>
    </w:p>
    <w:p w:rsidR="006F3B48" w:rsidRDefault="006F3B48" w:rsidP="006F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48" w:rsidRDefault="006F3B48" w:rsidP="006F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3B48" w:rsidSect="006F3B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54"/>
    <w:rsid w:val="00534475"/>
    <w:rsid w:val="006F3B48"/>
    <w:rsid w:val="00741454"/>
    <w:rsid w:val="00765F1A"/>
    <w:rsid w:val="00E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A"/>
  </w:style>
  <w:style w:type="paragraph" w:styleId="1">
    <w:name w:val="heading 1"/>
    <w:basedOn w:val="a"/>
    <w:next w:val="a"/>
    <w:link w:val="10"/>
    <w:qFormat/>
    <w:rsid w:val="00741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7414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54"/>
    <w:rPr>
      <w:rFonts w:ascii="Arial" w:eastAsia="Times New Roman" w:hAnsi="Arial" w:cs="Times New Roman"/>
      <w:spacing w:val="44"/>
      <w:sz w:val="28"/>
      <w:szCs w:val="20"/>
    </w:rPr>
  </w:style>
  <w:style w:type="character" w:customStyle="1" w:styleId="20">
    <w:name w:val="Заголовок 2 Знак"/>
    <w:basedOn w:val="a0"/>
    <w:link w:val="2"/>
    <w:rsid w:val="00741454"/>
    <w:rPr>
      <w:rFonts w:ascii="Times New Roman" w:eastAsia="Times New Roman" w:hAnsi="Times New Roman" w:cs="Times New Roman"/>
      <w:b/>
      <w:caps/>
      <w:spacing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B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3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gpn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2024-04-18T07:47:00Z</dcterms:created>
  <dcterms:modified xsi:type="dcterms:W3CDTF">2024-04-18T13:59:00Z</dcterms:modified>
</cp:coreProperties>
</file>