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C2E94" w:rsidTr="00FF0572">
        <w:trPr>
          <w:trHeight w:val="653"/>
        </w:trPr>
        <w:tc>
          <w:tcPr>
            <w:tcW w:w="6096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23B98" w:rsidRPr="00823B98">
              <w:rPr>
                <w:rFonts w:ascii="Arial" w:hAnsi="Arial" w:cs="Arial"/>
                <w:sz w:val="16"/>
                <w:szCs w:val="16"/>
              </w:rPr>
              <w:t>8</w:t>
            </w:r>
            <w:r w:rsidR="006D1E3D">
              <w:rPr>
                <w:rFonts w:ascii="Arial" w:hAnsi="Arial" w:cs="Arial"/>
                <w:sz w:val="16"/>
                <w:szCs w:val="16"/>
              </w:rPr>
              <w:t>3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D1E3D">
              <w:rPr>
                <w:rFonts w:ascii="Arial" w:hAnsi="Arial" w:cs="Arial"/>
                <w:sz w:val="16"/>
                <w:szCs w:val="16"/>
              </w:rPr>
              <w:t>11</w:t>
            </w:r>
            <w:r w:rsidR="007F4F4F">
              <w:rPr>
                <w:rFonts w:ascii="Arial" w:hAnsi="Arial" w:cs="Arial"/>
                <w:sz w:val="16"/>
                <w:szCs w:val="16"/>
              </w:rPr>
              <w:t>.12</w:t>
            </w:r>
            <w:r w:rsidR="00CC6CD3" w:rsidRPr="00CC2E94">
              <w:rPr>
                <w:rFonts w:ascii="Arial" w:hAnsi="Arial" w:cs="Arial"/>
                <w:sz w:val="16"/>
                <w:szCs w:val="16"/>
              </w:rPr>
              <w:t>.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7F4F4F" w:rsidRPr="00CC2E94" w:rsidRDefault="007F4F4F" w:rsidP="00D95EAE">
      <w:pPr>
        <w:jc w:val="both"/>
        <w:rPr>
          <w:rFonts w:ascii="Arial" w:hAnsi="Arial" w:cs="Arial"/>
          <w:sz w:val="16"/>
          <w:szCs w:val="16"/>
        </w:rPr>
      </w:pPr>
    </w:p>
    <w:p w:rsidR="006D1E3D" w:rsidRPr="00CC2E94" w:rsidRDefault="006D1E3D" w:rsidP="006D1E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ПРОЕКТ</w:t>
      </w:r>
    </w:p>
    <w:p w:rsidR="006D1E3D" w:rsidRPr="00CC2E94" w:rsidRDefault="006D1E3D" w:rsidP="006D1E3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3D" w:rsidRPr="00CC2E94" w:rsidRDefault="006D1E3D" w:rsidP="006D1E3D">
      <w:pPr>
        <w:rPr>
          <w:rFonts w:ascii="Arial" w:hAnsi="Arial" w:cs="Arial"/>
          <w:b/>
          <w:sz w:val="16"/>
          <w:szCs w:val="16"/>
        </w:rPr>
      </w:pPr>
    </w:p>
    <w:p w:rsidR="006D1E3D" w:rsidRPr="00CC2E94" w:rsidRDefault="006D1E3D" w:rsidP="006D1E3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6D1E3D" w:rsidRPr="00CC2E94" w:rsidRDefault="006D1E3D" w:rsidP="006D1E3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НОВОКУБАНСКИЙ РАЙОН</w:t>
      </w:r>
    </w:p>
    <w:p w:rsidR="006D1E3D" w:rsidRPr="00CC2E94" w:rsidRDefault="006D1E3D" w:rsidP="006D1E3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6D1E3D" w:rsidRPr="00CC2E94" w:rsidRDefault="006D1E3D" w:rsidP="006D1E3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НОВОКУБАНСКОГО РАЙОНА</w:t>
      </w:r>
    </w:p>
    <w:p w:rsidR="006D1E3D" w:rsidRPr="00CC2E94" w:rsidRDefault="006D1E3D" w:rsidP="006D1E3D">
      <w:pPr>
        <w:jc w:val="center"/>
        <w:rPr>
          <w:rFonts w:ascii="Arial" w:hAnsi="Arial" w:cs="Arial"/>
          <w:sz w:val="16"/>
          <w:szCs w:val="16"/>
        </w:rPr>
      </w:pPr>
    </w:p>
    <w:p w:rsidR="006D1E3D" w:rsidRPr="00CC2E94" w:rsidRDefault="006D1E3D" w:rsidP="006D1E3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РЕШЕНИЕ</w:t>
      </w:r>
    </w:p>
    <w:p w:rsidR="006D1E3D" w:rsidRDefault="006D1E3D" w:rsidP="006D1E3D">
      <w:pPr>
        <w:jc w:val="both"/>
        <w:rPr>
          <w:rFonts w:ascii="Arial" w:hAnsi="Arial" w:cs="Arial"/>
          <w:sz w:val="16"/>
          <w:szCs w:val="16"/>
        </w:rPr>
      </w:pPr>
    </w:p>
    <w:p w:rsidR="006D1E3D" w:rsidRPr="0089047F" w:rsidRDefault="006D1E3D" w:rsidP="006D1E3D">
      <w:pPr>
        <w:jc w:val="center"/>
        <w:rPr>
          <w:rFonts w:ascii="Arial" w:hAnsi="Arial" w:cs="Arial"/>
          <w:sz w:val="16"/>
          <w:szCs w:val="16"/>
        </w:rPr>
      </w:pPr>
    </w:p>
    <w:p w:rsidR="006D1E3D" w:rsidRDefault="006D1E3D" w:rsidP="006D1E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№ ___________</w:t>
      </w:r>
    </w:p>
    <w:p w:rsidR="006D1E3D" w:rsidRDefault="006D1E3D" w:rsidP="006D1E3D">
      <w:pPr>
        <w:jc w:val="center"/>
        <w:rPr>
          <w:rFonts w:ascii="Arial" w:hAnsi="Arial" w:cs="Arial"/>
          <w:sz w:val="16"/>
          <w:szCs w:val="16"/>
        </w:rPr>
      </w:pPr>
    </w:p>
    <w:p w:rsidR="006D1E3D" w:rsidRPr="0089047F" w:rsidRDefault="006D1E3D" w:rsidP="006D1E3D">
      <w:pPr>
        <w:jc w:val="center"/>
        <w:rPr>
          <w:rFonts w:ascii="Arial" w:hAnsi="Arial" w:cs="Arial"/>
          <w:sz w:val="16"/>
          <w:szCs w:val="16"/>
        </w:rPr>
      </w:pPr>
      <w:r w:rsidRPr="0089047F">
        <w:rPr>
          <w:rFonts w:ascii="Arial" w:hAnsi="Arial" w:cs="Arial"/>
          <w:sz w:val="16"/>
          <w:szCs w:val="16"/>
        </w:rPr>
        <w:t>г. Новокубанск</w:t>
      </w:r>
    </w:p>
    <w:p w:rsidR="001E1E62" w:rsidRDefault="001E1E62" w:rsidP="00D95EAE">
      <w:pPr>
        <w:jc w:val="both"/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D1E3D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6D1E3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b/>
          <w:sz w:val="16"/>
          <w:szCs w:val="16"/>
        </w:rPr>
        <w:t xml:space="preserve"> района от 01 августа 2014 года № 585  </w:t>
      </w:r>
      <w:r w:rsidRPr="006D1E3D">
        <w:rPr>
          <w:rFonts w:ascii="Arial" w:hAnsi="Arial" w:cs="Arial"/>
          <w:b/>
          <w:bCs/>
          <w:sz w:val="16"/>
          <w:szCs w:val="16"/>
        </w:rPr>
        <w:t xml:space="preserve">«Об утверждении Правил землепользования и застройки территории </w:t>
      </w:r>
      <w:proofErr w:type="spellStart"/>
      <w:r w:rsidRPr="006D1E3D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b/>
          <w:bCs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b/>
          <w:bCs/>
          <w:sz w:val="16"/>
          <w:szCs w:val="16"/>
        </w:rPr>
        <w:t xml:space="preserve"> района Краснодарского края» </w:t>
      </w:r>
    </w:p>
    <w:p w:rsidR="006D1E3D" w:rsidRPr="006D1E3D" w:rsidRDefault="006D1E3D" w:rsidP="006D1E3D">
      <w:pPr>
        <w:jc w:val="center"/>
        <w:rPr>
          <w:rFonts w:ascii="Arial" w:hAnsi="Arial" w:cs="Arial"/>
          <w:b/>
          <w:sz w:val="16"/>
          <w:szCs w:val="16"/>
        </w:rPr>
      </w:pPr>
    </w:p>
    <w:p w:rsidR="006D1E3D" w:rsidRPr="006D1E3D" w:rsidRDefault="006D1E3D" w:rsidP="006D1E3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Pr="006D1E3D">
        <w:rPr>
          <w:rFonts w:ascii="Arial" w:hAnsi="Arial" w:cs="Arial"/>
          <w:spacing w:val="3"/>
          <w:sz w:val="16"/>
          <w:szCs w:val="16"/>
        </w:rPr>
        <w:t>руководствуясь</w:t>
      </w:r>
      <w:r w:rsidRPr="006D1E3D">
        <w:rPr>
          <w:rFonts w:ascii="Arial" w:hAnsi="Arial" w:cs="Arial"/>
          <w:sz w:val="16"/>
          <w:szCs w:val="16"/>
        </w:rPr>
        <w:t xml:space="preserve"> Уставом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района,  </w:t>
      </w:r>
      <w:proofErr w:type="spellStart"/>
      <w:proofErr w:type="gramStart"/>
      <w:r w:rsidRPr="006D1E3D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6D1E3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6D1E3D">
        <w:rPr>
          <w:rFonts w:ascii="Arial" w:hAnsi="Arial" w:cs="Arial"/>
          <w:sz w:val="16"/>
          <w:szCs w:val="16"/>
        </w:rPr>
        <w:t>ш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и л:</w:t>
      </w:r>
    </w:p>
    <w:p w:rsidR="006D1E3D" w:rsidRPr="006D1E3D" w:rsidRDefault="006D1E3D" w:rsidP="006D1E3D">
      <w:pPr>
        <w:ind w:firstLine="570"/>
        <w:jc w:val="both"/>
        <w:rPr>
          <w:rFonts w:ascii="Arial" w:hAnsi="Arial" w:cs="Arial"/>
          <w:bCs/>
          <w:sz w:val="16"/>
          <w:szCs w:val="16"/>
        </w:rPr>
      </w:pPr>
      <w:r w:rsidRPr="006D1E3D">
        <w:rPr>
          <w:rFonts w:ascii="Arial" w:hAnsi="Arial" w:cs="Arial"/>
          <w:sz w:val="16"/>
          <w:szCs w:val="16"/>
        </w:rPr>
        <w:t xml:space="preserve">1. Утвердить изменения в решение Совета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 от 01 августа 2014 года № 585</w:t>
      </w:r>
      <w:r w:rsidRPr="006D1E3D">
        <w:rPr>
          <w:rFonts w:ascii="Arial" w:hAnsi="Arial" w:cs="Arial"/>
          <w:bCs/>
          <w:sz w:val="16"/>
          <w:szCs w:val="16"/>
        </w:rPr>
        <w:t xml:space="preserve"> «Об утверждении Правил землепользования и застройки территории </w:t>
      </w:r>
      <w:proofErr w:type="spellStart"/>
      <w:r w:rsidRPr="006D1E3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bCs/>
          <w:sz w:val="16"/>
          <w:szCs w:val="16"/>
        </w:rPr>
        <w:t xml:space="preserve"> района Краснодарского края» (</w:t>
      </w:r>
      <w:r w:rsidRPr="006D1E3D">
        <w:rPr>
          <w:rFonts w:ascii="Arial" w:hAnsi="Arial" w:cs="Arial"/>
          <w:sz w:val="16"/>
          <w:szCs w:val="16"/>
        </w:rPr>
        <w:t xml:space="preserve">с изменениями от 29 июля 2022 года № 397, от 10 ноября 2023 года № 542), </w:t>
      </w:r>
      <w:r w:rsidRPr="006D1E3D">
        <w:rPr>
          <w:rFonts w:ascii="Arial" w:hAnsi="Arial" w:cs="Arial"/>
          <w:bCs/>
          <w:sz w:val="16"/>
          <w:szCs w:val="16"/>
        </w:rPr>
        <w:t>согласно приложению к настоящему решению.</w:t>
      </w:r>
    </w:p>
    <w:p w:rsidR="006D1E3D" w:rsidRPr="006D1E3D" w:rsidRDefault="006D1E3D" w:rsidP="006D1E3D">
      <w:pPr>
        <w:ind w:firstLine="570"/>
        <w:jc w:val="both"/>
        <w:rPr>
          <w:rFonts w:ascii="Arial" w:hAnsi="Arial" w:cs="Arial"/>
          <w:spacing w:val="3"/>
          <w:sz w:val="16"/>
          <w:szCs w:val="16"/>
        </w:rPr>
      </w:pPr>
      <w:r w:rsidRPr="006D1E3D">
        <w:rPr>
          <w:rFonts w:ascii="Arial" w:hAnsi="Arial" w:cs="Arial"/>
          <w:spacing w:val="3"/>
          <w:sz w:val="16"/>
          <w:szCs w:val="16"/>
        </w:rPr>
        <w:t xml:space="preserve">2. </w:t>
      </w:r>
      <w:r w:rsidRPr="006D1E3D">
        <w:rPr>
          <w:rFonts w:ascii="Arial" w:hAnsi="Arial" w:cs="Arial"/>
          <w:sz w:val="16"/>
          <w:szCs w:val="16"/>
        </w:rPr>
        <w:t xml:space="preserve">Управлению имущественных и земельных отношений, архитектуры и градостроительства администрации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 (Никитенко)</w:t>
      </w:r>
      <w:r w:rsidRPr="006D1E3D">
        <w:rPr>
          <w:rFonts w:ascii="Arial" w:hAnsi="Arial" w:cs="Arial"/>
          <w:spacing w:val="3"/>
          <w:sz w:val="16"/>
          <w:szCs w:val="16"/>
        </w:rPr>
        <w:t xml:space="preserve"> настоящее решение:</w:t>
      </w:r>
    </w:p>
    <w:p w:rsidR="006D1E3D" w:rsidRPr="006D1E3D" w:rsidRDefault="006D1E3D" w:rsidP="006D1E3D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spacing w:val="3"/>
          <w:sz w:val="16"/>
          <w:szCs w:val="16"/>
        </w:rPr>
        <w:t xml:space="preserve">1)  опубликовать в информационном бюллетене «Вестник </w:t>
      </w:r>
      <w:proofErr w:type="spellStart"/>
      <w:r w:rsidRPr="006D1E3D">
        <w:rPr>
          <w:rFonts w:ascii="Arial" w:hAnsi="Arial" w:cs="Arial"/>
          <w:spacing w:val="3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pacing w:val="3"/>
          <w:sz w:val="16"/>
          <w:szCs w:val="16"/>
        </w:rPr>
        <w:t xml:space="preserve"> городского поселения</w:t>
      </w:r>
      <w:r w:rsidRPr="006D1E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района»;</w:t>
      </w:r>
    </w:p>
    <w:p w:rsidR="006D1E3D" w:rsidRPr="006D1E3D" w:rsidRDefault="006D1E3D" w:rsidP="006D1E3D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sz w:val="16"/>
          <w:szCs w:val="16"/>
        </w:rPr>
        <w:t>2) разместить:</w:t>
      </w:r>
    </w:p>
    <w:p w:rsidR="006D1E3D" w:rsidRPr="006D1E3D" w:rsidRDefault="006D1E3D" w:rsidP="006D1E3D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6D1E3D">
        <w:rPr>
          <w:rFonts w:ascii="Arial" w:hAnsi="Arial" w:cs="Arial"/>
          <w:sz w:val="16"/>
          <w:szCs w:val="16"/>
          <w:lang w:val="en-US"/>
        </w:rPr>
        <w:t>www</w:t>
      </w:r>
      <w:r w:rsidRPr="006D1E3D">
        <w:rPr>
          <w:rFonts w:ascii="Arial" w:hAnsi="Arial" w:cs="Arial"/>
          <w:sz w:val="16"/>
          <w:szCs w:val="16"/>
        </w:rPr>
        <w:t>.</w:t>
      </w:r>
      <w:proofErr w:type="spellStart"/>
      <w:r w:rsidRPr="006D1E3D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6D1E3D">
        <w:rPr>
          <w:rFonts w:ascii="Arial" w:hAnsi="Arial" w:cs="Arial"/>
          <w:sz w:val="16"/>
          <w:szCs w:val="16"/>
        </w:rPr>
        <w:t>.</w:t>
      </w:r>
      <w:proofErr w:type="spellStart"/>
      <w:r w:rsidRPr="006D1E3D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D1E3D">
        <w:rPr>
          <w:rFonts w:ascii="Arial" w:hAnsi="Arial" w:cs="Arial"/>
          <w:sz w:val="16"/>
          <w:szCs w:val="16"/>
        </w:rPr>
        <w:t>);</w:t>
      </w:r>
    </w:p>
    <w:p w:rsidR="006D1E3D" w:rsidRPr="006D1E3D" w:rsidRDefault="006D1E3D" w:rsidP="006D1E3D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sz w:val="16"/>
          <w:szCs w:val="16"/>
        </w:rPr>
        <w:t>в информационной системе обеспечения градостроительной деятельности.</w:t>
      </w:r>
    </w:p>
    <w:p w:rsidR="006D1E3D" w:rsidRPr="006D1E3D" w:rsidRDefault="006D1E3D" w:rsidP="006D1E3D">
      <w:pPr>
        <w:ind w:right="-31" w:firstLine="709"/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6D1E3D">
        <w:rPr>
          <w:rFonts w:ascii="Arial" w:hAnsi="Arial" w:cs="Arial"/>
          <w:sz w:val="16"/>
          <w:szCs w:val="16"/>
        </w:rPr>
        <w:t>Контроль за</w:t>
      </w:r>
      <w:proofErr w:type="gramEnd"/>
      <w:r w:rsidRPr="006D1E3D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председателя Совета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городского</w:t>
      </w:r>
      <w:r w:rsidRPr="006D1E3D">
        <w:rPr>
          <w:rFonts w:ascii="Arial" w:hAnsi="Arial" w:cs="Arial"/>
          <w:b/>
          <w:sz w:val="16"/>
          <w:szCs w:val="16"/>
        </w:rPr>
        <w:t xml:space="preserve"> </w:t>
      </w:r>
      <w:r w:rsidRPr="006D1E3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 по нормотворчеству и контролю за выполнением органами и должностными лицами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городского</w:t>
      </w:r>
      <w:r w:rsidRPr="006D1E3D">
        <w:rPr>
          <w:rFonts w:ascii="Arial" w:hAnsi="Arial" w:cs="Arial"/>
          <w:b/>
          <w:sz w:val="16"/>
          <w:szCs w:val="16"/>
        </w:rPr>
        <w:t xml:space="preserve"> </w:t>
      </w:r>
      <w:r w:rsidRPr="006D1E3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                                         Д.Л. </w:t>
      </w:r>
      <w:proofErr w:type="spellStart"/>
      <w:r w:rsidRPr="006D1E3D">
        <w:rPr>
          <w:rFonts w:ascii="Arial" w:hAnsi="Arial" w:cs="Arial"/>
          <w:sz w:val="16"/>
          <w:szCs w:val="16"/>
        </w:rPr>
        <w:t>Вильготского</w:t>
      </w:r>
      <w:proofErr w:type="spellEnd"/>
      <w:r w:rsidRPr="006D1E3D">
        <w:rPr>
          <w:rFonts w:ascii="Arial" w:hAnsi="Arial" w:cs="Arial"/>
          <w:sz w:val="16"/>
          <w:szCs w:val="16"/>
        </w:rPr>
        <w:t>.</w:t>
      </w:r>
    </w:p>
    <w:p w:rsidR="006D1E3D" w:rsidRPr="006D1E3D" w:rsidRDefault="006D1E3D" w:rsidP="006D1E3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sz w:val="16"/>
          <w:szCs w:val="16"/>
        </w:rPr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 (</w:t>
      </w:r>
      <w:r w:rsidRPr="006D1E3D">
        <w:rPr>
          <w:rFonts w:ascii="Arial" w:hAnsi="Arial" w:cs="Arial"/>
          <w:sz w:val="16"/>
          <w:szCs w:val="16"/>
          <w:lang w:val="en-US"/>
        </w:rPr>
        <w:t>www</w:t>
      </w:r>
      <w:r w:rsidRPr="006D1E3D">
        <w:rPr>
          <w:rFonts w:ascii="Arial" w:hAnsi="Arial" w:cs="Arial"/>
          <w:sz w:val="16"/>
          <w:szCs w:val="16"/>
        </w:rPr>
        <w:t>.</w:t>
      </w:r>
      <w:proofErr w:type="spellStart"/>
      <w:r w:rsidRPr="006D1E3D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6D1E3D">
        <w:rPr>
          <w:rFonts w:ascii="Arial" w:hAnsi="Arial" w:cs="Arial"/>
          <w:sz w:val="16"/>
          <w:szCs w:val="16"/>
        </w:rPr>
        <w:t>.</w:t>
      </w:r>
      <w:proofErr w:type="spellStart"/>
      <w:r w:rsidRPr="006D1E3D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D1E3D">
        <w:rPr>
          <w:rFonts w:ascii="Arial" w:hAnsi="Arial" w:cs="Arial"/>
          <w:sz w:val="16"/>
          <w:szCs w:val="16"/>
        </w:rPr>
        <w:t>).</w:t>
      </w:r>
    </w:p>
    <w:p w:rsidR="006D1E3D" w:rsidRPr="006D1E3D" w:rsidRDefault="006D1E3D" w:rsidP="006D1E3D">
      <w:pPr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Look w:val="01E0"/>
      </w:tblPr>
      <w:tblGrid>
        <w:gridCol w:w="4503"/>
        <w:gridCol w:w="909"/>
        <w:gridCol w:w="4335"/>
      </w:tblGrid>
      <w:tr w:rsidR="006D1E3D" w:rsidRPr="006D1E3D" w:rsidTr="00E67AF5">
        <w:tc>
          <w:tcPr>
            <w:tcW w:w="4503" w:type="dxa"/>
          </w:tcPr>
          <w:p w:rsidR="006D1E3D" w:rsidRPr="006D1E3D" w:rsidRDefault="006D1E3D" w:rsidP="00E67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E3D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6D1E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D1E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D1E3D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  <w:p w:rsidR="006D1E3D" w:rsidRPr="006D1E3D" w:rsidRDefault="006D1E3D" w:rsidP="00E67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E3D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6D1E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D1E3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6D1E3D" w:rsidRPr="006D1E3D" w:rsidRDefault="006D1E3D" w:rsidP="00E67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E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1E3D" w:rsidRPr="006D1E3D" w:rsidRDefault="006D1E3D" w:rsidP="00E67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E3D">
              <w:rPr>
                <w:rFonts w:ascii="Arial" w:hAnsi="Arial" w:cs="Arial"/>
                <w:sz w:val="16"/>
                <w:szCs w:val="16"/>
              </w:rPr>
              <w:t xml:space="preserve">                                 П.В. Манаков</w:t>
            </w:r>
          </w:p>
        </w:tc>
        <w:tc>
          <w:tcPr>
            <w:tcW w:w="909" w:type="dxa"/>
          </w:tcPr>
          <w:p w:rsidR="006D1E3D" w:rsidRPr="006D1E3D" w:rsidRDefault="006D1E3D" w:rsidP="00E67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5" w:type="dxa"/>
          </w:tcPr>
          <w:p w:rsidR="006D1E3D" w:rsidRPr="006D1E3D" w:rsidRDefault="006D1E3D" w:rsidP="00E67AF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D1E3D">
              <w:rPr>
                <w:rFonts w:ascii="Arial" w:hAnsi="Arial" w:cs="Arial"/>
                <w:sz w:val="16"/>
                <w:szCs w:val="16"/>
              </w:rPr>
              <w:t xml:space="preserve">Председатель </w:t>
            </w:r>
            <w:proofErr w:type="spellStart"/>
            <w:r w:rsidRPr="006D1E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D1E3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D1E3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6D1E3D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  <w:p w:rsidR="006D1E3D" w:rsidRPr="006D1E3D" w:rsidRDefault="006D1E3D" w:rsidP="00E67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E3D">
              <w:rPr>
                <w:rFonts w:ascii="Arial" w:hAnsi="Arial" w:cs="Arial"/>
                <w:sz w:val="16"/>
                <w:szCs w:val="16"/>
              </w:rPr>
              <w:t xml:space="preserve">                           Е.В.Головченко </w:t>
            </w:r>
          </w:p>
        </w:tc>
      </w:tr>
    </w:tbl>
    <w:p w:rsidR="006D1E3D" w:rsidRPr="006D1E3D" w:rsidRDefault="006D1E3D" w:rsidP="006D1E3D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ind w:left="5670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6D1E3D">
        <w:rPr>
          <w:rFonts w:ascii="Arial" w:hAnsi="Arial" w:cs="Arial"/>
          <w:bCs/>
          <w:sz w:val="16"/>
          <w:szCs w:val="16"/>
          <w:lang w:eastAsia="en-US"/>
        </w:rPr>
        <w:t xml:space="preserve">Приложение к решению Совета </w:t>
      </w:r>
      <w:proofErr w:type="spellStart"/>
      <w:r w:rsidRPr="006D1E3D">
        <w:rPr>
          <w:rFonts w:ascii="Arial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6D1E3D">
        <w:rPr>
          <w:rFonts w:ascii="Arial" w:hAnsi="Arial" w:cs="Arial"/>
          <w:bCs/>
          <w:sz w:val="16"/>
          <w:szCs w:val="16"/>
          <w:lang w:eastAsia="en-US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6D1E3D">
        <w:rPr>
          <w:rFonts w:ascii="Arial" w:hAnsi="Arial" w:cs="Arial"/>
          <w:bCs/>
          <w:sz w:val="16"/>
          <w:szCs w:val="16"/>
          <w:lang w:eastAsia="en-US"/>
        </w:rPr>
        <w:t xml:space="preserve"> района                                                                           от  «   » ___________ года                  №  ____</w:t>
      </w:r>
    </w:p>
    <w:p w:rsidR="006D1E3D" w:rsidRPr="006D1E3D" w:rsidRDefault="006D1E3D" w:rsidP="006D1E3D">
      <w:pPr>
        <w:ind w:left="5670"/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p w:rsidR="006D1E3D" w:rsidRPr="006D1E3D" w:rsidRDefault="006D1E3D" w:rsidP="006D1E3D">
      <w:pPr>
        <w:ind w:left="5670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6D1E3D">
        <w:rPr>
          <w:rFonts w:ascii="Arial" w:hAnsi="Arial" w:cs="Arial"/>
          <w:bCs/>
          <w:sz w:val="16"/>
          <w:szCs w:val="16"/>
          <w:lang w:eastAsia="en-US"/>
        </w:rPr>
        <w:t xml:space="preserve">Приложение к решению Совета </w:t>
      </w:r>
      <w:proofErr w:type="spellStart"/>
      <w:r w:rsidRPr="006D1E3D">
        <w:rPr>
          <w:rFonts w:ascii="Arial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6D1E3D">
        <w:rPr>
          <w:rFonts w:ascii="Arial" w:hAnsi="Arial" w:cs="Arial"/>
          <w:bCs/>
          <w:sz w:val="16"/>
          <w:szCs w:val="16"/>
          <w:lang w:eastAsia="en-US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6D1E3D">
        <w:rPr>
          <w:rFonts w:ascii="Arial" w:hAnsi="Arial" w:cs="Arial"/>
          <w:bCs/>
          <w:sz w:val="16"/>
          <w:szCs w:val="16"/>
          <w:lang w:eastAsia="en-US"/>
        </w:rPr>
        <w:t xml:space="preserve"> района                                                                           </w:t>
      </w:r>
      <w:r w:rsidRPr="006D1E3D">
        <w:rPr>
          <w:rFonts w:ascii="Arial" w:hAnsi="Arial" w:cs="Arial"/>
          <w:bCs/>
          <w:sz w:val="16"/>
          <w:szCs w:val="16"/>
          <w:u w:val="single"/>
          <w:lang w:eastAsia="en-US"/>
        </w:rPr>
        <w:t>от  «01» августа 2014 года                 №  585</w:t>
      </w:r>
    </w:p>
    <w:p w:rsidR="006D1E3D" w:rsidRPr="006D1E3D" w:rsidRDefault="006D1E3D" w:rsidP="006D1E3D">
      <w:pPr>
        <w:ind w:right="57" w:firstLine="567"/>
        <w:jc w:val="right"/>
        <w:rPr>
          <w:rFonts w:ascii="Arial" w:hAnsi="Arial" w:cs="Arial"/>
          <w:b/>
          <w:sz w:val="16"/>
          <w:szCs w:val="16"/>
        </w:rPr>
      </w:pPr>
    </w:p>
    <w:p w:rsidR="006D1E3D" w:rsidRPr="006D1E3D" w:rsidRDefault="006D1E3D" w:rsidP="006D1E3D">
      <w:pPr>
        <w:ind w:right="57"/>
        <w:rPr>
          <w:rFonts w:ascii="Arial" w:hAnsi="Arial" w:cs="Arial"/>
          <w:b/>
          <w:sz w:val="16"/>
          <w:szCs w:val="16"/>
        </w:rPr>
      </w:pPr>
    </w:p>
    <w:p w:rsidR="006D1E3D" w:rsidRPr="006D1E3D" w:rsidRDefault="006D1E3D" w:rsidP="006D1E3D">
      <w:pPr>
        <w:ind w:firstLine="851"/>
        <w:jc w:val="center"/>
        <w:rPr>
          <w:rFonts w:ascii="Arial" w:hAnsi="Arial" w:cs="Arial"/>
          <w:b/>
          <w:bCs/>
          <w:sz w:val="16"/>
          <w:szCs w:val="16"/>
        </w:rPr>
      </w:pPr>
      <w:r w:rsidRPr="006D1E3D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6D1E3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b/>
          <w:sz w:val="16"/>
          <w:szCs w:val="16"/>
        </w:rPr>
        <w:t xml:space="preserve"> района от 01 августа 2014 года  № 585  </w:t>
      </w:r>
      <w:r w:rsidRPr="006D1E3D">
        <w:rPr>
          <w:rFonts w:ascii="Arial" w:hAnsi="Arial" w:cs="Arial"/>
          <w:b/>
          <w:bCs/>
          <w:sz w:val="16"/>
          <w:szCs w:val="16"/>
        </w:rPr>
        <w:t xml:space="preserve">«Об утверждении Правил землепользования и застройки территории </w:t>
      </w:r>
      <w:proofErr w:type="spellStart"/>
      <w:r w:rsidRPr="006D1E3D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b/>
          <w:bCs/>
          <w:sz w:val="16"/>
          <w:szCs w:val="16"/>
        </w:rPr>
        <w:t xml:space="preserve"> городского поселения </w:t>
      </w:r>
      <w:proofErr w:type="spellStart"/>
      <w:r w:rsidRPr="006D1E3D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b/>
          <w:bCs/>
          <w:sz w:val="16"/>
          <w:szCs w:val="16"/>
        </w:rPr>
        <w:t xml:space="preserve"> района Краснодарского края»</w:t>
      </w:r>
    </w:p>
    <w:p w:rsidR="006D1E3D" w:rsidRPr="006D1E3D" w:rsidRDefault="006D1E3D" w:rsidP="006D1E3D">
      <w:pPr>
        <w:ind w:firstLine="851"/>
        <w:jc w:val="center"/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ind w:firstLine="851"/>
        <w:jc w:val="center"/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sz w:val="16"/>
          <w:szCs w:val="16"/>
        </w:rPr>
        <w:t xml:space="preserve">В столбец «Объекты жилищного строительства» с кодом 2.1.1, 2.5  таблицы 2 </w:t>
      </w:r>
      <w:r w:rsidRPr="006D1E3D">
        <w:rPr>
          <w:rFonts w:ascii="Arial" w:hAnsi="Arial" w:cs="Arial"/>
          <w:bCs/>
          <w:color w:val="000000"/>
          <w:sz w:val="16"/>
          <w:szCs w:val="16"/>
        </w:rPr>
        <w:t>«</w:t>
      </w:r>
      <w:r w:rsidRPr="006D1E3D">
        <w:rPr>
          <w:rFonts w:ascii="Arial" w:hAnsi="Arial" w:cs="Arial"/>
          <w:sz w:val="16"/>
          <w:szCs w:val="16"/>
        </w:rPr>
        <w:t>Ж – 2. Зона застройки малоэтажными жилыми домами до 4 этажей (включая мансардный)»</w:t>
      </w:r>
      <w:r w:rsidRPr="006D1E3D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6D1E3D">
        <w:rPr>
          <w:rFonts w:ascii="Arial" w:hAnsi="Arial" w:cs="Arial"/>
          <w:sz w:val="16"/>
          <w:szCs w:val="16"/>
        </w:rPr>
        <w:t xml:space="preserve">к разделу </w:t>
      </w:r>
      <w:r w:rsidRPr="006D1E3D">
        <w:rPr>
          <w:rFonts w:ascii="Arial" w:hAnsi="Arial" w:cs="Arial"/>
          <w:sz w:val="16"/>
          <w:szCs w:val="16"/>
          <w:lang w:val="en-US"/>
        </w:rPr>
        <w:t>III</w:t>
      </w:r>
      <w:r w:rsidRPr="006D1E3D">
        <w:rPr>
          <w:rFonts w:ascii="Arial" w:hAnsi="Arial" w:cs="Arial"/>
          <w:sz w:val="16"/>
          <w:szCs w:val="16"/>
        </w:rPr>
        <w:t xml:space="preserve"> «Градостроительные регламенты</w:t>
      </w:r>
      <w:r w:rsidRPr="006D1E3D">
        <w:rPr>
          <w:rFonts w:ascii="Arial" w:hAnsi="Arial" w:cs="Arial"/>
          <w:bCs/>
          <w:sz w:val="16"/>
          <w:szCs w:val="16"/>
        </w:rPr>
        <w:t xml:space="preserve">» </w:t>
      </w:r>
      <w:r w:rsidRPr="006D1E3D">
        <w:rPr>
          <w:rFonts w:ascii="Arial" w:hAnsi="Arial" w:cs="Arial"/>
          <w:sz w:val="16"/>
          <w:szCs w:val="16"/>
        </w:rPr>
        <w:t xml:space="preserve">статьи 42 </w:t>
      </w:r>
      <w:r w:rsidRPr="006D1E3D">
        <w:rPr>
          <w:rFonts w:ascii="Arial" w:hAnsi="Arial" w:cs="Arial"/>
          <w:bCs/>
          <w:sz w:val="16"/>
          <w:szCs w:val="16"/>
        </w:rPr>
        <w:t>для вида разрешенного использования земельного участка с кодом [2.5] – «</w:t>
      </w:r>
      <w:proofErr w:type="spellStart"/>
      <w:r w:rsidRPr="006D1E3D">
        <w:rPr>
          <w:rFonts w:ascii="Arial" w:hAnsi="Arial" w:cs="Arial"/>
          <w:bCs/>
          <w:sz w:val="16"/>
          <w:szCs w:val="16"/>
        </w:rPr>
        <w:t>среднеэтажная</w:t>
      </w:r>
      <w:proofErr w:type="spellEnd"/>
      <w:r w:rsidRPr="006D1E3D">
        <w:rPr>
          <w:rFonts w:ascii="Arial" w:hAnsi="Arial" w:cs="Arial"/>
          <w:bCs/>
          <w:sz w:val="16"/>
          <w:szCs w:val="16"/>
        </w:rPr>
        <w:t xml:space="preserve"> жилая застройка» в строке «Максимальный показатель этажности основных зданий </w:t>
      </w:r>
      <w:r w:rsidRPr="006D1E3D">
        <w:rPr>
          <w:rFonts w:ascii="Arial" w:hAnsi="Arial" w:cs="Arial"/>
          <w:color w:val="000000"/>
          <w:sz w:val="16"/>
          <w:szCs w:val="16"/>
        </w:rPr>
        <w:t>(</w:t>
      </w:r>
      <w:r w:rsidRPr="006D1E3D">
        <w:rPr>
          <w:rFonts w:ascii="Arial" w:hAnsi="Arial" w:cs="Arial"/>
          <w:bCs/>
          <w:sz w:val="16"/>
          <w:szCs w:val="16"/>
        </w:rPr>
        <w:t>количество надземных этажей</w:t>
      </w:r>
      <w:r w:rsidRPr="006D1E3D">
        <w:rPr>
          <w:rFonts w:ascii="Arial" w:hAnsi="Arial" w:cs="Arial"/>
          <w:color w:val="000000"/>
          <w:sz w:val="16"/>
          <w:szCs w:val="16"/>
        </w:rPr>
        <w:t>)</w:t>
      </w:r>
      <w:r w:rsidRPr="006D1E3D">
        <w:rPr>
          <w:rFonts w:ascii="Arial" w:hAnsi="Arial" w:cs="Arial"/>
          <w:bCs/>
          <w:sz w:val="16"/>
          <w:szCs w:val="16"/>
        </w:rPr>
        <w:t>» добавить «5-8».</w:t>
      </w:r>
    </w:p>
    <w:p w:rsidR="006D1E3D" w:rsidRPr="006D1E3D" w:rsidRDefault="006D1E3D" w:rsidP="006D1E3D">
      <w:pPr>
        <w:jc w:val="both"/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jc w:val="both"/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jc w:val="both"/>
        <w:rPr>
          <w:rFonts w:ascii="Arial" w:hAnsi="Arial" w:cs="Arial"/>
          <w:sz w:val="16"/>
          <w:szCs w:val="16"/>
        </w:rPr>
      </w:pPr>
    </w:p>
    <w:p w:rsidR="006D1E3D" w:rsidRPr="006D1E3D" w:rsidRDefault="006D1E3D" w:rsidP="006D1E3D">
      <w:pPr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bCs/>
          <w:sz w:val="16"/>
          <w:szCs w:val="16"/>
        </w:rPr>
        <w:t xml:space="preserve">Начальник </w:t>
      </w:r>
      <w:r w:rsidRPr="006D1E3D">
        <w:rPr>
          <w:rFonts w:ascii="Arial" w:hAnsi="Arial" w:cs="Arial"/>
          <w:sz w:val="16"/>
          <w:szCs w:val="16"/>
        </w:rPr>
        <w:t xml:space="preserve">управления </w:t>
      </w:r>
      <w:proofErr w:type="gramStart"/>
      <w:r w:rsidRPr="006D1E3D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6D1E3D">
        <w:rPr>
          <w:rFonts w:ascii="Arial" w:hAnsi="Arial" w:cs="Arial"/>
          <w:sz w:val="16"/>
          <w:szCs w:val="16"/>
        </w:rPr>
        <w:t xml:space="preserve"> и земельных</w:t>
      </w:r>
    </w:p>
    <w:p w:rsidR="006D1E3D" w:rsidRPr="006D1E3D" w:rsidRDefault="006D1E3D" w:rsidP="006D1E3D">
      <w:pPr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6D1E3D" w:rsidRPr="006D1E3D" w:rsidRDefault="006D1E3D" w:rsidP="006D1E3D">
      <w:pPr>
        <w:jc w:val="both"/>
        <w:rPr>
          <w:rFonts w:ascii="Arial" w:hAnsi="Arial" w:cs="Arial"/>
          <w:sz w:val="16"/>
          <w:szCs w:val="16"/>
        </w:rPr>
      </w:pPr>
      <w:r w:rsidRPr="006D1E3D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6D1E3D" w:rsidRPr="006D1E3D" w:rsidRDefault="006D1E3D" w:rsidP="006D1E3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6D1E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1E3D">
        <w:rPr>
          <w:rFonts w:ascii="Arial" w:hAnsi="Arial" w:cs="Arial"/>
          <w:sz w:val="16"/>
          <w:szCs w:val="16"/>
        </w:rPr>
        <w:t xml:space="preserve"> района</w:t>
      </w:r>
      <w:r w:rsidRPr="006D1E3D">
        <w:rPr>
          <w:rFonts w:ascii="Arial" w:hAnsi="Arial" w:cs="Arial"/>
          <w:bCs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</w:t>
      </w:r>
      <w:r w:rsidRPr="006D1E3D">
        <w:rPr>
          <w:rFonts w:ascii="Arial" w:hAnsi="Arial" w:cs="Arial"/>
          <w:bCs/>
          <w:sz w:val="16"/>
          <w:szCs w:val="16"/>
        </w:rPr>
        <w:t xml:space="preserve">                             М.В. Никитенко   </w:t>
      </w:r>
    </w:p>
    <w:p w:rsidR="006D1E3D" w:rsidRPr="00C86F5E" w:rsidRDefault="006D1E3D" w:rsidP="00D95EAE">
      <w:pPr>
        <w:jc w:val="both"/>
        <w:rPr>
          <w:rFonts w:ascii="Arial" w:hAnsi="Arial" w:cs="Arial"/>
          <w:sz w:val="16"/>
          <w:szCs w:val="16"/>
        </w:rPr>
      </w:pPr>
    </w:p>
    <w:p w:rsidR="00C86F5E" w:rsidRDefault="00C86F5E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86F5E" w:rsidRDefault="00C86F5E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86F5E" w:rsidRPr="009B51BD" w:rsidRDefault="00C86F5E" w:rsidP="00C86F5E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5E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074FED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АДМИНИСТРАЦИЯ</w:t>
      </w:r>
    </w:p>
    <w:p w:rsidR="00C86F5E" w:rsidRPr="00074FED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86F5E" w:rsidRPr="00074FED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074FED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ПОСТАНОВЛЕНИЕ</w:t>
      </w:r>
    </w:p>
    <w:p w:rsidR="00C86F5E" w:rsidRPr="009C6B11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1E1E62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От</w:t>
      </w:r>
      <w:r w:rsidRPr="0062753F">
        <w:rPr>
          <w:rFonts w:ascii="Arial" w:hAnsi="Arial" w:cs="Arial"/>
          <w:sz w:val="16"/>
          <w:szCs w:val="16"/>
        </w:rPr>
        <w:t xml:space="preserve"> </w:t>
      </w:r>
      <w:r w:rsidRPr="00C86F5E">
        <w:rPr>
          <w:rFonts w:ascii="Arial" w:hAnsi="Arial" w:cs="Arial"/>
          <w:sz w:val="16"/>
          <w:szCs w:val="16"/>
          <w:u w:val="single"/>
        </w:rPr>
        <w:t>08</w:t>
      </w:r>
      <w:r>
        <w:rPr>
          <w:rFonts w:ascii="Arial" w:hAnsi="Arial" w:cs="Arial"/>
          <w:sz w:val="16"/>
          <w:szCs w:val="16"/>
          <w:u w:val="single"/>
        </w:rPr>
        <w:t>.12.2023</w:t>
      </w:r>
      <w:r w:rsidRPr="00074FED">
        <w:rPr>
          <w:rFonts w:ascii="Arial" w:hAnsi="Arial" w:cs="Arial"/>
          <w:sz w:val="16"/>
          <w:szCs w:val="16"/>
        </w:rPr>
        <w:t xml:space="preserve">         </w:t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62753F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  <w:t xml:space="preserve">№ </w:t>
      </w:r>
      <w:r w:rsidRPr="00C81222">
        <w:rPr>
          <w:rFonts w:ascii="Arial" w:hAnsi="Arial" w:cs="Arial"/>
          <w:sz w:val="16"/>
          <w:szCs w:val="16"/>
          <w:u w:val="single"/>
        </w:rPr>
        <w:t>1</w:t>
      </w:r>
      <w:r w:rsidRPr="001E1E62">
        <w:rPr>
          <w:rFonts w:ascii="Arial" w:hAnsi="Arial" w:cs="Arial"/>
          <w:sz w:val="16"/>
          <w:szCs w:val="16"/>
          <w:u w:val="single"/>
        </w:rPr>
        <w:t>4</w:t>
      </w:r>
      <w:r>
        <w:rPr>
          <w:rFonts w:ascii="Arial" w:hAnsi="Arial" w:cs="Arial"/>
          <w:sz w:val="16"/>
          <w:szCs w:val="16"/>
          <w:u w:val="single"/>
        </w:rPr>
        <w:t>79</w:t>
      </w:r>
    </w:p>
    <w:p w:rsidR="00C86F5E" w:rsidRPr="00074FED" w:rsidRDefault="00C86F5E" w:rsidP="00C86F5E">
      <w:pPr>
        <w:jc w:val="center"/>
        <w:rPr>
          <w:rFonts w:ascii="Arial" w:hAnsi="Arial" w:cs="Arial"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Новокубанск</w:t>
      </w:r>
    </w:p>
    <w:p w:rsidR="00C86F5E" w:rsidRPr="007B3084" w:rsidRDefault="00C86F5E" w:rsidP="00C86F5E">
      <w:pPr>
        <w:jc w:val="both"/>
        <w:rPr>
          <w:rFonts w:ascii="Arial" w:hAnsi="Arial" w:cs="Arial"/>
          <w:sz w:val="16"/>
          <w:szCs w:val="16"/>
        </w:rPr>
      </w:pPr>
    </w:p>
    <w:p w:rsidR="00C86F5E" w:rsidRPr="00C86F5E" w:rsidRDefault="00C86F5E" w:rsidP="00C8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>Об утверждении победителей конкурса и распределение субсидий между</w:t>
      </w:r>
      <w:r w:rsidRPr="00C86F5E">
        <w:rPr>
          <w:rFonts w:ascii="Arial" w:hAnsi="Arial" w:cs="Arial"/>
          <w:b/>
          <w:sz w:val="16"/>
          <w:szCs w:val="16"/>
        </w:rPr>
        <w:t xml:space="preserve"> </w:t>
      </w:r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 xml:space="preserve">социально-ориентированными некоммерческими организациями, прошедшими конкурс, осуществляющими деятельность на территории </w:t>
      </w:r>
      <w:proofErr w:type="spellStart"/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района на 2023 год</w:t>
      </w:r>
    </w:p>
    <w:p w:rsidR="00C86F5E" w:rsidRPr="00C86F5E" w:rsidRDefault="00C86F5E" w:rsidP="00C8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C86F5E" w:rsidRPr="00C86F5E" w:rsidRDefault="00C86F5E" w:rsidP="00C86F5E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C86F5E">
        <w:rPr>
          <w:rFonts w:ascii="Arial" w:hAnsi="Arial" w:cs="Arial"/>
          <w:sz w:val="16"/>
          <w:szCs w:val="16"/>
          <w:shd w:val="clear" w:color="auto" w:fill="FFFFFF"/>
        </w:rPr>
        <w:t xml:space="preserve">В соответствии с постановлением администрации </w:t>
      </w:r>
      <w:proofErr w:type="spellStart"/>
      <w:r w:rsidRPr="00C86F5E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C86F5E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  <w:shd w:val="clear" w:color="auto" w:fill="FFFFFF"/>
        </w:rPr>
        <w:t xml:space="preserve"> района от 01 декабря 2020 года № 1052  «</w:t>
      </w:r>
      <w:r w:rsidRPr="00C86F5E">
        <w:rPr>
          <w:rFonts w:ascii="Arial" w:hAnsi="Arial" w:cs="Arial"/>
          <w:sz w:val="16"/>
          <w:szCs w:val="16"/>
        </w:rPr>
        <w:t xml:space="preserve">Об утверждении Порядка предоставления субсидий из бюджета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района на финансовую поддержку деятельности  социально ориентированных некоммерческих организаций, осуществляющих свою деятельность на территории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     района», решением Совета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района от 25 ноября 2022 года № 426 «О</w:t>
      </w:r>
      <w:proofErr w:type="gramEnd"/>
      <w:r w:rsidRPr="00C86F5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86F5E">
        <w:rPr>
          <w:rFonts w:ascii="Arial" w:hAnsi="Arial" w:cs="Arial"/>
          <w:sz w:val="16"/>
          <w:szCs w:val="16"/>
        </w:rPr>
        <w:t>бюджете</w:t>
      </w:r>
      <w:proofErr w:type="gramEnd"/>
      <w:r w:rsidRPr="00C86F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района на 2023 год» (в редакции от 24 ноября 2023 года № 549), протоколом № 2 от 07 декабря 2023 года  заседания комиссии по рассмотрению заявок от социально-ориентированных некоммерческих организаций осуществляющих деятельность на территории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района для предоставления субсидий, </w:t>
      </w:r>
    </w:p>
    <w:p w:rsidR="00C86F5E" w:rsidRPr="00C86F5E" w:rsidRDefault="00C86F5E" w:rsidP="00C86F5E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86F5E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86F5E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86F5E">
        <w:rPr>
          <w:rFonts w:ascii="Arial" w:hAnsi="Arial" w:cs="Arial"/>
          <w:sz w:val="16"/>
          <w:szCs w:val="16"/>
        </w:rPr>
        <w:t>н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о в л я ю:</w:t>
      </w:r>
    </w:p>
    <w:p w:rsidR="00C86F5E" w:rsidRPr="00C86F5E" w:rsidRDefault="00C86F5E" w:rsidP="00C86F5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86F5E">
        <w:rPr>
          <w:rFonts w:ascii="Arial" w:hAnsi="Arial" w:cs="Arial"/>
          <w:sz w:val="16"/>
          <w:szCs w:val="16"/>
        </w:rPr>
        <w:t xml:space="preserve">1. Утвердить победителей конкурса и распределение  субсидий между  социально ориентированными некоммерческими организациями, прошедшими конкурс, осуществляющими деятельность на территории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района на 2023 год, согласно приложению к настоящему постановлению.</w:t>
      </w:r>
    </w:p>
    <w:p w:rsidR="00C86F5E" w:rsidRPr="00C86F5E" w:rsidRDefault="00C86F5E" w:rsidP="00C86F5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86F5E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C86F5E">
        <w:rPr>
          <w:rFonts w:ascii="Arial" w:hAnsi="Arial" w:cs="Arial"/>
          <w:sz w:val="16"/>
          <w:szCs w:val="16"/>
        </w:rPr>
        <w:t>Контроль за</w:t>
      </w:r>
      <w:proofErr w:type="gramEnd"/>
      <w:r w:rsidRPr="00C86F5E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района О.А. Орешкину.</w:t>
      </w:r>
    </w:p>
    <w:p w:rsidR="00C86F5E" w:rsidRPr="00C86F5E" w:rsidRDefault="00C86F5E" w:rsidP="00C86F5E">
      <w:pPr>
        <w:pStyle w:val="ConsPlusNormal"/>
        <w:ind w:firstLine="709"/>
        <w:jc w:val="both"/>
        <w:rPr>
          <w:sz w:val="16"/>
          <w:szCs w:val="16"/>
          <w:shd w:val="clear" w:color="auto" w:fill="FFFFFF"/>
        </w:rPr>
      </w:pPr>
      <w:r w:rsidRPr="00C86F5E">
        <w:rPr>
          <w:sz w:val="16"/>
          <w:szCs w:val="16"/>
          <w:shd w:val="clear" w:color="auto" w:fill="FFFFFF"/>
        </w:rPr>
        <w:t xml:space="preserve">3. Настоящее постановление вступает в силу со дня его официального опубликования в </w:t>
      </w:r>
      <w:r w:rsidRPr="00C86F5E">
        <w:rPr>
          <w:sz w:val="16"/>
          <w:szCs w:val="16"/>
        </w:rPr>
        <w:t xml:space="preserve">информационном бюллетене «Вестник </w:t>
      </w:r>
      <w:proofErr w:type="spellStart"/>
      <w:r w:rsidRPr="00C86F5E">
        <w:rPr>
          <w:sz w:val="16"/>
          <w:szCs w:val="16"/>
        </w:rPr>
        <w:t>Новокубанского</w:t>
      </w:r>
      <w:proofErr w:type="spellEnd"/>
      <w:r w:rsidRPr="00C86F5E">
        <w:rPr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C86F5E">
        <w:rPr>
          <w:sz w:val="16"/>
          <w:szCs w:val="16"/>
        </w:rPr>
        <w:t>Новокубанского</w:t>
      </w:r>
      <w:proofErr w:type="spellEnd"/>
      <w:r w:rsidRPr="00C86F5E">
        <w:rPr>
          <w:sz w:val="16"/>
          <w:szCs w:val="16"/>
        </w:rPr>
        <w:t xml:space="preserve"> городского поселения </w:t>
      </w:r>
      <w:proofErr w:type="spellStart"/>
      <w:r w:rsidRPr="00C86F5E">
        <w:rPr>
          <w:sz w:val="16"/>
          <w:szCs w:val="16"/>
        </w:rPr>
        <w:t>Новокубанского</w:t>
      </w:r>
      <w:proofErr w:type="spellEnd"/>
      <w:r w:rsidRPr="00C86F5E">
        <w:rPr>
          <w:sz w:val="16"/>
          <w:szCs w:val="16"/>
        </w:rPr>
        <w:t xml:space="preserve"> района. </w:t>
      </w:r>
      <w:r w:rsidRPr="00C86F5E">
        <w:rPr>
          <w:sz w:val="16"/>
          <w:szCs w:val="16"/>
          <w:shd w:val="clear" w:color="auto" w:fill="FFFFFF"/>
        </w:rPr>
        <w:t xml:space="preserve"> </w:t>
      </w:r>
    </w:p>
    <w:p w:rsidR="00C86F5E" w:rsidRPr="00C86F5E" w:rsidRDefault="00C86F5E" w:rsidP="00C86F5E">
      <w:pPr>
        <w:rPr>
          <w:rFonts w:ascii="Arial" w:hAnsi="Arial" w:cs="Arial"/>
          <w:sz w:val="16"/>
          <w:szCs w:val="16"/>
        </w:rPr>
      </w:pPr>
    </w:p>
    <w:p w:rsidR="00C86F5E" w:rsidRPr="00C86F5E" w:rsidRDefault="00C86F5E" w:rsidP="00C86F5E">
      <w:pPr>
        <w:rPr>
          <w:rFonts w:ascii="Arial" w:hAnsi="Arial" w:cs="Arial"/>
          <w:sz w:val="16"/>
          <w:szCs w:val="16"/>
        </w:rPr>
      </w:pPr>
      <w:r w:rsidRPr="00C86F5E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C86F5E" w:rsidRDefault="00C86F5E" w:rsidP="00C86F5E">
      <w:pPr>
        <w:rPr>
          <w:rFonts w:ascii="Arial" w:hAnsi="Arial" w:cs="Arial"/>
          <w:sz w:val="16"/>
          <w:szCs w:val="16"/>
        </w:rPr>
      </w:pP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района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C86F5E">
        <w:rPr>
          <w:rFonts w:ascii="Arial" w:hAnsi="Arial" w:cs="Arial"/>
          <w:sz w:val="16"/>
          <w:szCs w:val="16"/>
        </w:rPr>
        <w:t xml:space="preserve">                                          П.В. Манаков</w:t>
      </w:r>
    </w:p>
    <w:p w:rsidR="00C86F5E" w:rsidRDefault="00C86F5E" w:rsidP="00C86F5E">
      <w:pPr>
        <w:rPr>
          <w:rFonts w:ascii="Arial" w:hAnsi="Arial" w:cs="Arial"/>
          <w:sz w:val="16"/>
          <w:szCs w:val="16"/>
        </w:rPr>
      </w:pPr>
    </w:p>
    <w:p w:rsidR="00C86F5E" w:rsidRDefault="00C86F5E" w:rsidP="00C86F5E">
      <w:pPr>
        <w:rPr>
          <w:rFonts w:ascii="Arial" w:hAnsi="Arial" w:cs="Arial"/>
          <w:sz w:val="16"/>
          <w:szCs w:val="16"/>
        </w:rPr>
      </w:pPr>
    </w:p>
    <w:p w:rsidR="00C86F5E" w:rsidRPr="00C86F5E" w:rsidRDefault="00C86F5E" w:rsidP="00C86F5E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C86F5E" w:rsidRPr="00C86F5E" w:rsidTr="00B72E90">
        <w:tc>
          <w:tcPr>
            <w:tcW w:w="4928" w:type="dxa"/>
          </w:tcPr>
          <w:p w:rsidR="00C86F5E" w:rsidRPr="00C86F5E" w:rsidRDefault="00C86F5E" w:rsidP="00B72E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9" w:type="dxa"/>
          </w:tcPr>
          <w:p w:rsidR="00C86F5E" w:rsidRPr="00C86F5E" w:rsidRDefault="00C86F5E" w:rsidP="00B72E90">
            <w:pPr>
              <w:rPr>
                <w:rFonts w:ascii="Arial" w:hAnsi="Arial" w:cs="Arial"/>
                <w:sz w:val="16"/>
                <w:szCs w:val="16"/>
              </w:rPr>
            </w:pPr>
            <w:r w:rsidRPr="00C86F5E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</w:p>
          <w:p w:rsidR="00C86F5E" w:rsidRPr="00C86F5E" w:rsidRDefault="00C86F5E" w:rsidP="00B72E90">
            <w:pPr>
              <w:rPr>
                <w:rFonts w:ascii="Arial" w:hAnsi="Arial" w:cs="Arial"/>
                <w:sz w:val="16"/>
                <w:szCs w:val="16"/>
              </w:rPr>
            </w:pPr>
            <w:r w:rsidRPr="00C86F5E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  <w:p w:rsidR="00C86F5E" w:rsidRPr="00C86F5E" w:rsidRDefault="00C86F5E" w:rsidP="00B72E90">
            <w:pPr>
              <w:rPr>
                <w:rFonts w:ascii="Arial" w:hAnsi="Arial" w:cs="Arial"/>
                <w:sz w:val="16"/>
                <w:szCs w:val="16"/>
              </w:rPr>
            </w:pPr>
            <w:r w:rsidRPr="00C86F5E">
              <w:rPr>
                <w:rFonts w:ascii="Arial" w:hAnsi="Arial" w:cs="Arial"/>
                <w:sz w:val="16"/>
                <w:szCs w:val="16"/>
              </w:rPr>
              <w:t>постановлением администрации</w:t>
            </w:r>
          </w:p>
          <w:p w:rsidR="00C86F5E" w:rsidRPr="00C86F5E" w:rsidRDefault="00C86F5E" w:rsidP="00B72E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6F5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86F5E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  <w:p w:rsidR="00C86F5E" w:rsidRPr="00C86F5E" w:rsidRDefault="00C86F5E" w:rsidP="00B72E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6F5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86F5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C86F5E" w:rsidRPr="00C86F5E" w:rsidRDefault="00C86F5E" w:rsidP="00B72E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F5E">
              <w:rPr>
                <w:rFonts w:ascii="Arial" w:hAnsi="Arial" w:cs="Arial"/>
                <w:sz w:val="16"/>
                <w:szCs w:val="16"/>
              </w:rPr>
              <w:t>от  08.12.2023 г.  № 1479</w:t>
            </w:r>
          </w:p>
        </w:tc>
      </w:tr>
    </w:tbl>
    <w:p w:rsidR="00C86F5E" w:rsidRPr="00C86F5E" w:rsidRDefault="00C86F5E" w:rsidP="00C86F5E">
      <w:pPr>
        <w:jc w:val="both"/>
        <w:rPr>
          <w:rFonts w:ascii="Arial" w:hAnsi="Arial" w:cs="Arial"/>
          <w:bCs/>
          <w:sz w:val="16"/>
          <w:szCs w:val="16"/>
        </w:rPr>
      </w:pPr>
    </w:p>
    <w:p w:rsidR="00C86F5E" w:rsidRPr="00C86F5E" w:rsidRDefault="00C86F5E" w:rsidP="00C86F5E">
      <w:pPr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>РАСПРЕДЕЛЕНИЕ</w:t>
      </w:r>
    </w:p>
    <w:p w:rsidR="00C86F5E" w:rsidRPr="00C86F5E" w:rsidRDefault="00C86F5E" w:rsidP="00C86F5E">
      <w:pPr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>субсидий между</w:t>
      </w:r>
      <w:r w:rsidRPr="00C86F5E">
        <w:rPr>
          <w:rFonts w:ascii="Arial" w:hAnsi="Arial" w:cs="Arial"/>
          <w:b/>
          <w:sz w:val="16"/>
          <w:szCs w:val="16"/>
        </w:rPr>
        <w:t xml:space="preserve"> </w:t>
      </w:r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 xml:space="preserve">социально-ориентированными некоммерческими организациями, прошедшими конкурс, осуществляющими деятельность на территории </w:t>
      </w:r>
      <w:proofErr w:type="spellStart"/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C86F5E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района на 2023 год</w:t>
      </w:r>
    </w:p>
    <w:p w:rsidR="00C86F5E" w:rsidRPr="00C86F5E" w:rsidRDefault="00C86F5E" w:rsidP="00C86F5E">
      <w:pPr>
        <w:tabs>
          <w:tab w:val="left" w:pos="142"/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:rsidR="00C86F5E" w:rsidRPr="00C86F5E" w:rsidRDefault="00C86F5E" w:rsidP="00C86F5E">
      <w:pPr>
        <w:pStyle w:val="5"/>
        <w:jc w:val="right"/>
        <w:rPr>
          <w:rStyle w:val="aff3"/>
          <w:rFonts w:ascii="Arial" w:hAnsi="Arial" w:cs="Arial"/>
          <w:b w:val="0"/>
          <w:sz w:val="16"/>
          <w:szCs w:val="16"/>
        </w:rPr>
      </w:pPr>
      <w:r w:rsidRPr="00C86F5E">
        <w:rPr>
          <w:rStyle w:val="aff3"/>
          <w:rFonts w:ascii="Arial" w:hAnsi="Arial" w:cs="Arial"/>
          <w:b w:val="0"/>
          <w:sz w:val="16"/>
          <w:szCs w:val="16"/>
        </w:rPr>
        <w:t>тыс</w:t>
      </w:r>
      <w:proofErr w:type="gramStart"/>
      <w:r w:rsidRPr="00C86F5E">
        <w:rPr>
          <w:rStyle w:val="aff3"/>
          <w:rFonts w:ascii="Arial" w:hAnsi="Arial" w:cs="Arial"/>
          <w:b w:val="0"/>
          <w:sz w:val="16"/>
          <w:szCs w:val="16"/>
        </w:rPr>
        <w:t>.р</w:t>
      </w:r>
      <w:proofErr w:type="gramEnd"/>
      <w:r w:rsidRPr="00C86F5E">
        <w:rPr>
          <w:rStyle w:val="aff3"/>
          <w:rFonts w:ascii="Arial" w:hAnsi="Arial" w:cs="Arial"/>
          <w:b w:val="0"/>
          <w:sz w:val="16"/>
          <w:szCs w:val="16"/>
        </w:rPr>
        <w:t xml:space="preserve">ублей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5867"/>
        <w:gridCol w:w="2759"/>
      </w:tblGrid>
      <w:tr w:rsidR="00C86F5E" w:rsidRPr="00C86F5E" w:rsidTr="00B72E90">
        <w:tc>
          <w:tcPr>
            <w:tcW w:w="1101" w:type="dxa"/>
          </w:tcPr>
          <w:p w:rsidR="00C86F5E" w:rsidRPr="00C86F5E" w:rsidRDefault="00C86F5E" w:rsidP="00B72E90">
            <w:pPr>
              <w:pStyle w:val="5"/>
              <w:ind w:firstLine="0"/>
              <w:rPr>
                <w:rStyle w:val="aff3"/>
                <w:rFonts w:ascii="Arial" w:hAnsi="Arial" w:cs="Arial"/>
                <w:b w:val="0"/>
                <w:sz w:val="16"/>
                <w:szCs w:val="16"/>
              </w:rPr>
            </w:pPr>
            <w:r w:rsidRPr="00C86F5E">
              <w:rPr>
                <w:rStyle w:val="aff3"/>
                <w:rFonts w:ascii="Arial" w:hAnsi="Arial" w:cs="Arial"/>
                <w:b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86F5E">
              <w:rPr>
                <w:rStyle w:val="aff3"/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C86F5E">
              <w:rPr>
                <w:rStyle w:val="aff3"/>
                <w:rFonts w:ascii="Arial" w:hAnsi="Arial" w:cs="Arial"/>
                <w:b w:val="0"/>
                <w:sz w:val="16"/>
                <w:szCs w:val="16"/>
              </w:rPr>
              <w:t>/</w:t>
            </w:r>
            <w:proofErr w:type="spellStart"/>
            <w:r w:rsidRPr="00C86F5E">
              <w:rPr>
                <w:rStyle w:val="aff3"/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3" w:type="dxa"/>
          </w:tcPr>
          <w:p w:rsidR="00C86F5E" w:rsidRPr="00C86F5E" w:rsidRDefault="00C86F5E" w:rsidP="00B72E90">
            <w:pPr>
              <w:pStyle w:val="5"/>
              <w:ind w:firstLine="0"/>
              <w:rPr>
                <w:rStyle w:val="aff3"/>
                <w:rFonts w:ascii="Arial" w:hAnsi="Arial" w:cs="Arial"/>
                <w:b w:val="0"/>
                <w:sz w:val="16"/>
                <w:szCs w:val="16"/>
              </w:rPr>
            </w:pPr>
            <w:r w:rsidRPr="00C86F5E">
              <w:rPr>
                <w:rStyle w:val="aff3"/>
                <w:rFonts w:ascii="Arial" w:hAnsi="Arial" w:cs="Arial"/>
                <w:b w:val="0"/>
                <w:sz w:val="16"/>
                <w:szCs w:val="16"/>
              </w:rPr>
              <w:t>Наименование СО НКО</w:t>
            </w:r>
          </w:p>
        </w:tc>
        <w:tc>
          <w:tcPr>
            <w:tcW w:w="2794" w:type="dxa"/>
          </w:tcPr>
          <w:p w:rsidR="00C86F5E" w:rsidRPr="00C86F5E" w:rsidRDefault="00C86F5E" w:rsidP="00B72E90">
            <w:pPr>
              <w:pStyle w:val="5"/>
              <w:ind w:firstLine="0"/>
              <w:rPr>
                <w:rStyle w:val="aff3"/>
                <w:rFonts w:ascii="Arial" w:hAnsi="Arial" w:cs="Arial"/>
                <w:b w:val="0"/>
                <w:sz w:val="16"/>
                <w:szCs w:val="16"/>
              </w:rPr>
            </w:pPr>
            <w:r w:rsidRPr="00C86F5E">
              <w:rPr>
                <w:rStyle w:val="aff3"/>
                <w:rFonts w:ascii="Arial" w:hAnsi="Arial" w:cs="Arial"/>
                <w:b w:val="0"/>
                <w:sz w:val="16"/>
                <w:szCs w:val="16"/>
              </w:rPr>
              <w:t>Сумма субсидии</w:t>
            </w:r>
          </w:p>
        </w:tc>
      </w:tr>
      <w:tr w:rsidR="00C86F5E" w:rsidRPr="00C86F5E" w:rsidTr="00B72E90">
        <w:tc>
          <w:tcPr>
            <w:tcW w:w="1101" w:type="dxa"/>
          </w:tcPr>
          <w:p w:rsidR="00C86F5E" w:rsidRPr="00C86F5E" w:rsidRDefault="00C86F5E" w:rsidP="00B72E90">
            <w:pPr>
              <w:pStyle w:val="5"/>
              <w:ind w:firstLine="0"/>
              <w:rPr>
                <w:rStyle w:val="aff3"/>
                <w:rFonts w:ascii="Arial" w:hAnsi="Arial" w:cs="Arial"/>
                <w:b w:val="0"/>
                <w:sz w:val="16"/>
                <w:szCs w:val="16"/>
              </w:rPr>
            </w:pPr>
            <w:r w:rsidRPr="00C86F5E">
              <w:rPr>
                <w:rStyle w:val="aff3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5953" w:type="dxa"/>
          </w:tcPr>
          <w:p w:rsidR="00C86F5E" w:rsidRPr="00C86F5E" w:rsidRDefault="00C86F5E" w:rsidP="00B72E90">
            <w:pPr>
              <w:pStyle w:val="5"/>
              <w:ind w:firstLine="0"/>
              <w:rPr>
                <w:rStyle w:val="aff3"/>
                <w:rFonts w:ascii="Arial" w:hAnsi="Arial" w:cs="Arial"/>
                <w:b w:val="0"/>
                <w:sz w:val="16"/>
                <w:szCs w:val="16"/>
              </w:rPr>
            </w:pPr>
            <w:r w:rsidRPr="00C86F5E">
              <w:rPr>
                <w:rFonts w:ascii="Arial" w:hAnsi="Arial" w:cs="Arial"/>
                <w:sz w:val="16"/>
                <w:szCs w:val="16"/>
              </w:rPr>
              <w:t>Местная общественная организация ветеранов боевых действий г</w:t>
            </w:r>
            <w:proofErr w:type="gramStart"/>
            <w:r w:rsidRPr="00C86F5E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C86F5E">
              <w:rPr>
                <w:rFonts w:ascii="Arial" w:hAnsi="Arial" w:cs="Arial"/>
                <w:sz w:val="16"/>
                <w:szCs w:val="16"/>
              </w:rPr>
              <w:t>овокубанска «Ратник»</w:t>
            </w:r>
          </w:p>
        </w:tc>
        <w:tc>
          <w:tcPr>
            <w:tcW w:w="2794" w:type="dxa"/>
          </w:tcPr>
          <w:p w:rsidR="00C86F5E" w:rsidRPr="00C86F5E" w:rsidRDefault="00C86F5E" w:rsidP="00B72E90">
            <w:pPr>
              <w:pStyle w:val="5"/>
              <w:ind w:firstLine="0"/>
              <w:jc w:val="center"/>
              <w:rPr>
                <w:rStyle w:val="aff3"/>
                <w:rFonts w:ascii="Arial" w:hAnsi="Arial" w:cs="Arial"/>
                <w:b w:val="0"/>
                <w:sz w:val="16"/>
                <w:szCs w:val="16"/>
              </w:rPr>
            </w:pPr>
            <w:r w:rsidRPr="00C86F5E">
              <w:rPr>
                <w:rStyle w:val="aff3"/>
                <w:rFonts w:ascii="Arial" w:hAnsi="Arial" w:cs="Arial"/>
                <w:b w:val="0"/>
                <w:sz w:val="16"/>
                <w:szCs w:val="16"/>
              </w:rPr>
              <w:t>70,0</w:t>
            </w:r>
          </w:p>
        </w:tc>
      </w:tr>
    </w:tbl>
    <w:p w:rsidR="00C86F5E" w:rsidRPr="00C86F5E" w:rsidRDefault="00C86F5E" w:rsidP="00C86F5E">
      <w:pPr>
        <w:pStyle w:val="5"/>
        <w:rPr>
          <w:rStyle w:val="aff3"/>
          <w:rFonts w:ascii="Arial" w:hAnsi="Arial" w:cs="Arial"/>
          <w:b w:val="0"/>
          <w:sz w:val="16"/>
          <w:szCs w:val="16"/>
        </w:rPr>
      </w:pPr>
      <w:r w:rsidRPr="00C86F5E">
        <w:rPr>
          <w:rStyle w:val="aff3"/>
          <w:rFonts w:ascii="Arial" w:hAnsi="Arial" w:cs="Arial"/>
          <w:b w:val="0"/>
          <w:sz w:val="16"/>
          <w:szCs w:val="16"/>
        </w:rPr>
        <w:t xml:space="preserve">                                               </w:t>
      </w:r>
    </w:p>
    <w:p w:rsidR="00C86F5E" w:rsidRPr="00C86F5E" w:rsidRDefault="00C86F5E" w:rsidP="00C86F5E">
      <w:pPr>
        <w:rPr>
          <w:rFonts w:ascii="Arial" w:hAnsi="Arial" w:cs="Arial"/>
          <w:sz w:val="16"/>
          <w:szCs w:val="16"/>
        </w:rPr>
      </w:pPr>
    </w:p>
    <w:p w:rsidR="00C86F5E" w:rsidRPr="00C86F5E" w:rsidRDefault="00C86F5E" w:rsidP="00C86F5E">
      <w:pPr>
        <w:rPr>
          <w:rFonts w:ascii="Arial" w:hAnsi="Arial" w:cs="Arial"/>
          <w:sz w:val="16"/>
          <w:szCs w:val="16"/>
        </w:rPr>
      </w:pPr>
    </w:p>
    <w:p w:rsidR="00C86F5E" w:rsidRPr="00C86F5E" w:rsidRDefault="00C86F5E" w:rsidP="00C86F5E">
      <w:pPr>
        <w:rPr>
          <w:rFonts w:ascii="Arial" w:hAnsi="Arial" w:cs="Arial"/>
          <w:sz w:val="16"/>
          <w:szCs w:val="16"/>
        </w:rPr>
      </w:pPr>
    </w:p>
    <w:p w:rsidR="00C86F5E" w:rsidRPr="00C86F5E" w:rsidRDefault="00C86F5E" w:rsidP="00C86F5E">
      <w:pPr>
        <w:rPr>
          <w:rFonts w:ascii="Arial" w:hAnsi="Arial" w:cs="Arial"/>
          <w:sz w:val="16"/>
          <w:szCs w:val="16"/>
        </w:rPr>
      </w:pPr>
      <w:r w:rsidRPr="00C86F5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C86F5E" w:rsidRPr="00C86F5E" w:rsidRDefault="00C86F5E" w:rsidP="00C86F5E">
      <w:pPr>
        <w:rPr>
          <w:rFonts w:ascii="Arial" w:hAnsi="Arial" w:cs="Arial"/>
          <w:sz w:val="16"/>
          <w:szCs w:val="16"/>
        </w:rPr>
      </w:pPr>
      <w:r w:rsidRPr="00C86F5E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86F5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C86F5E" w:rsidRPr="00C86F5E" w:rsidRDefault="00C86F5E" w:rsidP="00C86F5E">
      <w:pPr>
        <w:tabs>
          <w:tab w:val="left" w:pos="7440"/>
        </w:tabs>
        <w:rPr>
          <w:rFonts w:ascii="Arial" w:hAnsi="Arial" w:cs="Arial"/>
          <w:sz w:val="16"/>
          <w:szCs w:val="16"/>
        </w:rPr>
      </w:pPr>
      <w:r w:rsidRPr="00C86F5E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C86F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6F5E">
        <w:rPr>
          <w:rFonts w:ascii="Arial" w:hAnsi="Arial" w:cs="Arial"/>
          <w:sz w:val="16"/>
          <w:szCs w:val="16"/>
        </w:rPr>
        <w:t xml:space="preserve"> района</w:t>
      </w:r>
      <w:r w:rsidRPr="00C86F5E">
        <w:rPr>
          <w:rFonts w:ascii="Arial" w:hAnsi="Arial" w:cs="Arial"/>
          <w:sz w:val="16"/>
          <w:szCs w:val="16"/>
        </w:rPr>
        <w:tab/>
        <w:t>О.А. Орешкина</w:t>
      </w:r>
    </w:p>
    <w:p w:rsidR="00C86F5E" w:rsidRPr="00C86F5E" w:rsidRDefault="00C86F5E" w:rsidP="00D95EAE">
      <w:pPr>
        <w:jc w:val="both"/>
        <w:rPr>
          <w:rFonts w:ascii="Arial" w:hAnsi="Arial" w:cs="Arial"/>
          <w:sz w:val="16"/>
          <w:szCs w:val="16"/>
        </w:rPr>
      </w:pPr>
    </w:p>
    <w:p w:rsidR="001E1E62" w:rsidRPr="001E1E62" w:rsidRDefault="001E1E62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B5206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CC2E94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C2E94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C2E94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C2E9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C2E9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D1E3D">
              <w:rPr>
                <w:rFonts w:ascii="Arial" w:hAnsi="Arial" w:cs="Arial"/>
                <w:sz w:val="16"/>
                <w:szCs w:val="16"/>
              </w:rPr>
              <w:t>11</w:t>
            </w:r>
            <w:r w:rsidR="007F4F4F">
              <w:rPr>
                <w:rFonts w:ascii="Arial" w:hAnsi="Arial" w:cs="Arial"/>
                <w:sz w:val="16"/>
                <w:szCs w:val="16"/>
              </w:rPr>
              <w:t>.12</w:t>
            </w:r>
            <w:r w:rsidRPr="00CC2E94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D1E3D">
              <w:rPr>
                <w:rFonts w:ascii="Arial" w:hAnsi="Arial" w:cs="Arial"/>
                <w:sz w:val="16"/>
                <w:szCs w:val="16"/>
              </w:rPr>
              <w:t>11</w:t>
            </w:r>
            <w:r w:rsidR="007F4F4F">
              <w:rPr>
                <w:rFonts w:ascii="Arial" w:hAnsi="Arial" w:cs="Arial"/>
                <w:sz w:val="16"/>
                <w:szCs w:val="16"/>
              </w:rPr>
              <w:t>.12</w:t>
            </w:r>
            <w:r w:rsidRPr="00CC2E94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C2E94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C2E94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C5" w:rsidRDefault="00AD5DC5" w:rsidP="00556A1C">
      <w:r>
        <w:separator/>
      </w:r>
    </w:p>
  </w:endnote>
  <w:endnote w:type="continuationSeparator" w:id="1">
    <w:p w:rsidR="00AD5DC5" w:rsidRDefault="00AD5DC5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C5" w:rsidRDefault="00AD5DC5" w:rsidP="00556A1C">
      <w:r>
        <w:separator/>
      </w:r>
    </w:p>
  </w:footnote>
  <w:footnote w:type="continuationSeparator" w:id="1">
    <w:p w:rsidR="00AD5DC5" w:rsidRDefault="00AD5DC5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C5" w:rsidRDefault="00AD5DC5">
    <w:pPr>
      <w:pStyle w:val="afb"/>
    </w:pPr>
    <w:r>
      <w:t xml:space="preserve">                                                              </w:t>
    </w:r>
  </w:p>
  <w:p w:rsidR="00AD5DC5" w:rsidRDefault="00AD5DC5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0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2"/>
  </w:num>
  <w:num w:numId="5">
    <w:abstractNumId w:val="20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23"/>
  </w:num>
  <w:num w:numId="19">
    <w:abstractNumId w:val="14"/>
  </w:num>
  <w:num w:numId="20">
    <w:abstractNumId w:val="17"/>
  </w:num>
  <w:num w:numId="21">
    <w:abstractNumId w:val="12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3CAD"/>
    <w:rsid w:val="000E75A3"/>
    <w:rsid w:val="00102430"/>
    <w:rsid w:val="00131136"/>
    <w:rsid w:val="00137C14"/>
    <w:rsid w:val="001676AB"/>
    <w:rsid w:val="0019227D"/>
    <w:rsid w:val="0019767A"/>
    <w:rsid w:val="001B2924"/>
    <w:rsid w:val="001E1E62"/>
    <w:rsid w:val="001E3009"/>
    <w:rsid w:val="001F4132"/>
    <w:rsid w:val="002362C8"/>
    <w:rsid w:val="00283876"/>
    <w:rsid w:val="002907F2"/>
    <w:rsid w:val="00344536"/>
    <w:rsid w:val="00361948"/>
    <w:rsid w:val="00366CD7"/>
    <w:rsid w:val="00405AAB"/>
    <w:rsid w:val="004674FC"/>
    <w:rsid w:val="00487D1E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B7EF4"/>
    <w:rsid w:val="006C2780"/>
    <w:rsid w:val="006D1E3D"/>
    <w:rsid w:val="006D5B95"/>
    <w:rsid w:val="007279AC"/>
    <w:rsid w:val="007367FF"/>
    <w:rsid w:val="007834EA"/>
    <w:rsid w:val="007A3F55"/>
    <w:rsid w:val="007B66C7"/>
    <w:rsid w:val="007C19C0"/>
    <w:rsid w:val="007E176F"/>
    <w:rsid w:val="007F4F4F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B2E48"/>
    <w:rsid w:val="009B51BD"/>
    <w:rsid w:val="009C05AC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31A31"/>
    <w:rsid w:val="00C342FF"/>
    <w:rsid w:val="00C71F7A"/>
    <w:rsid w:val="00C81222"/>
    <w:rsid w:val="00C86F5E"/>
    <w:rsid w:val="00C954F3"/>
    <w:rsid w:val="00CC2E94"/>
    <w:rsid w:val="00CC6CD3"/>
    <w:rsid w:val="00CD24B0"/>
    <w:rsid w:val="00CD4C6A"/>
    <w:rsid w:val="00D72000"/>
    <w:rsid w:val="00D95EAE"/>
    <w:rsid w:val="00DD469C"/>
    <w:rsid w:val="00DE0820"/>
    <w:rsid w:val="00E00939"/>
    <w:rsid w:val="00E31527"/>
    <w:rsid w:val="00E46B34"/>
    <w:rsid w:val="00E74DEA"/>
    <w:rsid w:val="00E91E99"/>
    <w:rsid w:val="00E927D0"/>
    <w:rsid w:val="00EB1784"/>
    <w:rsid w:val="00F27A3F"/>
    <w:rsid w:val="00F522F0"/>
    <w:rsid w:val="00F673B1"/>
    <w:rsid w:val="00FA34DD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dcterms:created xsi:type="dcterms:W3CDTF">2023-06-02T09:26:00Z</dcterms:created>
  <dcterms:modified xsi:type="dcterms:W3CDTF">2023-12-12T08:37:00Z</dcterms:modified>
</cp:coreProperties>
</file>