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DC0AD3" w:rsidRPr="00B82247" w:rsidTr="00DC0AD3">
        <w:trPr>
          <w:trHeight w:val="653"/>
        </w:trPr>
        <w:tc>
          <w:tcPr>
            <w:tcW w:w="6096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F01D8">
              <w:rPr>
                <w:rFonts w:ascii="Arial" w:hAnsi="Arial" w:cs="Arial"/>
                <w:sz w:val="16"/>
                <w:szCs w:val="16"/>
              </w:rPr>
              <w:t xml:space="preserve">40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DA1BB2">
              <w:rPr>
                <w:rFonts w:ascii="Arial" w:hAnsi="Arial" w:cs="Arial"/>
                <w:sz w:val="16"/>
                <w:szCs w:val="16"/>
              </w:rPr>
              <w:t>0</w:t>
            </w:r>
            <w:r w:rsidR="00CF01D8">
              <w:rPr>
                <w:rFonts w:ascii="Arial" w:hAnsi="Arial" w:cs="Arial"/>
                <w:sz w:val="16"/>
                <w:szCs w:val="16"/>
              </w:rPr>
              <w:t>9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C0AD3" w:rsidRPr="00B82247" w:rsidRDefault="00DC0AD3" w:rsidP="00DC0A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F00FA2" w:rsidRDefault="00F00FA2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CF01D8" w:rsidRPr="00CF01D8" w:rsidTr="000B48C2">
        <w:trPr>
          <w:trHeight w:val="900"/>
        </w:trPr>
        <w:tc>
          <w:tcPr>
            <w:tcW w:w="10060" w:type="dxa"/>
            <w:gridSpan w:val="2"/>
            <w:vAlign w:val="bottom"/>
          </w:tcPr>
          <w:p w:rsidR="00CF01D8" w:rsidRPr="00CF01D8" w:rsidRDefault="00CF01D8" w:rsidP="00CF01D8">
            <w:pPr>
              <w:widowControl w:val="0"/>
              <w:ind w:right="455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bidi="ru-RU"/>
              </w:rPr>
            </w:pPr>
            <w:r>
              <w:rPr>
                <w:rFonts w:ascii="Arial" w:eastAsia="Courier New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0" t="0" r="0" b="0"/>
                  <wp:docPr id="2" name="Рисунок 2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1D8" w:rsidRPr="00CF01D8" w:rsidTr="000B48C2">
        <w:trPr>
          <w:trHeight w:val="327"/>
        </w:trPr>
        <w:tc>
          <w:tcPr>
            <w:tcW w:w="10060" w:type="dxa"/>
            <w:gridSpan w:val="2"/>
            <w:vAlign w:val="bottom"/>
          </w:tcPr>
          <w:p w:rsidR="00CF01D8" w:rsidRPr="00CF01D8" w:rsidRDefault="00CF01D8" w:rsidP="00CF01D8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CF01D8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АДМИНИСТРАЦИЯ</w:t>
            </w:r>
          </w:p>
        </w:tc>
      </w:tr>
      <w:tr w:rsidR="00CF01D8" w:rsidRPr="00CF01D8" w:rsidTr="000B48C2">
        <w:trPr>
          <w:trHeight w:val="319"/>
        </w:trPr>
        <w:tc>
          <w:tcPr>
            <w:tcW w:w="10060" w:type="dxa"/>
            <w:gridSpan w:val="2"/>
            <w:vAlign w:val="bottom"/>
          </w:tcPr>
          <w:p w:rsidR="00CF01D8" w:rsidRPr="00CF01D8" w:rsidRDefault="00CF01D8" w:rsidP="00CF01D8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CF01D8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CF01D8" w:rsidRPr="00CF01D8" w:rsidTr="000B48C2">
        <w:trPr>
          <w:trHeight w:val="267"/>
        </w:trPr>
        <w:tc>
          <w:tcPr>
            <w:tcW w:w="10060" w:type="dxa"/>
            <w:gridSpan w:val="2"/>
            <w:vAlign w:val="bottom"/>
          </w:tcPr>
          <w:p w:rsidR="00CF01D8" w:rsidRPr="00CF01D8" w:rsidRDefault="00CF01D8" w:rsidP="00CF01D8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</w:pPr>
            <w:r w:rsidRPr="00CF01D8"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  <w:t>НОВОКУБАНСКОГО РАЙОНА</w:t>
            </w:r>
          </w:p>
          <w:p w:rsidR="00CF01D8" w:rsidRPr="00CF01D8" w:rsidRDefault="00CF01D8" w:rsidP="00CF01D8">
            <w:pPr>
              <w:widowControl w:val="0"/>
              <w:spacing w:line="204" w:lineRule="auto"/>
              <w:jc w:val="center"/>
              <w:rPr>
                <w:rFonts w:ascii="Arial" w:eastAsia="Courier New" w:hAnsi="Arial" w:cs="Arial"/>
                <w:b/>
                <w:caps/>
                <w:color w:val="000000"/>
                <w:spacing w:val="12"/>
                <w:sz w:val="16"/>
                <w:szCs w:val="16"/>
                <w:lang w:bidi="ru-RU"/>
              </w:rPr>
            </w:pPr>
          </w:p>
        </w:tc>
      </w:tr>
      <w:tr w:rsidR="00CF01D8" w:rsidRPr="00CF01D8" w:rsidTr="000B48C2">
        <w:trPr>
          <w:trHeight w:val="439"/>
        </w:trPr>
        <w:tc>
          <w:tcPr>
            <w:tcW w:w="10060" w:type="dxa"/>
            <w:gridSpan w:val="2"/>
            <w:vAlign w:val="bottom"/>
          </w:tcPr>
          <w:p w:rsidR="00CF01D8" w:rsidRPr="00CF01D8" w:rsidRDefault="00CF01D8" w:rsidP="00CF01D8">
            <w:pPr>
              <w:keepNext/>
              <w:jc w:val="center"/>
              <w:outlineLvl w:val="0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CF01D8">
              <w:rPr>
                <w:rFonts w:ascii="Arial" w:hAnsi="Arial"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CF01D8" w:rsidRPr="00CF01D8" w:rsidTr="000B48C2">
        <w:trPr>
          <w:trHeight w:val="345"/>
        </w:trPr>
        <w:tc>
          <w:tcPr>
            <w:tcW w:w="5066" w:type="dxa"/>
            <w:vAlign w:val="bottom"/>
          </w:tcPr>
          <w:p w:rsidR="00CF01D8" w:rsidRPr="00CF01D8" w:rsidRDefault="00CF01D8" w:rsidP="00CF01D8">
            <w:pPr>
              <w:widowControl w:val="0"/>
              <w:rPr>
                <w:rFonts w:ascii="Arial" w:eastAsia="Courier New" w:hAnsi="Arial" w:cs="Arial"/>
                <w:color w:val="000000"/>
                <w:sz w:val="16"/>
                <w:szCs w:val="16"/>
                <w:lang w:bidi="ru-RU"/>
              </w:rPr>
            </w:pPr>
            <w:r w:rsidRPr="00CF01D8">
              <w:rPr>
                <w:rFonts w:ascii="Arial" w:eastAsia="Courier New" w:hAnsi="Arial" w:cs="Arial"/>
                <w:color w:val="000000"/>
                <w:sz w:val="16"/>
                <w:szCs w:val="16"/>
                <w:lang w:bidi="ru-RU"/>
              </w:rPr>
              <w:t xml:space="preserve">от </w:t>
            </w:r>
            <w:r w:rsidRPr="00CF01D8">
              <w:rPr>
                <w:rFonts w:ascii="Arial" w:eastAsia="Courier New" w:hAnsi="Arial" w:cs="Arial"/>
                <w:color w:val="000000"/>
                <w:sz w:val="16"/>
                <w:szCs w:val="16"/>
                <w:u w:val="single"/>
                <w:lang w:bidi="ru-RU"/>
              </w:rPr>
              <w:t>09.06.2022г.</w:t>
            </w:r>
          </w:p>
        </w:tc>
        <w:tc>
          <w:tcPr>
            <w:tcW w:w="4994" w:type="dxa"/>
            <w:vAlign w:val="bottom"/>
          </w:tcPr>
          <w:p w:rsidR="00CF01D8" w:rsidRPr="00CF01D8" w:rsidRDefault="00CF01D8" w:rsidP="00CF01D8">
            <w:pPr>
              <w:widowControl w:val="0"/>
              <w:ind w:right="738"/>
              <w:jc w:val="right"/>
              <w:rPr>
                <w:rFonts w:ascii="Arial" w:eastAsia="Courier New" w:hAnsi="Arial" w:cs="Arial"/>
                <w:color w:val="000000"/>
                <w:sz w:val="16"/>
                <w:szCs w:val="16"/>
                <w:lang w:bidi="ru-RU"/>
              </w:rPr>
            </w:pPr>
            <w:r w:rsidRPr="00CF01D8">
              <w:rPr>
                <w:rFonts w:ascii="Arial" w:eastAsia="Courier New" w:hAnsi="Arial" w:cs="Arial"/>
                <w:color w:val="000000"/>
                <w:sz w:val="16"/>
                <w:szCs w:val="16"/>
                <w:lang w:bidi="ru-RU"/>
              </w:rPr>
              <w:t xml:space="preserve">№ </w:t>
            </w:r>
            <w:r w:rsidRPr="00CF01D8">
              <w:rPr>
                <w:rFonts w:ascii="Arial" w:eastAsia="Courier New" w:hAnsi="Arial" w:cs="Arial"/>
                <w:color w:val="000000"/>
                <w:sz w:val="16"/>
                <w:szCs w:val="16"/>
                <w:u w:val="single"/>
                <w:lang w:bidi="ru-RU"/>
              </w:rPr>
              <w:t>593</w:t>
            </w:r>
          </w:p>
        </w:tc>
      </w:tr>
      <w:tr w:rsidR="00CF01D8" w:rsidRPr="00CF01D8" w:rsidTr="000B48C2">
        <w:trPr>
          <w:trHeight w:val="345"/>
        </w:trPr>
        <w:tc>
          <w:tcPr>
            <w:tcW w:w="10060" w:type="dxa"/>
            <w:gridSpan w:val="2"/>
            <w:vAlign w:val="bottom"/>
          </w:tcPr>
          <w:p w:rsidR="00CF01D8" w:rsidRPr="00CF01D8" w:rsidRDefault="00CF01D8" w:rsidP="00CF01D8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16"/>
                <w:szCs w:val="16"/>
                <w:lang w:bidi="ru-RU"/>
              </w:rPr>
            </w:pPr>
            <w:r w:rsidRPr="00CF01D8">
              <w:rPr>
                <w:rFonts w:ascii="Arial" w:eastAsia="Courier New" w:hAnsi="Arial" w:cs="Arial"/>
                <w:color w:val="000000"/>
                <w:sz w:val="16"/>
                <w:szCs w:val="16"/>
                <w:lang w:bidi="ru-RU"/>
              </w:rPr>
              <w:t>г. Новокубанск</w:t>
            </w:r>
          </w:p>
        </w:tc>
      </w:tr>
    </w:tbl>
    <w:p w:rsidR="00CF01D8" w:rsidRPr="00CF01D8" w:rsidRDefault="00CF01D8" w:rsidP="00CF01D8">
      <w:pPr>
        <w:widowControl w:val="0"/>
        <w:ind w:right="-676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</w:p>
    <w:p w:rsidR="00CF01D8" w:rsidRPr="00CF01D8" w:rsidRDefault="00CF01D8" w:rsidP="00CF01D8">
      <w:pPr>
        <w:widowControl w:val="0"/>
        <w:ind w:right="-144"/>
        <w:jc w:val="center"/>
        <w:rPr>
          <w:rFonts w:ascii="Arial" w:eastAsia="Courier New" w:hAnsi="Arial" w:cs="Arial"/>
          <w:b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b/>
          <w:color w:val="000000"/>
          <w:sz w:val="16"/>
          <w:szCs w:val="16"/>
          <w:lang w:bidi="ru-RU"/>
        </w:rPr>
        <w:t>Об утверждении перечня объектов, в отношении которых планируется заключение концессионных соглашений</w:t>
      </w:r>
    </w:p>
    <w:p w:rsidR="00CF01D8" w:rsidRPr="00CF01D8" w:rsidRDefault="00CF01D8" w:rsidP="00CF01D8">
      <w:pPr>
        <w:widowControl w:val="0"/>
        <w:ind w:right="-676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</w:p>
    <w:p w:rsidR="00CF01D8" w:rsidRPr="00CF01D8" w:rsidRDefault="00CF01D8" w:rsidP="00CF01D8">
      <w:pPr>
        <w:widowControl w:val="0"/>
        <w:ind w:right="-144" w:firstLine="709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 xml:space="preserve">В соответствии со статьей 4 Федерального закона от 21 июля 2005 года  № 115-ФЗ «О концессионных соглашениях», Федеральным законом  от 6 октября 2003 года № 131 – ФЗ «Об общих принципах организации местного самоуправления в Российской Федерации», Законом  Краснодарского края от 7 июня 2004 года № 717-КЗ «О местном самоуправлении в Краснодарском крае», руководствуясь Уставом Новокубанского городского поселения Новокубанского района, </w:t>
      </w:r>
      <w:proofErr w:type="gramStart"/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>п</w:t>
      </w:r>
      <w:proofErr w:type="gramEnd"/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 xml:space="preserve"> о с т а н </w:t>
      </w:r>
      <w:proofErr w:type="gramStart"/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>о</w:t>
      </w:r>
      <w:proofErr w:type="gramEnd"/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 xml:space="preserve"> в л я ю:</w:t>
      </w:r>
    </w:p>
    <w:p w:rsidR="00CF01D8" w:rsidRPr="00CF01D8" w:rsidRDefault="00CF01D8" w:rsidP="00CF01D8">
      <w:pPr>
        <w:widowControl w:val="0"/>
        <w:ind w:right="-144" w:firstLine="709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>1. Утвердить перечень объектов, в отношении которых планируется заключение концессионных соглашений (далее – Перечень), согласно приложению.</w:t>
      </w:r>
    </w:p>
    <w:p w:rsidR="00CF01D8" w:rsidRPr="00CF01D8" w:rsidRDefault="00CF01D8" w:rsidP="00CF01D8">
      <w:pPr>
        <w:widowControl w:val="0"/>
        <w:ind w:right="-144" w:firstLine="709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>2. Отделу организационно-кадровой работы администрации Новокубанского городского поселения Новокубанского района опубликовать настоящее постановление в информационном бюллетене «Вестник Новокубанского городского поселения Новокубанского района», разместить на официальном сайте Новокубанского городского поселения Новокубанского района в информационно-телекоммуникационной сети «Интернет» (www.ngpnr.ru).</w:t>
      </w:r>
    </w:p>
    <w:p w:rsidR="00CF01D8" w:rsidRPr="00CF01D8" w:rsidRDefault="00CF01D8" w:rsidP="00CF01D8">
      <w:pPr>
        <w:widowControl w:val="0"/>
        <w:ind w:right="-144" w:firstLine="709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 xml:space="preserve">3. Управлению имущественных и земельных отношений, архитектуры и градостроительства администрации Новокубанского городского поселения Новокубанского района (Никитенко) </w:t>
      </w:r>
      <w:proofErr w:type="gramStart"/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>разместить Перечень</w:t>
      </w:r>
      <w:proofErr w:type="gramEnd"/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(www.torgi.gov.ru). </w:t>
      </w:r>
    </w:p>
    <w:p w:rsidR="00CF01D8" w:rsidRPr="00CF01D8" w:rsidRDefault="00CF01D8" w:rsidP="00CF01D8">
      <w:pPr>
        <w:widowControl w:val="0"/>
        <w:ind w:right="-144" w:firstLine="708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 xml:space="preserve">4. </w:t>
      </w:r>
      <w:proofErr w:type="gramStart"/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>Контроль за</w:t>
      </w:r>
      <w:proofErr w:type="gramEnd"/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CF01D8" w:rsidRPr="00CF01D8" w:rsidRDefault="00CF01D8" w:rsidP="00CF01D8">
      <w:pPr>
        <w:widowControl w:val="0"/>
        <w:tabs>
          <w:tab w:val="left" w:pos="-1680"/>
        </w:tabs>
        <w:ind w:right="-144" w:firstLine="570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>5. Настоящее постановление вступает в силу со дня его подписания.</w:t>
      </w:r>
    </w:p>
    <w:p w:rsidR="00CF01D8" w:rsidRPr="00CF01D8" w:rsidRDefault="00CF01D8" w:rsidP="00CF01D8">
      <w:pPr>
        <w:widowControl w:val="0"/>
        <w:ind w:right="-676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</w:p>
    <w:p w:rsidR="00CF01D8" w:rsidRPr="00CF01D8" w:rsidRDefault="00CF01D8" w:rsidP="00CF01D8">
      <w:pPr>
        <w:widowControl w:val="0"/>
        <w:ind w:right="-676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</w:p>
    <w:p w:rsidR="00CF01D8" w:rsidRPr="00CF01D8" w:rsidRDefault="00CF01D8" w:rsidP="00CF01D8">
      <w:pPr>
        <w:widowControl w:val="0"/>
        <w:ind w:right="-676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 xml:space="preserve">Глава Новокубанского городского поселения </w:t>
      </w:r>
    </w:p>
    <w:p w:rsidR="00CF01D8" w:rsidRPr="00CF01D8" w:rsidRDefault="00CF01D8" w:rsidP="00CF01D8">
      <w:pPr>
        <w:widowControl w:val="0"/>
        <w:ind w:right="-144"/>
        <w:jc w:val="both"/>
        <w:rPr>
          <w:rFonts w:ascii="Arial" w:eastAsia="Courier New" w:hAnsi="Arial" w:cs="Arial"/>
          <w:color w:val="000000"/>
          <w:sz w:val="16"/>
          <w:szCs w:val="16"/>
          <w:lang w:bidi="ru-RU"/>
        </w:rPr>
      </w:pPr>
      <w:r w:rsidRPr="00CF01D8">
        <w:rPr>
          <w:rFonts w:ascii="Arial" w:eastAsia="Courier New" w:hAnsi="Arial" w:cs="Arial"/>
          <w:color w:val="000000"/>
          <w:sz w:val="16"/>
          <w:szCs w:val="16"/>
          <w:lang w:bidi="ru-RU"/>
        </w:rPr>
        <w:t>Новокубанского района                                                                       П.В. Манаков</w:t>
      </w:r>
    </w:p>
    <w:p w:rsidR="00313DCB" w:rsidRDefault="00313DCB" w:rsidP="00502481">
      <w:pPr>
        <w:jc w:val="both"/>
        <w:rPr>
          <w:rFonts w:ascii="Arial" w:hAnsi="Arial" w:cs="Arial"/>
          <w:sz w:val="16"/>
          <w:szCs w:val="16"/>
        </w:rPr>
      </w:pPr>
    </w:p>
    <w:p w:rsidR="00313DCB" w:rsidRDefault="00313DCB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76"/>
        <w:tblW w:w="18644" w:type="dxa"/>
        <w:tblLook w:val="01E0" w:firstRow="1" w:lastRow="1" w:firstColumn="1" w:lastColumn="1" w:noHBand="0" w:noVBand="0"/>
      </w:tblPr>
      <w:tblGrid>
        <w:gridCol w:w="9322"/>
        <w:gridCol w:w="9322"/>
      </w:tblGrid>
      <w:tr w:rsidR="00CF01D8" w:rsidRPr="00CF01D8" w:rsidTr="00CF01D8">
        <w:trPr>
          <w:trHeight w:val="379"/>
        </w:trPr>
        <w:tc>
          <w:tcPr>
            <w:tcW w:w="9322" w:type="dxa"/>
          </w:tcPr>
          <w:p w:rsidR="00CF01D8" w:rsidRPr="00CF01D8" w:rsidRDefault="00CF01D8" w:rsidP="00CF01D8">
            <w:pPr>
              <w:shd w:val="clear" w:color="auto" w:fill="FFFFFF"/>
              <w:spacing w:before="5"/>
              <w:ind w:left="601"/>
              <w:jc w:val="both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7"/>
                <w:sz w:val="16"/>
                <w:szCs w:val="16"/>
              </w:rPr>
              <w:t xml:space="preserve">Приложение </w:t>
            </w:r>
            <w:proofErr w:type="gramStart"/>
            <w:r w:rsidRPr="00CF01D8">
              <w:rPr>
                <w:rFonts w:ascii="Arial" w:hAnsi="Arial" w:cs="Arial"/>
                <w:spacing w:val="-7"/>
                <w:sz w:val="16"/>
                <w:szCs w:val="16"/>
              </w:rPr>
              <w:t>к</w:t>
            </w:r>
            <w:proofErr w:type="gramEnd"/>
          </w:p>
          <w:p w:rsidR="00CF01D8" w:rsidRPr="00CF01D8" w:rsidRDefault="00CF01D8" w:rsidP="00CF01D8">
            <w:pPr>
              <w:shd w:val="clear" w:color="auto" w:fill="FFFFFF"/>
              <w:spacing w:before="5"/>
              <w:ind w:left="601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7"/>
                <w:sz w:val="16"/>
                <w:szCs w:val="16"/>
              </w:rPr>
              <w:t>постановлению администрации Новокубанского городского поселения   Новокубанского   района</w:t>
            </w:r>
          </w:p>
          <w:p w:rsidR="00CF01D8" w:rsidRPr="00CF01D8" w:rsidRDefault="00CF01D8" w:rsidP="00CF01D8">
            <w:pPr>
              <w:shd w:val="clear" w:color="auto" w:fill="FFFFFF"/>
              <w:spacing w:before="5"/>
              <w:ind w:left="601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CF01D8">
              <w:rPr>
                <w:rFonts w:ascii="Arial" w:hAnsi="Arial" w:cs="Arial"/>
                <w:sz w:val="16"/>
                <w:szCs w:val="16"/>
              </w:rPr>
              <w:t xml:space="preserve">от   </w:t>
            </w:r>
            <w:r w:rsidRPr="00CF01D8">
              <w:rPr>
                <w:rFonts w:ascii="Arial" w:hAnsi="Arial" w:cs="Arial"/>
                <w:sz w:val="16"/>
                <w:szCs w:val="16"/>
                <w:u w:val="single"/>
              </w:rPr>
              <w:t>09.06.2022г.</w:t>
            </w:r>
            <w:r w:rsidRPr="00CF01D8">
              <w:rPr>
                <w:rFonts w:ascii="Arial" w:hAnsi="Arial" w:cs="Arial"/>
                <w:sz w:val="16"/>
                <w:szCs w:val="16"/>
              </w:rPr>
              <w:t xml:space="preserve">     №  </w:t>
            </w:r>
            <w:r w:rsidRPr="00CF01D8">
              <w:rPr>
                <w:rFonts w:ascii="Arial" w:hAnsi="Arial" w:cs="Arial"/>
                <w:sz w:val="16"/>
                <w:szCs w:val="16"/>
                <w:u w:val="single"/>
              </w:rPr>
              <w:t>593</w:t>
            </w:r>
          </w:p>
        </w:tc>
        <w:tc>
          <w:tcPr>
            <w:tcW w:w="9322" w:type="dxa"/>
            <w:shd w:val="clear" w:color="auto" w:fill="auto"/>
          </w:tcPr>
          <w:p w:rsidR="00CF01D8" w:rsidRPr="00CF01D8" w:rsidRDefault="00CF01D8" w:rsidP="00CF01D8">
            <w:pPr>
              <w:spacing w:before="5"/>
              <w:jc w:val="center"/>
              <w:rPr>
                <w:rFonts w:ascii="Arial" w:hAnsi="Arial" w:cs="Arial"/>
                <w:spacing w:val="-7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7"/>
                <w:sz w:val="16"/>
                <w:szCs w:val="16"/>
              </w:rPr>
              <w:t xml:space="preserve">      </w:t>
            </w:r>
          </w:p>
        </w:tc>
      </w:tr>
    </w:tbl>
    <w:p w:rsidR="00CF01D8" w:rsidRPr="00CF01D8" w:rsidRDefault="00CF01D8" w:rsidP="00CF01D8">
      <w:pPr>
        <w:rPr>
          <w:rFonts w:ascii="Arial" w:hAnsi="Arial" w:cs="Arial"/>
          <w:sz w:val="16"/>
          <w:szCs w:val="16"/>
        </w:rPr>
      </w:pPr>
    </w:p>
    <w:p w:rsidR="00CF01D8" w:rsidRPr="00CF01D8" w:rsidRDefault="00CF01D8" w:rsidP="00CF01D8">
      <w:pPr>
        <w:shd w:val="clear" w:color="auto" w:fill="FFFFFF"/>
        <w:spacing w:before="5"/>
        <w:rPr>
          <w:rFonts w:ascii="Arial" w:hAnsi="Arial" w:cs="Arial"/>
          <w:b/>
          <w:spacing w:val="-7"/>
          <w:sz w:val="16"/>
          <w:szCs w:val="16"/>
        </w:rPr>
      </w:pPr>
    </w:p>
    <w:p w:rsidR="00CF01D8" w:rsidRPr="00CF01D8" w:rsidRDefault="00CF01D8" w:rsidP="00CF01D8">
      <w:pPr>
        <w:shd w:val="clear" w:color="auto" w:fill="FFFFFF"/>
        <w:spacing w:before="5"/>
        <w:jc w:val="center"/>
        <w:rPr>
          <w:rFonts w:ascii="Arial" w:hAnsi="Arial" w:cs="Arial"/>
          <w:b/>
          <w:spacing w:val="-7"/>
          <w:sz w:val="16"/>
          <w:szCs w:val="16"/>
        </w:rPr>
      </w:pPr>
      <w:r w:rsidRPr="00CF01D8">
        <w:rPr>
          <w:rFonts w:ascii="Arial" w:hAnsi="Arial" w:cs="Arial"/>
          <w:b/>
          <w:spacing w:val="-7"/>
          <w:sz w:val="16"/>
          <w:szCs w:val="16"/>
        </w:rPr>
        <w:t>ПЕРЕЧЕНЬ</w:t>
      </w:r>
    </w:p>
    <w:p w:rsidR="00CF01D8" w:rsidRPr="00CF01D8" w:rsidRDefault="00CF01D8" w:rsidP="00CF01D8">
      <w:pPr>
        <w:shd w:val="clear" w:color="auto" w:fill="FFFFFF"/>
        <w:spacing w:before="5"/>
        <w:jc w:val="center"/>
        <w:rPr>
          <w:rFonts w:ascii="Arial" w:hAnsi="Arial" w:cs="Arial"/>
          <w:b/>
          <w:spacing w:val="-7"/>
          <w:sz w:val="16"/>
          <w:szCs w:val="16"/>
        </w:rPr>
      </w:pPr>
      <w:r w:rsidRPr="00CF01D8">
        <w:rPr>
          <w:rFonts w:ascii="Arial" w:hAnsi="Arial" w:cs="Arial"/>
          <w:b/>
          <w:spacing w:val="-7"/>
          <w:sz w:val="16"/>
          <w:szCs w:val="16"/>
        </w:rPr>
        <w:t>объектов, в отношении которых планируется заключение концессионных соглашений</w:t>
      </w:r>
    </w:p>
    <w:p w:rsidR="00CF01D8" w:rsidRPr="00CF01D8" w:rsidRDefault="00CF01D8" w:rsidP="00CF01D8">
      <w:pPr>
        <w:shd w:val="clear" w:color="auto" w:fill="FFFFFF"/>
        <w:spacing w:before="5"/>
        <w:jc w:val="center"/>
        <w:rPr>
          <w:rFonts w:ascii="Arial" w:hAnsi="Arial" w:cs="Arial"/>
          <w:spacing w:val="-7"/>
          <w:sz w:val="16"/>
          <w:szCs w:val="16"/>
        </w:rPr>
      </w:pPr>
    </w:p>
    <w:tbl>
      <w:tblPr>
        <w:tblW w:w="8677" w:type="dxa"/>
        <w:jc w:val="center"/>
        <w:tblInd w:w="-1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870"/>
        <w:gridCol w:w="3170"/>
        <w:gridCol w:w="2878"/>
        <w:gridCol w:w="1759"/>
      </w:tblGrid>
      <w:tr w:rsidR="00CF01D8" w:rsidRPr="00CF01D8" w:rsidTr="00CF01D8">
        <w:trPr>
          <w:tblHeader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CF01D8" w:rsidRPr="00CF01D8" w:rsidRDefault="00CF01D8" w:rsidP="00CF01D8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>№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F01D8" w:rsidRPr="00CF01D8" w:rsidRDefault="00CF01D8" w:rsidP="00CF01D8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2878" w:type="dxa"/>
            <w:shd w:val="clear" w:color="auto" w:fill="auto"/>
            <w:vAlign w:val="center"/>
          </w:tcPr>
          <w:p w:rsidR="00CF01D8" w:rsidRPr="00CF01D8" w:rsidRDefault="00CF01D8" w:rsidP="00CF01D8">
            <w:pPr>
              <w:suppressAutoHyphens/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 xml:space="preserve">Адрес, </w:t>
            </w:r>
          </w:p>
          <w:p w:rsidR="00CF01D8" w:rsidRPr="00CF01D8" w:rsidRDefault="00CF01D8" w:rsidP="00CF01D8">
            <w:pPr>
              <w:suppressAutoHyphens/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 xml:space="preserve">по </w:t>
            </w:r>
            <w:proofErr w:type="gramStart"/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>которому</w:t>
            </w:r>
            <w:proofErr w:type="gramEnd"/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 xml:space="preserve"> расположен объект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CF01D8" w:rsidRPr="00CF01D8" w:rsidRDefault="00CF01D8" w:rsidP="00CF01D8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>Принадлежность объекта к памятникам истории, архитектуры и культуры</w:t>
            </w:r>
          </w:p>
        </w:tc>
      </w:tr>
      <w:tr w:rsidR="00CF01D8" w:rsidRPr="00CF01D8" w:rsidTr="00CF01D8">
        <w:trPr>
          <w:trHeight w:val="161"/>
          <w:tblHeader/>
          <w:jc w:val="center"/>
        </w:trPr>
        <w:tc>
          <w:tcPr>
            <w:tcW w:w="870" w:type="dxa"/>
            <w:shd w:val="clear" w:color="auto" w:fill="auto"/>
          </w:tcPr>
          <w:p w:rsidR="00CF01D8" w:rsidRPr="00CF01D8" w:rsidRDefault="00CF01D8" w:rsidP="00CF01D8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CF01D8" w:rsidRPr="00CF01D8" w:rsidRDefault="00CF01D8" w:rsidP="00CF01D8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CF01D8" w:rsidRPr="00CF01D8" w:rsidRDefault="00CF01D8" w:rsidP="00CF01D8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CF01D8" w:rsidRPr="00CF01D8" w:rsidRDefault="00CF01D8" w:rsidP="00CF01D8">
            <w:pPr>
              <w:spacing w:before="5"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>4</w:t>
            </w:r>
          </w:p>
        </w:tc>
      </w:tr>
      <w:tr w:rsidR="00CF01D8" w:rsidRPr="00CF01D8" w:rsidTr="00CF01D8">
        <w:trPr>
          <w:trHeight w:val="392"/>
          <w:jc w:val="center"/>
        </w:trPr>
        <w:tc>
          <w:tcPr>
            <w:tcW w:w="870" w:type="dxa"/>
            <w:shd w:val="clear" w:color="auto" w:fill="auto"/>
          </w:tcPr>
          <w:p w:rsidR="00CF01D8" w:rsidRPr="00CF01D8" w:rsidRDefault="00CF01D8" w:rsidP="00CF0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1D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CF01D8" w:rsidRPr="00CF01D8" w:rsidRDefault="00CF01D8" w:rsidP="00CF01D8">
            <w:pPr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F01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Склад</w:t>
            </w:r>
          </w:p>
          <w:p w:rsidR="00CF01D8" w:rsidRPr="00CF01D8" w:rsidRDefault="00CF01D8" w:rsidP="00CF01D8">
            <w:pPr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1D8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23:21:0401003:723, Земельный участок</w:t>
            </w:r>
          </w:p>
          <w:p w:rsidR="00CF01D8" w:rsidRPr="00CF01D8" w:rsidRDefault="00CF01D8" w:rsidP="00CF01D8">
            <w:pPr>
              <w:adjustRightInd w:val="0"/>
              <w:ind w:left="688" w:hanging="68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1D8">
              <w:rPr>
                <w:rFonts w:ascii="Arial" w:hAnsi="Arial" w:cs="Arial"/>
                <w:color w:val="000000"/>
                <w:sz w:val="16"/>
                <w:szCs w:val="16"/>
              </w:rPr>
              <w:t>кадастровый номер 23:21:0401003:506</w:t>
            </w:r>
          </w:p>
          <w:p w:rsidR="00CF01D8" w:rsidRPr="00CF01D8" w:rsidRDefault="00CF01D8" w:rsidP="00CF01D8">
            <w:pPr>
              <w:spacing w:line="228" w:lineRule="auto"/>
              <w:jc w:val="both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2878" w:type="dxa"/>
            <w:shd w:val="clear" w:color="auto" w:fill="auto"/>
          </w:tcPr>
          <w:p w:rsidR="00CF01D8" w:rsidRPr="00CF01D8" w:rsidRDefault="00CF01D8" w:rsidP="00CF01D8">
            <w:pPr>
              <w:adjustRightInd w:val="0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Российская Федерация, Краснодарский край, Новокубанский район,  г. Новокубанск, ул. Чапаева, 61/1</w:t>
            </w:r>
          </w:p>
        </w:tc>
        <w:tc>
          <w:tcPr>
            <w:tcW w:w="1759" w:type="dxa"/>
            <w:shd w:val="clear" w:color="auto" w:fill="auto"/>
          </w:tcPr>
          <w:p w:rsidR="00CF01D8" w:rsidRPr="00CF01D8" w:rsidRDefault="00CF01D8" w:rsidP="00CF01D8">
            <w:pPr>
              <w:spacing w:line="228" w:lineRule="auto"/>
              <w:jc w:val="center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CF01D8">
              <w:rPr>
                <w:rFonts w:ascii="Arial" w:hAnsi="Arial" w:cs="Arial"/>
                <w:spacing w:val="-6"/>
                <w:sz w:val="16"/>
                <w:szCs w:val="16"/>
              </w:rPr>
              <w:t>нет</w:t>
            </w:r>
          </w:p>
        </w:tc>
      </w:tr>
    </w:tbl>
    <w:p w:rsidR="00CF01D8" w:rsidRPr="00CF01D8" w:rsidRDefault="00CF01D8" w:rsidP="00CF01D8">
      <w:pPr>
        <w:ind w:right="-116"/>
        <w:rPr>
          <w:rFonts w:ascii="Arial" w:hAnsi="Arial" w:cs="Arial"/>
          <w:sz w:val="16"/>
          <w:szCs w:val="16"/>
        </w:rPr>
      </w:pPr>
    </w:p>
    <w:p w:rsidR="00CF01D8" w:rsidRDefault="00CF01D8" w:rsidP="00CF01D8">
      <w:pPr>
        <w:ind w:right="-116"/>
        <w:rPr>
          <w:rFonts w:ascii="Arial" w:hAnsi="Arial" w:cs="Arial"/>
          <w:sz w:val="16"/>
          <w:szCs w:val="16"/>
        </w:rPr>
      </w:pPr>
    </w:p>
    <w:p w:rsidR="00AA56DC" w:rsidRDefault="00AA56DC" w:rsidP="00CF01D8">
      <w:pPr>
        <w:ind w:right="-116"/>
        <w:rPr>
          <w:rFonts w:ascii="Arial" w:hAnsi="Arial" w:cs="Arial"/>
          <w:sz w:val="16"/>
          <w:szCs w:val="16"/>
        </w:rPr>
      </w:pPr>
    </w:p>
    <w:p w:rsidR="00AA56DC" w:rsidRDefault="00AA56DC" w:rsidP="00CF01D8">
      <w:pPr>
        <w:ind w:right="-116"/>
        <w:rPr>
          <w:rFonts w:ascii="Arial" w:hAnsi="Arial" w:cs="Arial"/>
          <w:sz w:val="16"/>
          <w:szCs w:val="16"/>
        </w:rPr>
      </w:pPr>
    </w:p>
    <w:p w:rsidR="00AA56DC" w:rsidRDefault="00AA56DC" w:rsidP="00CF01D8">
      <w:pPr>
        <w:ind w:right="-116"/>
        <w:rPr>
          <w:rFonts w:ascii="Arial" w:hAnsi="Arial" w:cs="Arial"/>
          <w:sz w:val="16"/>
          <w:szCs w:val="16"/>
        </w:rPr>
      </w:pPr>
    </w:p>
    <w:p w:rsidR="00AA56DC" w:rsidRDefault="00AA56DC" w:rsidP="00CF01D8">
      <w:pPr>
        <w:ind w:right="-116"/>
        <w:rPr>
          <w:rFonts w:ascii="Arial" w:hAnsi="Arial" w:cs="Arial"/>
          <w:sz w:val="16"/>
          <w:szCs w:val="16"/>
        </w:rPr>
      </w:pPr>
    </w:p>
    <w:p w:rsidR="00AA56DC" w:rsidRDefault="00AA56DC" w:rsidP="00CF01D8">
      <w:pPr>
        <w:ind w:right="-116"/>
        <w:rPr>
          <w:rFonts w:ascii="Arial" w:hAnsi="Arial" w:cs="Arial"/>
          <w:sz w:val="16"/>
          <w:szCs w:val="16"/>
        </w:rPr>
      </w:pPr>
    </w:p>
    <w:p w:rsidR="00AA56DC" w:rsidRPr="00CF01D8" w:rsidRDefault="00AA56DC" w:rsidP="00CF01D8">
      <w:pPr>
        <w:ind w:right="-116"/>
        <w:rPr>
          <w:rFonts w:ascii="Arial" w:hAnsi="Arial" w:cs="Arial"/>
          <w:sz w:val="16"/>
          <w:szCs w:val="16"/>
        </w:rPr>
      </w:pPr>
    </w:p>
    <w:p w:rsidR="00CF01D8" w:rsidRPr="00CF01D8" w:rsidRDefault="00CF01D8" w:rsidP="00CF01D8">
      <w:pPr>
        <w:tabs>
          <w:tab w:val="left" w:pos="13676"/>
        </w:tabs>
        <w:ind w:right="-409" w:hanging="142"/>
        <w:rPr>
          <w:rFonts w:ascii="Arial" w:hAnsi="Arial" w:cs="Arial"/>
          <w:sz w:val="16"/>
          <w:szCs w:val="16"/>
        </w:rPr>
      </w:pPr>
      <w:r w:rsidRPr="00CF01D8">
        <w:rPr>
          <w:rFonts w:ascii="Arial" w:hAnsi="Arial" w:cs="Arial"/>
          <w:sz w:val="16"/>
          <w:szCs w:val="16"/>
        </w:rPr>
        <w:t>Начальник  управления  имущественных и земельных отношений,</w:t>
      </w:r>
    </w:p>
    <w:p w:rsidR="00CF01D8" w:rsidRDefault="00CF01D8" w:rsidP="00CF01D8">
      <w:pPr>
        <w:tabs>
          <w:tab w:val="left" w:pos="13676"/>
        </w:tabs>
        <w:ind w:right="-409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архитектуры и градостроительства администрации</w:t>
      </w:r>
    </w:p>
    <w:p w:rsidR="00313DCB" w:rsidRDefault="00CF01D8" w:rsidP="00CF01D8">
      <w:pPr>
        <w:tabs>
          <w:tab w:val="left" w:pos="13676"/>
        </w:tabs>
        <w:ind w:right="-409" w:hanging="142"/>
        <w:rPr>
          <w:rFonts w:ascii="Arial" w:hAnsi="Arial" w:cs="Arial"/>
          <w:sz w:val="16"/>
          <w:szCs w:val="16"/>
        </w:rPr>
      </w:pPr>
      <w:r w:rsidRPr="00CF01D8">
        <w:rPr>
          <w:rFonts w:ascii="Arial" w:hAnsi="Arial" w:cs="Arial"/>
          <w:sz w:val="16"/>
          <w:szCs w:val="16"/>
        </w:rPr>
        <w:t xml:space="preserve">Новокубанского городского поселения Новокубанского района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CF01D8">
        <w:rPr>
          <w:rFonts w:ascii="Arial" w:hAnsi="Arial" w:cs="Arial"/>
          <w:sz w:val="16"/>
          <w:szCs w:val="16"/>
        </w:rPr>
        <w:t>М.В. Никите</w:t>
      </w:r>
      <w:r>
        <w:rPr>
          <w:rFonts w:ascii="Arial" w:hAnsi="Arial" w:cs="Arial"/>
          <w:sz w:val="16"/>
          <w:szCs w:val="16"/>
        </w:rPr>
        <w:t>нко</w:t>
      </w:r>
    </w:p>
    <w:p w:rsidR="00AA56DC" w:rsidRDefault="00AA56DC" w:rsidP="00AA56DC">
      <w:pPr>
        <w:tabs>
          <w:tab w:val="left" w:pos="13676"/>
        </w:tabs>
        <w:ind w:right="-409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108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AA56DC" w:rsidRPr="00AA56DC" w:rsidTr="00A7740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AA56DC" w:rsidRPr="00AA56DC" w:rsidRDefault="00AA56DC" w:rsidP="00AA5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609600" cy="714375"/>
                  <wp:effectExtent l="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6DC" w:rsidRPr="00AA56DC" w:rsidTr="00A7740C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AA56DC" w:rsidRPr="00AA56DC" w:rsidRDefault="00AA56DC" w:rsidP="00AA56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AA56DC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АДМИНИСТРАЦИЯ</w:t>
            </w:r>
          </w:p>
        </w:tc>
      </w:tr>
      <w:tr w:rsidR="00AA56DC" w:rsidRPr="00AA56DC" w:rsidTr="00A7740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AA56DC" w:rsidRPr="00AA56DC" w:rsidRDefault="00AA56DC" w:rsidP="00AA56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  <w:r w:rsidRPr="00AA56DC"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AA56DC" w:rsidRPr="00AA56DC" w:rsidTr="00A7740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AA56DC" w:rsidRPr="00AA56DC" w:rsidRDefault="00AA56DC" w:rsidP="00AA56DC">
            <w:pPr>
              <w:keepNext/>
              <w:spacing w:line="204" w:lineRule="auto"/>
              <w:jc w:val="center"/>
              <w:outlineLvl w:val="1"/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</w:pPr>
            <w:r w:rsidRPr="00AA56DC">
              <w:rPr>
                <w:rFonts w:ascii="Arial" w:hAnsi="Arial" w:cs="Arial"/>
                <w:b/>
                <w:caps/>
                <w:spacing w:val="20"/>
                <w:sz w:val="16"/>
                <w:szCs w:val="16"/>
              </w:rPr>
              <w:t>НОВОКУБАНСКОГО  РАЙОНА</w:t>
            </w:r>
          </w:p>
          <w:p w:rsidR="00AA56DC" w:rsidRPr="00AA56DC" w:rsidRDefault="00AA56DC" w:rsidP="00AA56DC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AA56DC" w:rsidRPr="00AA56DC" w:rsidTr="00A7740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AA56DC" w:rsidRPr="00AA56DC" w:rsidRDefault="00AA56DC" w:rsidP="00AA56DC">
            <w:pPr>
              <w:keepNext/>
              <w:jc w:val="center"/>
              <w:outlineLvl w:val="0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AA56DC">
              <w:rPr>
                <w:rFonts w:ascii="Arial" w:hAnsi="Arial"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AA56DC" w:rsidRPr="00AA56DC" w:rsidTr="00A774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AA56DC" w:rsidRPr="00AA56DC" w:rsidRDefault="00AA56DC" w:rsidP="00AA56DC">
            <w:pPr>
              <w:rPr>
                <w:rFonts w:ascii="Arial" w:hAnsi="Arial" w:cs="Arial"/>
                <w:sz w:val="16"/>
                <w:szCs w:val="16"/>
              </w:rPr>
            </w:pPr>
            <w:r w:rsidRPr="00AA56DC">
              <w:rPr>
                <w:rFonts w:ascii="Arial" w:hAnsi="Arial" w:cs="Arial"/>
                <w:sz w:val="16"/>
                <w:szCs w:val="16"/>
              </w:rPr>
              <w:t xml:space="preserve">от  </w:t>
            </w:r>
            <w:r w:rsidRPr="00AA56DC">
              <w:rPr>
                <w:rFonts w:ascii="Arial" w:hAnsi="Arial" w:cs="Arial"/>
                <w:sz w:val="16"/>
                <w:szCs w:val="16"/>
                <w:u w:val="single"/>
              </w:rPr>
              <w:t>09.06.2022</w:t>
            </w:r>
          </w:p>
        </w:tc>
        <w:tc>
          <w:tcPr>
            <w:tcW w:w="4994" w:type="dxa"/>
            <w:vAlign w:val="bottom"/>
          </w:tcPr>
          <w:p w:rsidR="00AA56DC" w:rsidRPr="00AA56DC" w:rsidRDefault="00AA56DC" w:rsidP="00AA56DC">
            <w:pPr>
              <w:ind w:right="45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6DC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AA56DC">
              <w:rPr>
                <w:rFonts w:ascii="Arial" w:hAnsi="Arial" w:cs="Arial"/>
                <w:sz w:val="16"/>
                <w:szCs w:val="16"/>
                <w:u w:val="single"/>
              </w:rPr>
              <w:t>594</w:t>
            </w:r>
          </w:p>
        </w:tc>
      </w:tr>
      <w:tr w:rsidR="00AA56DC" w:rsidRPr="00AA56DC" w:rsidTr="00A7740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AA56DC" w:rsidRPr="00AA56DC" w:rsidRDefault="00AA56DC" w:rsidP="00AA5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56D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AA56DC" w:rsidRPr="00AA56DC" w:rsidRDefault="00AA56DC" w:rsidP="00AA56DC">
      <w:pPr>
        <w:keepNext/>
        <w:spacing w:line="360" w:lineRule="auto"/>
        <w:ind w:left="-142" w:firstLine="142"/>
        <w:jc w:val="center"/>
        <w:outlineLvl w:val="2"/>
        <w:rPr>
          <w:rFonts w:ascii="Arial" w:hAnsi="Arial" w:cs="Arial"/>
          <w:sz w:val="16"/>
          <w:szCs w:val="16"/>
        </w:rPr>
      </w:pPr>
      <w:r w:rsidRPr="00AA56DC">
        <w:rPr>
          <w:rFonts w:ascii="Arial" w:hAnsi="Arial" w:cs="Arial"/>
          <w:sz w:val="16"/>
          <w:szCs w:val="16"/>
        </w:rPr>
        <w:t xml:space="preserve">  </w:t>
      </w:r>
    </w:p>
    <w:p w:rsidR="00AA56DC" w:rsidRPr="00AA56DC" w:rsidRDefault="00AA56DC" w:rsidP="00AA56DC">
      <w:pPr>
        <w:ind w:firstLine="851"/>
        <w:jc w:val="center"/>
        <w:rPr>
          <w:rFonts w:ascii="Arial" w:hAnsi="Arial" w:cs="Arial"/>
          <w:b/>
          <w:sz w:val="16"/>
          <w:szCs w:val="16"/>
        </w:rPr>
      </w:pPr>
      <w:r w:rsidRPr="00AA56DC">
        <w:rPr>
          <w:rFonts w:ascii="Arial" w:hAnsi="Arial" w:cs="Arial"/>
          <w:b/>
          <w:sz w:val="16"/>
          <w:szCs w:val="16"/>
        </w:rPr>
        <w:t>О присвоении наименования безымянному скверу, расположенному по адресу: Краснодарс</w:t>
      </w:r>
      <w:r>
        <w:rPr>
          <w:rFonts w:ascii="Arial" w:hAnsi="Arial" w:cs="Arial"/>
          <w:b/>
          <w:sz w:val="16"/>
          <w:szCs w:val="16"/>
        </w:rPr>
        <w:t xml:space="preserve">кий край, Новокубанский район, </w:t>
      </w:r>
      <w:r w:rsidRPr="00AA56DC">
        <w:rPr>
          <w:rFonts w:ascii="Arial" w:hAnsi="Arial" w:cs="Arial"/>
          <w:b/>
          <w:sz w:val="16"/>
          <w:szCs w:val="16"/>
        </w:rPr>
        <w:t xml:space="preserve">город Новокубанск, с юго-восточной стороны от земельного участка по улице </w:t>
      </w:r>
      <w:proofErr w:type="gramStart"/>
      <w:r w:rsidRPr="00AA56DC">
        <w:rPr>
          <w:rFonts w:ascii="Arial" w:hAnsi="Arial" w:cs="Arial"/>
          <w:b/>
          <w:sz w:val="16"/>
          <w:szCs w:val="16"/>
        </w:rPr>
        <w:t>Первомайская</w:t>
      </w:r>
      <w:proofErr w:type="gramEnd"/>
      <w:r w:rsidRPr="00AA56DC">
        <w:rPr>
          <w:rFonts w:ascii="Arial" w:hAnsi="Arial" w:cs="Arial"/>
          <w:b/>
          <w:sz w:val="16"/>
          <w:szCs w:val="16"/>
        </w:rPr>
        <w:t xml:space="preserve">, 134 «имени императора Петра </w:t>
      </w:r>
      <w:r w:rsidRPr="00AA56DC">
        <w:rPr>
          <w:rFonts w:ascii="Arial" w:hAnsi="Arial" w:cs="Arial"/>
          <w:b/>
          <w:sz w:val="16"/>
          <w:szCs w:val="16"/>
          <w:lang w:val="en-US"/>
        </w:rPr>
        <w:t>I</w:t>
      </w:r>
      <w:r w:rsidRPr="00AA56DC">
        <w:rPr>
          <w:rFonts w:ascii="Arial" w:hAnsi="Arial" w:cs="Arial"/>
          <w:b/>
          <w:sz w:val="16"/>
          <w:szCs w:val="16"/>
        </w:rPr>
        <w:t>»</w:t>
      </w:r>
    </w:p>
    <w:p w:rsidR="00AA56DC" w:rsidRPr="00AA56DC" w:rsidRDefault="00AA56DC" w:rsidP="00AA56DC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AA56DC" w:rsidRPr="00AA56DC" w:rsidRDefault="00AA56DC" w:rsidP="00AA56D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A56DC">
        <w:rPr>
          <w:rFonts w:ascii="Arial" w:hAnsi="Arial" w:cs="Arial"/>
          <w:sz w:val="16"/>
          <w:szCs w:val="1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заключения о результатах общественных обсуждений по вопросу присвоения безымянному </w:t>
      </w:r>
      <w:proofErr w:type="gramStart"/>
      <w:r w:rsidRPr="00AA56DC">
        <w:rPr>
          <w:rFonts w:ascii="Arial" w:hAnsi="Arial" w:cs="Arial"/>
          <w:sz w:val="16"/>
          <w:szCs w:val="16"/>
        </w:rPr>
        <w:t>скверу</w:t>
      </w:r>
      <w:proofErr w:type="gramEnd"/>
      <w:r w:rsidRPr="00AA56DC">
        <w:rPr>
          <w:rFonts w:ascii="Arial" w:hAnsi="Arial" w:cs="Arial"/>
          <w:sz w:val="16"/>
          <w:szCs w:val="16"/>
        </w:rPr>
        <w:t xml:space="preserve"> расположенному по адресу: Краснодарский край, г. Новокубанск, с юго-восточной стороны от земельного участка по ул. Первомайская, 134, «имени императора Петра </w:t>
      </w:r>
      <w:r w:rsidRPr="00AA56DC">
        <w:rPr>
          <w:rFonts w:ascii="Arial" w:hAnsi="Arial" w:cs="Arial"/>
          <w:sz w:val="16"/>
          <w:szCs w:val="16"/>
          <w:lang w:val="en-US"/>
        </w:rPr>
        <w:t>I</w:t>
      </w:r>
      <w:r w:rsidRPr="00AA56DC">
        <w:rPr>
          <w:rFonts w:ascii="Arial" w:hAnsi="Arial" w:cs="Arial"/>
          <w:sz w:val="16"/>
          <w:szCs w:val="16"/>
        </w:rPr>
        <w:t xml:space="preserve">», руководствуясь Уставом Новокубанского городского поселения Новокубанского района, </w:t>
      </w:r>
      <w:proofErr w:type="gramStart"/>
      <w:r w:rsidRPr="00AA56DC">
        <w:rPr>
          <w:rFonts w:ascii="Arial" w:hAnsi="Arial" w:cs="Arial"/>
          <w:sz w:val="16"/>
          <w:szCs w:val="16"/>
        </w:rPr>
        <w:t>п</w:t>
      </w:r>
      <w:proofErr w:type="gramEnd"/>
      <w:r w:rsidRPr="00AA56DC">
        <w:rPr>
          <w:rFonts w:ascii="Arial" w:hAnsi="Arial" w:cs="Arial"/>
          <w:sz w:val="16"/>
          <w:szCs w:val="16"/>
        </w:rPr>
        <w:t xml:space="preserve"> о с т а н о в л я ю:</w:t>
      </w:r>
    </w:p>
    <w:p w:rsidR="00AA56DC" w:rsidRPr="00AA56DC" w:rsidRDefault="00AA56DC" w:rsidP="00AA56DC">
      <w:pPr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AA56DC">
        <w:rPr>
          <w:rFonts w:ascii="Arial" w:hAnsi="Arial" w:cs="Arial"/>
          <w:sz w:val="16"/>
          <w:szCs w:val="16"/>
        </w:rPr>
        <w:t xml:space="preserve">1. Присвоить безымянному скверу расположенному, по адресу: Краснодарский край, Новокубанский район, город Новокубанск, с юго-восточной стороны от земельного участка по улице </w:t>
      </w:r>
      <w:proofErr w:type="gramStart"/>
      <w:r w:rsidRPr="00AA56DC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AA56DC">
        <w:rPr>
          <w:rFonts w:ascii="Arial" w:hAnsi="Arial" w:cs="Arial"/>
          <w:sz w:val="16"/>
          <w:szCs w:val="16"/>
        </w:rPr>
        <w:t xml:space="preserve">, 134, наименование «имени императора Петра </w:t>
      </w:r>
      <w:r w:rsidRPr="00AA56DC">
        <w:rPr>
          <w:rFonts w:ascii="Arial" w:hAnsi="Arial" w:cs="Arial"/>
          <w:sz w:val="16"/>
          <w:szCs w:val="16"/>
          <w:lang w:val="en-US"/>
        </w:rPr>
        <w:t>I</w:t>
      </w:r>
      <w:r w:rsidRPr="00AA56DC">
        <w:rPr>
          <w:rFonts w:ascii="Arial" w:hAnsi="Arial" w:cs="Arial"/>
          <w:sz w:val="16"/>
          <w:szCs w:val="16"/>
        </w:rPr>
        <w:t>».</w:t>
      </w:r>
    </w:p>
    <w:p w:rsidR="00AA56DC" w:rsidRPr="00AA56DC" w:rsidRDefault="00AA56DC" w:rsidP="00AA56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A56DC">
        <w:rPr>
          <w:rFonts w:ascii="Arial" w:hAnsi="Arial" w:cs="Arial"/>
          <w:sz w:val="16"/>
          <w:szCs w:val="16"/>
        </w:rPr>
        <w:t xml:space="preserve">2. Отделу организационно-кадровой работы администрации Новокубанского городского поселения Новокубанского района (Тарасова) </w:t>
      </w:r>
      <w:proofErr w:type="gramStart"/>
      <w:r w:rsidRPr="00AA56DC">
        <w:rPr>
          <w:rFonts w:ascii="Arial" w:hAnsi="Arial" w:cs="Arial"/>
          <w:sz w:val="16"/>
          <w:szCs w:val="16"/>
        </w:rPr>
        <w:t>разместить</w:t>
      </w:r>
      <w:proofErr w:type="gramEnd"/>
      <w:r w:rsidRPr="00AA56DC">
        <w:rPr>
          <w:rFonts w:ascii="Arial" w:hAnsi="Arial" w:cs="Arial"/>
          <w:sz w:val="16"/>
          <w:szCs w:val="16"/>
        </w:rPr>
        <w:t xml:space="preserve"> настоящее постановление на официальном сайте администрации Новокубанского городского поселения Новокубанского района http://</w:t>
      </w:r>
      <w:proofErr w:type="spellStart"/>
      <w:r w:rsidRPr="00AA56D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AA56DC">
        <w:rPr>
          <w:rFonts w:ascii="Arial" w:hAnsi="Arial" w:cs="Arial"/>
          <w:sz w:val="16"/>
          <w:szCs w:val="16"/>
        </w:rPr>
        <w:t>.</w:t>
      </w:r>
      <w:proofErr w:type="spellStart"/>
      <w:r w:rsidRPr="00AA56DC">
        <w:rPr>
          <w:rFonts w:ascii="Arial" w:hAnsi="Arial" w:cs="Arial"/>
          <w:sz w:val="16"/>
          <w:szCs w:val="16"/>
        </w:rPr>
        <w:t>ru</w:t>
      </w:r>
      <w:proofErr w:type="spellEnd"/>
      <w:r w:rsidRPr="00AA56DC">
        <w:rPr>
          <w:rFonts w:ascii="Arial" w:hAnsi="Arial" w:cs="Arial"/>
          <w:sz w:val="16"/>
          <w:szCs w:val="16"/>
        </w:rPr>
        <w:t xml:space="preserve"> в информационно-телекоммуникационной сети «Интернет».</w:t>
      </w:r>
    </w:p>
    <w:p w:rsidR="00AA56DC" w:rsidRPr="00AA56DC" w:rsidRDefault="00AA56DC" w:rsidP="00AA56D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A56DC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AA56DC">
        <w:rPr>
          <w:rFonts w:ascii="Arial" w:hAnsi="Arial" w:cs="Arial"/>
          <w:sz w:val="16"/>
          <w:szCs w:val="16"/>
        </w:rPr>
        <w:t>Контроль за</w:t>
      </w:r>
      <w:proofErr w:type="gramEnd"/>
      <w:r w:rsidRPr="00AA56D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AA56DC" w:rsidRPr="00AA56DC" w:rsidRDefault="00AA56DC" w:rsidP="00AA56DC">
      <w:pPr>
        <w:tabs>
          <w:tab w:val="left" w:pos="-1680"/>
        </w:tabs>
        <w:ind w:firstLine="570"/>
        <w:jc w:val="both"/>
        <w:rPr>
          <w:rFonts w:ascii="Arial" w:hAnsi="Arial" w:cs="Arial"/>
          <w:sz w:val="16"/>
          <w:szCs w:val="16"/>
        </w:rPr>
      </w:pPr>
      <w:r w:rsidRPr="00AA56DC">
        <w:rPr>
          <w:rFonts w:ascii="Arial" w:hAnsi="Arial" w:cs="Arial"/>
          <w:sz w:val="16"/>
          <w:szCs w:val="16"/>
        </w:rPr>
        <w:t xml:space="preserve">  4. Постановление вступает в силу со дня его опубликования в информационном бюллетене «Вестник» Новокубанского городского поселения Новокубанского района и подлежит размещению на сайте администрации Новокубанского городского поселения Новокубанского района.</w:t>
      </w:r>
    </w:p>
    <w:p w:rsidR="00AA56DC" w:rsidRPr="00AA56DC" w:rsidRDefault="00AA56DC" w:rsidP="00AA56DC">
      <w:pPr>
        <w:jc w:val="both"/>
        <w:rPr>
          <w:rFonts w:ascii="Arial" w:hAnsi="Arial" w:cs="Arial"/>
          <w:sz w:val="16"/>
          <w:szCs w:val="16"/>
        </w:rPr>
      </w:pPr>
    </w:p>
    <w:p w:rsidR="00AA56DC" w:rsidRPr="00AA56DC" w:rsidRDefault="00AA56DC" w:rsidP="00AA56DC">
      <w:pPr>
        <w:jc w:val="both"/>
        <w:rPr>
          <w:rFonts w:ascii="Arial" w:hAnsi="Arial" w:cs="Arial"/>
          <w:sz w:val="16"/>
          <w:szCs w:val="16"/>
        </w:rPr>
      </w:pPr>
    </w:p>
    <w:p w:rsidR="00AA56DC" w:rsidRPr="00AA56DC" w:rsidRDefault="00AA56DC" w:rsidP="00AA56DC">
      <w:pPr>
        <w:jc w:val="both"/>
        <w:rPr>
          <w:rFonts w:ascii="Arial" w:hAnsi="Arial" w:cs="Arial"/>
          <w:sz w:val="16"/>
          <w:szCs w:val="16"/>
        </w:rPr>
      </w:pPr>
      <w:r w:rsidRPr="00AA56DC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AA56DC" w:rsidRPr="00AA56DC" w:rsidRDefault="00AA56DC" w:rsidP="00AA56DC">
      <w:pPr>
        <w:jc w:val="both"/>
        <w:rPr>
          <w:rFonts w:ascii="Arial" w:hAnsi="Arial" w:cs="Arial"/>
          <w:sz w:val="16"/>
          <w:szCs w:val="16"/>
        </w:rPr>
      </w:pPr>
      <w:r w:rsidRPr="00AA56DC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                 П.В. Манаков </w:t>
      </w:r>
    </w:p>
    <w:p w:rsidR="00AA56DC" w:rsidRPr="00AA56DC" w:rsidRDefault="00AA56DC" w:rsidP="00AA56DC">
      <w:pPr>
        <w:jc w:val="center"/>
        <w:rPr>
          <w:rFonts w:ascii="Arial" w:hAnsi="Arial" w:cs="Arial"/>
          <w:b/>
          <w:sz w:val="16"/>
          <w:szCs w:val="16"/>
        </w:rPr>
      </w:pPr>
    </w:p>
    <w:p w:rsidR="00AA56DC" w:rsidRPr="00AA56DC" w:rsidRDefault="00AA56DC" w:rsidP="00AA56DC">
      <w:pPr>
        <w:jc w:val="center"/>
        <w:rPr>
          <w:rFonts w:ascii="Arial" w:hAnsi="Arial" w:cs="Arial"/>
          <w:b/>
          <w:sz w:val="16"/>
          <w:szCs w:val="16"/>
        </w:rPr>
      </w:pPr>
    </w:p>
    <w:p w:rsidR="00AA56DC" w:rsidRPr="00AA56DC" w:rsidRDefault="00AA56DC" w:rsidP="00AA56DC">
      <w:pPr>
        <w:jc w:val="center"/>
        <w:rPr>
          <w:rFonts w:ascii="Arial" w:hAnsi="Arial" w:cs="Arial"/>
          <w:b/>
          <w:sz w:val="16"/>
          <w:szCs w:val="16"/>
        </w:rPr>
      </w:pPr>
    </w:p>
    <w:p w:rsidR="00AA56DC" w:rsidRPr="00AA56DC" w:rsidRDefault="00AA56DC" w:rsidP="00AA56DC">
      <w:pPr>
        <w:jc w:val="center"/>
        <w:rPr>
          <w:rFonts w:ascii="Arial" w:hAnsi="Arial" w:cs="Arial"/>
          <w:b/>
          <w:sz w:val="16"/>
          <w:szCs w:val="16"/>
        </w:rPr>
      </w:pPr>
    </w:p>
    <w:p w:rsidR="00CF01D8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AA56DC" w:rsidRDefault="00AA56DC" w:rsidP="00502481">
      <w:pPr>
        <w:jc w:val="both"/>
        <w:rPr>
          <w:rFonts w:ascii="Arial" w:hAnsi="Arial" w:cs="Arial"/>
          <w:sz w:val="16"/>
          <w:szCs w:val="16"/>
        </w:rPr>
      </w:pPr>
    </w:p>
    <w:p w:rsidR="00CF01D8" w:rsidRPr="00F96819" w:rsidRDefault="00CF01D8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A1BB2">
              <w:rPr>
                <w:rFonts w:ascii="Arial" w:hAnsi="Arial" w:cs="Arial"/>
                <w:sz w:val="16"/>
                <w:szCs w:val="16"/>
              </w:rPr>
              <w:t>0</w:t>
            </w:r>
            <w:r w:rsidR="00CF01D8">
              <w:rPr>
                <w:rFonts w:ascii="Arial" w:hAnsi="Arial" w:cs="Arial"/>
                <w:sz w:val="16"/>
                <w:szCs w:val="16"/>
              </w:rPr>
              <w:t>9</w:t>
            </w:r>
            <w:r w:rsidR="00DA1BB2">
              <w:rPr>
                <w:rFonts w:ascii="Arial" w:hAnsi="Arial" w:cs="Arial"/>
                <w:sz w:val="16"/>
                <w:szCs w:val="16"/>
              </w:rPr>
              <w:t>.06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DA1BB2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 0</w:t>
            </w:r>
            <w:r w:rsidR="00CF01D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.06</w:t>
            </w:r>
            <w:r w:rsidR="00502481"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4154B91"/>
    <w:multiLevelType w:val="hybridMultilevel"/>
    <w:tmpl w:val="7B16563A"/>
    <w:lvl w:ilvl="0" w:tplc="415CE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3EC7FD9"/>
    <w:multiLevelType w:val="hybridMultilevel"/>
    <w:tmpl w:val="3C6434AA"/>
    <w:lvl w:ilvl="0" w:tplc="0ECCED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1"/>
  </w:num>
  <w:num w:numId="3">
    <w:abstractNumId w:val="40"/>
  </w:num>
  <w:num w:numId="4">
    <w:abstractNumId w:val="17"/>
  </w:num>
  <w:num w:numId="5">
    <w:abstractNumId w:val="12"/>
  </w:num>
  <w:num w:numId="6">
    <w:abstractNumId w:val="34"/>
  </w:num>
  <w:num w:numId="7">
    <w:abstractNumId w:val="14"/>
  </w:num>
  <w:num w:numId="8">
    <w:abstractNumId w:val="8"/>
  </w:num>
  <w:num w:numId="9">
    <w:abstractNumId w:val="10"/>
  </w:num>
  <w:num w:numId="10">
    <w:abstractNumId w:val="35"/>
  </w:num>
  <w:num w:numId="11">
    <w:abstractNumId w:val="16"/>
  </w:num>
  <w:num w:numId="12">
    <w:abstractNumId w:val="15"/>
  </w:num>
  <w:num w:numId="13">
    <w:abstractNumId w:val="43"/>
  </w:num>
  <w:num w:numId="14">
    <w:abstractNumId w:val="31"/>
  </w:num>
  <w:num w:numId="15">
    <w:abstractNumId w:val="37"/>
  </w:num>
  <w:num w:numId="16">
    <w:abstractNumId w:val="47"/>
  </w:num>
  <w:num w:numId="17">
    <w:abstractNumId w:val="44"/>
  </w:num>
  <w:num w:numId="18">
    <w:abstractNumId w:val="36"/>
  </w:num>
  <w:num w:numId="19">
    <w:abstractNumId w:val="21"/>
  </w:num>
  <w:num w:numId="20">
    <w:abstractNumId w:val="39"/>
  </w:num>
  <w:num w:numId="21">
    <w:abstractNumId w:val="23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3"/>
  </w:num>
  <w:num w:numId="40">
    <w:abstractNumId w:val="27"/>
  </w:num>
  <w:num w:numId="41">
    <w:abstractNumId w:val="42"/>
  </w:num>
  <w:num w:numId="42">
    <w:abstractNumId w:val="46"/>
  </w:num>
  <w:num w:numId="43">
    <w:abstractNumId w:val="30"/>
  </w:num>
  <w:num w:numId="44">
    <w:abstractNumId w:val="32"/>
  </w:num>
  <w:num w:numId="45">
    <w:abstractNumId w:val="11"/>
  </w:num>
  <w:num w:numId="46">
    <w:abstractNumId w:val="13"/>
  </w:num>
  <w:num w:numId="47">
    <w:abstractNumId w:val="22"/>
  </w:num>
  <w:num w:numId="48">
    <w:abstractNumId w:val="4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D20D5"/>
    <w:rsid w:val="000038CA"/>
    <w:rsid w:val="00007A6C"/>
    <w:rsid w:val="00010AFE"/>
    <w:rsid w:val="00016AB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07A40"/>
    <w:rsid w:val="00313DCB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22C9F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9463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A56DC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668C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01D8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96819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E2BDF-DDFD-422E-BCC2-46DBB4BC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84</cp:revision>
  <cp:lastPrinted>2021-11-09T09:31:00Z</cp:lastPrinted>
  <dcterms:created xsi:type="dcterms:W3CDTF">2020-06-03T10:20:00Z</dcterms:created>
  <dcterms:modified xsi:type="dcterms:W3CDTF">2022-06-14T08:48:00Z</dcterms:modified>
</cp:coreProperties>
</file>